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B251C3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D81971"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7</w:t>
      </w:r>
      <w:r w:rsidR="00553BB3"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9</w:t>
      </w:r>
    </w:p>
    <w:p w:rsidR="00182C99" w:rsidRPr="00B251C3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B251C3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27 листопада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  <w:r w:rsidR="00193B9D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B251C3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B251C3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B251C3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Наталія Беднарчик</w:t>
      </w:r>
      <w:r w:rsidR="00193B9D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1335AF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Мичуда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ED2BEB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Марія Стецик, Ігор Стечкевич.</w:t>
      </w:r>
    </w:p>
    <w:p w:rsidR="00712FEE" w:rsidRPr="00B251C3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75D12" w:rsidRPr="00B251C3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53BB3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Оксана Стебельська, Роман Грицай  </w:t>
      </w:r>
    </w:p>
    <w:p w:rsidR="00712FEE" w:rsidRPr="00B251C3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553BB3" w:rsidRPr="00B251C3" w:rsidRDefault="00C75D12" w:rsidP="0045583A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45583A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Володимир Чуба – начальник відділу охорони </w:t>
      </w:r>
      <w:proofErr w:type="spellStart"/>
      <w:r w:rsidR="00553BB3" w:rsidRPr="00B251C3">
        <w:rPr>
          <w:rFonts w:ascii="Times New Roman" w:hAnsi="Times New Roman"/>
          <w:sz w:val="28"/>
          <w:szCs w:val="28"/>
          <w:lang w:val="uk-UA"/>
        </w:rPr>
        <w:t>здоровʼя</w:t>
      </w:r>
      <w:proofErr w:type="spellEnd"/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, Петро </w:t>
      </w:r>
      <w:proofErr w:type="spellStart"/>
      <w:r w:rsidR="00553BB3"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Шев'як</w:t>
      </w:r>
      <w:proofErr w:type="spellEnd"/>
      <w:r w:rsidR="00553BB3" w:rsidRPr="00B251C3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– начальник управління освіти, Інна Скорик – керівник проєктів та програм КУ “Інститут </w:t>
      </w:r>
      <w:proofErr w:type="spellStart"/>
      <w:r w:rsidR="00553BB3" w:rsidRPr="00B251C3">
        <w:rPr>
          <w:rFonts w:ascii="Times New Roman" w:hAnsi="Times New Roman"/>
          <w:sz w:val="28"/>
          <w:szCs w:val="28"/>
          <w:lang w:val="uk-UA"/>
        </w:rPr>
        <w:t>містаˮ</w:t>
      </w:r>
      <w:proofErr w:type="spellEnd"/>
      <w:r w:rsidR="00553BB3" w:rsidRPr="00B251C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3BB3" w:rsidRPr="00B25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Іван </w:t>
      </w:r>
      <w:r w:rsidR="00553BB3"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Терлецький – начальник управління соціального захисту населення, Надія Дацишин</w:t>
      </w:r>
      <w:r w:rsidR="00553BB3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="00553BB3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відділу сім’ї та молоді, Олександр </w:t>
      </w:r>
      <w:proofErr w:type="spellStart"/>
      <w:r w:rsidR="00553BB3"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Золочевський</w:t>
      </w:r>
      <w:proofErr w:type="spellEnd"/>
      <w:r w:rsidR="00553BB3"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553BB3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– начальник відділу з питань фізичної культури та спорту, </w:t>
      </w:r>
      <w:r w:rsidR="00553BB3"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Олег </w:t>
      </w:r>
      <w:r w:rsidR="00553BB3" w:rsidRPr="00B251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Сторонський – заступник начальника відділу-служби </w:t>
      </w:r>
      <w:r w:rsidR="00553BB3"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у справах дітей</w:t>
      </w:r>
      <w:r w:rsidR="00553BB3" w:rsidRPr="00B251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="000F6766" w:rsidRPr="00B251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0F6766"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Марʼяна </w:t>
      </w:r>
      <w:proofErr w:type="spellStart"/>
      <w:r w:rsidR="000F6766"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Бечкало</w:t>
      </w:r>
      <w:proofErr w:type="spellEnd"/>
      <w:r w:rsidR="000F6766"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- головний спеціаліст відділу соціально-психологічної, правової підтримки та взаємодії з захисниками, захисницями та членами їх сімей</w:t>
      </w:r>
      <w:r w:rsid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E30DFF" w:rsidRPr="00B251C3" w:rsidRDefault="00E30DFF" w:rsidP="001335AF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</w:p>
    <w:p w:rsidR="00C75D12" w:rsidRPr="00B251C3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45583A" w:rsidRPr="00B251C3" w:rsidRDefault="0045583A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0F6766" w:rsidRPr="00B251C3" w:rsidRDefault="00D81971" w:rsidP="001F5B50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color w:val="000000"/>
          <w:lang w:val="uk-UA"/>
        </w:rPr>
        <w:tab/>
      </w:r>
      <w:r w:rsidR="000F6766"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Про внесення змін до рішення міської ради від 28.08.2025 № 3437 “Про реорганізацію шляхом приєднання комунального некомерційного підприємства “Дрогобицька міська лікарня №3ˮ Дрогобицької міської ради до комунального некомерційного підприємства “Дрогобицька міська лікарня № 1ˮ Дрогобицької міської </w:t>
      </w:r>
      <w:proofErr w:type="spellStart"/>
      <w:r w:rsidR="000F6766" w:rsidRPr="00B251C3">
        <w:rPr>
          <w:rFonts w:ascii="Times New Roman" w:hAnsi="Times New Roman" w:cs="Times New Roman"/>
          <w:bCs/>
          <w:sz w:val="28"/>
          <w:szCs w:val="28"/>
          <w:lang w:val="uk-UA"/>
        </w:rPr>
        <w:t>радиˮ</w:t>
      </w:r>
      <w:proofErr w:type="spellEnd"/>
      <w:r w:rsidR="000F6766"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1F5B50" w:rsidRPr="00B251C3" w:rsidRDefault="000F6766" w:rsidP="001F5B50">
      <w:pPr>
        <w:pStyle w:val="a3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 xml:space="preserve">2. </w:t>
      </w:r>
      <w:r w:rsidR="001F5B50"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делегування повноважень виконавчому комітету Дрогобицької міської ради  щодо утворення наглядової ради </w:t>
      </w:r>
      <w:r w:rsidR="001F5B50" w:rsidRPr="00B251C3">
        <w:rPr>
          <w:rFonts w:ascii="Times New Roman" w:hAnsi="Times New Roman" w:cs="Times New Roman"/>
          <w:sz w:val="28"/>
          <w:szCs w:val="28"/>
          <w:lang w:val="uk-UA" w:eastAsia="uk-UA"/>
        </w:rPr>
        <w:t>комунального некомерційного підприємства  «Дрогобицька міська лікарня №1» Дрогобицької міської ради, комунального некомерційного підприємства  «</w:t>
      </w:r>
      <w:proofErr w:type="spellStart"/>
      <w:r w:rsidR="001F5B50" w:rsidRPr="00B251C3">
        <w:rPr>
          <w:rFonts w:ascii="Times New Roman" w:hAnsi="Times New Roman" w:cs="Times New Roman"/>
          <w:sz w:val="28"/>
          <w:szCs w:val="28"/>
          <w:lang w:val="uk-UA" w:eastAsia="uk-UA"/>
        </w:rPr>
        <w:t>Стебницька</w:t>
      </w:r>
      <w:proofErr w:type="spellEnd"/>
      <w:r w:rsidR="001F5B50" w:rsidRPr="00B251C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міська лікарня» Дрогобицької міської ради, 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Дрогобицької міської ради  та здійснення деяких заходів щодо її формування.</w:t>
      </w:r>
    </w:p>
    <w:p w:rsidR="005279B8" w:rsidRPr="00B251C3" w:rsidRDefault="00084431" w:rsidP="00084431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iCs/>
          <w:sz w:val="28"/>
          <w:szCs w:val="28"/>
          <w:lang w:val="uk-UA"/>
        </w:rPr>
        <w:t>3. Про затвердження Статуту Дрогобицької міської територіальної громади у новій редакції.</w:t>
      </w:r>
    </w:p>
    <w:p w:rsidR="00084431" w:rsidRPr="00B251C3" w:rsidRDefault="00084431" w:rsidP="00084431">
      <w:pPr>
        <w:pStyle w:val="a3"/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b/>
          <w:color w:val="212529"/>
          <w:sz w:val="28"/>
          <w:szCs w:val="28"/>
          <w:lang w:val="uk-UA"/>
        </w:rPr>
      </w:pPr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4. Про внесення змін до рішення міської ради </w:t>
      </w:r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 18.09.2025 №3468 </w:t>
      </w:r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«Про затвердження Положення про управління освіти Дрогобицької міської ради Львівської області  у новій </w:t>
      </w:r>
      <w:proofErr w:type="spellStart"/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редакціїˮ</w:t>
      </w:r>
      <w:proofErr w:type="spellEnd"/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:rsidR="00084431" w:rsidRPr="00B251C3" w:rsidRDefault="00084431" w:rsidP="00084431">
      <w:pPr>
        <w:ind w:firstLine="708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0F6766" w:rsidRPr="00B251C3" w:rsidRDefault="00084431" w:rsidP="001F5B50">
      <w:pPr>
        <w:pStyle w:val="a3"/>
        <w:shd w:val="clear" w:color="auto" w:fill="FFFFFF"/>
        <w:ind w:firstLine="708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  <w:r w:rsidRPr="00B251C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lastRenderedPageBreak/>
        <w:t xml:space="preserve">5. </w:t>
      </w:r>
      <w:r w:rsidR="000F6766" w:rsidRPr="00B251C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Про затвердження нової редакції статутів закладів дошкільної освіти Дрогобицької міської ради Львівської області.</w:t>
      </w:r>
    </w:p>
    <w:p w:rsidR="000F6766" w:rsidRPr="00B251C3" w:rsidRDefault="00084431" w:rsidP="001F5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. Про внесення змін до Стратегії розвитку освіти на території Дрогобицької міської територіальної громади Львівської області на 2021-2027 роки та затвердження у новій редакції.</w:t>
      </w:r>
    </w:p>
    <w:p w:rsidR="000F6766" w:rsidRPr="00B251C3" w:rsidRDefault="00084431" w:rsidP="001F5B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F5B50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Про облаштування благоустрою</w:t>
      </w:r>
      <w:r w:rsidR="001F5B50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малої архітектурної форми «Алея пам’яті»</w:t>
      </w:r>
      <w:bookmarkStart w:id="0" w:name="_Hlk213915033"/>
      <w:r w:rsidR="001F5B50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полеглим Героям с. </w:t>
      </w:r>
      <w:proofErr w:type="spellStart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Лішні</w:t>
      </w:r>
      <w:proofErr w:type="spellEnd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та с. Монастир - </w:t>
      </w:r>
      <w:proofErr w:type="spellStart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Лішнянський</w:t>
      </w:r>
      <w:proofErr w:type="spellEnd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у с. </w:t>
      </w:r>
      <w:proofErr w:type="spellStart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Лішні</w:t>
      </w:r>
      <w:proofErr w:type="spellEnd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Hlk183177019"/>
      <w:bookmarkStart w:id="2" w:name="_Hlk183176958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Дрогобицького району</w:t>
      </w:r>
      <w:bookmarkEnd w:id="1"/>
      <w:bookmarkEnd w:id="2"/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</w:t>
      </w:r>
      <w:r w:rsidR="001F5B50" w:rsidRPr="00B251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0F6766" w:rsidRPr="00B251C3" w:rsidRDefault="00084431" w:rsidP="001F5B50">
      <w:pPr>
        <w:pStyle w:val="a3"/>
        <w:ind w:firstLine="708"/>
        <w:jc w:val="both"/>
        <w:textAlignment w:val="baseline"/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</w:pPr>
      <w:r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8</w:t>
      </w:r>
      <w:r w:rsidR="001F5B50"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 xml:space="preserve">. </w:t>
      </w:r>
      <w:r w:rsidR="000F6766"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Про затвердження Програми</w:t>
      </w:r>
      <w:r w:rsidR="001F5B50"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0F6766"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«Подарунок від Святого Миколая»</w:t>
      </w:r>
      <w:r w:rsidR="000F6766"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br/>
        <w:t>на 2026 рік</w:t>
      </w:r>
      <w:r w:rsidR="001F5B50"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0F6766" w:rsidRPr="00B251C3" w:rsidRDefault="00084431" w:rsidP="001F5B5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F5B50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0F6766" w:rsidRPr="00B251C3">
        <w:rPr>
          <w:rFonts w:ascii="Times New Roman" w:eastAsia="Calibri" w:hAnsi="Times New Roman" w:cs="Times New Roman"/>
          <w:sz w:val="28"/>
          <w:szCs w:val="28"/>
          <w:lang w:val="uk-UA"/>
        </w:rPr>
        <w:t>Програми розвитку фізичної культури та спорту</w:t>
      </w:r>
    </w:p>
    <w:p w:rsidR="000F6766" w:rsidRPr="00B251C3" w:rsidRDefault="000F6766" w:rsidP="001F5B5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eastAsia="Calibri" w:hAnsi="Times New Roman" w:cs="Times New Roman"/>
          <w:sz w:val="28"/>
          <w:szCs w:val="28"/>
          <w:lang w:val="uk-UA"/>
        </w:rPr>
        <w:t>Дрогобицької міської територіальної громади на 2026 рік</w:t>
      </w:r>
      <w:r w:rsidR="001F5B50" w:rsidRPr="00B251C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F6766" w:rsidRPr="00B251C3" w:rsidRDefault="00084431" w:rsidP="001F5B50">
      <w:pPr>
        <w:ind w:firstLine="708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F5B50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="000F6766" w:rsidRPr="00B251C3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«Пакунок малюка на 2026 рік»</w:t>
      </w:r>
      <w:r w:rsidR="001F5B50" w:rsidRPr="00B251C3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0F6766" w:rsidRPr="00B251C3" w:rsidRDefault="000F6766" w:rsidP="000F6766">
      <w:pPr>
        <w:pStyle w:val="aa"/>
        <w:spacing w:after="0"/>
        <w:ind w:left="0" w:right="-1" w:firstLine="708"/>
        <w:jc w:val="both"/>
        <w:rPr>
          <w:bCs/>
          <w:sz w:val="28"/>
          <w:szCs w:val="28"/>
          <w:lang w:val="uk-UA"/>
        </w:rPr>
      </w:pPr>
      <w:r w:rsidRPr="00B251C3">
        <w:rPr>
          <w:bCs/>
          <w:sz w:val="28"/>
          <w:szCs w:val="28"/>
          <w:lang w:val="uk-UA"/>
        </w:rPr>
        <w:t>1</w:t>
      </w:r>
      <w:r w:rsidR="00084431" w:rsidRPr="00B251C3">
        <w:rPr>
          <w:bCs/>
          <w:sz w:val="28"/>
          <w:szCs w:val="28"/>
          <w:lang w:val="uk-UA"/>
        </w:rPr>
        <w:t>1</w:t>
      </w:r>
      <w:r w:rsidRPr="00B251C3">
        <w:rPr>
          <w:bCs/>
          <w:sz w:val="28"/>
          <w:szCs w:val="28"/>
          <w:lang w:val="uk-UA"/>
        </w:rPr>
        <w:t>. Про затвердження Порядку надання одноразової матеріальної допомоги для  здійснення реабілітації дітей з інвалідністю в медичних установах України.</w:t>
      </w:r>
    </w:p>
    <w:p w:rsidR="000F6766" w:rsidRPr="00B251C3" w:rsidRDefault="000F6766" w:rsidP="000F6766">
      <w:pPr>
        <w:pStyle w:val="aa"/>
        <w:spacing w:after="0"/>
        <w:ind w:right="-1" w:firstLine="425"/>
        <w:jc w:val="both"/>
        <w:rPr>
          <w:bCs/>
          <w:sz w:val="28"/>
          <w:szCs w:val="28"/>
          <w:lang w:val="uk-UA"/>
        </w:rPr>
      </w:pPr>
      <w:r w:rsidRPr="00B251C3">
        <w:rPr>
          <w:bCs/>
          <w:sz w:val="28"/>
          <w:szCs w:val="28"/>
          <w:lang w:val="uk-UA"/>
        </w:rPr>
        <w:t>1</w:t>
      </w:r>
      <w:r w:rsidR="00084431" w:rsidRPr="00B251C3">
        <w:rPr>
          <w:bCs/>
          <w:sz w:val="28"/>
          <w:szCs w:val="28"/>
          <w:lang w:val="uk-UA"/>
        </w:rPr>
        <w:t>2</w:t>
      </w:r>
      <w:r w:rsidRPr="00B251C3">
        <w:rPr>
          <w:bCs/>
          <w:sz w:val="28"/>
          <w:szCs w:val="28"/>
          <w:lang w:val="uk-UA"/>
        </w:rPr>
        <w:t>. Про затвердження Порядку виплати доплати до пенсії ветеранам Української Повстанської Армії.</w:t>
      </w:r>
    </w:p>
    <w:p w:rsidR="000F6766" w:rsidRPr="00B251C3" w:rsidRDefault="000F6766" w:rsidP="000F6766">
      <w:pPr>
        <w:pStyle w:val="aa"/>
        <w:spacing w:after="0"/>
        <w:ind w:right="-1" w:firstLine="425"/>
        <w:jc w:val="both"/>
        <w:rPr>
          <w:bCs/>
          <w:sz w:val="28"/>
          <w:szCs w:val="28"/>
          <w:lang w:val="uk-UA"/>
        </w:rPr>
      </w:pPr>
      <w:r w:rsidRPr="00B251C3">
        <w:rPr>
          <w:bCs/>
          <w:sz w:val="28"/>
          <w:szCs w:val="28"/>
          <w:lang w:val="uk-UA"/>
        </w:rPr>
        <w:t>1</w:t>
      </w:r>
      <w:r w:rsidR="00084431" w:rsidRPr="00B251C3">
        <w:rPr>
          <w:bCs/>
          <w:sz w:val="28"/>
          <w:szCs w:val="28"/>
          <w:lang w:val="uk-UA"/>
        </w:rPr>
        <w:t>3</w:t>
      </w:r>
      <w:r w:rsidRPr="00B251C3">
        <w:rPr>
          <w:bCs/>
          <w:sz w:val="28"/>
          <w:szCs w:val="28"/>
          <w:lang w:val="uk-UA"/>
        </w:rPr>
        <w:t>. Про затвердження Порядку виплати щомісячної адресної допомоги членам Дрогобицького міськрайонного товариства політичних в’язнів і репресованих.</w:t>
      </w:r>
    </w:p>
    <w:p w:rsidR="000F6766" w:rsidRPr="00B251C3" w:rsidRDefault="000F6766" w:rsidP="000F67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84431" w:rsidRPr="00B251C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Програми надання одноразової грошової допомоги для вразливих верств населення </w:t>
      </w:r>
      <w:r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2026 рік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6766" w:rsidRPr="00B251C3" w:rsidRDefault="000F6766" w:rsidP="000F67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84431" w:rsidRPr="00B251C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. Про затвердження Програми призначення і виплати компенсації фізичним особам, які надають соціальні послуги з догляду на непрофесійній основі на 2026 рік.</w:t>
      </w:r>
    </w:p>
    <w:p w:rsidR="000F6766" w:rsidRPr="00B251C3" w:rsidRDefault="001F5B50" w:rsidP="000F6766">
      <w:pPr>
        <w:pStyle w:val="aa"/>
        <w:spacing w:after="0"/>
        <w:ind w:firstLine="425"/>
        <w:jc w:val="both"/>
        <w:rPr>
          <w:sz w:val="28"/>
          <w:szCs w:val="28"/>
          <w:lang w:val="uk-UA"/>
        </w:rPr>
      </w:pPr>
      <w:r w:rsidRPr="00B251C3">
        <w:rPr>
          <w:bCs/>
          <w:sz w:val="28"/>
          <w:szCs w:val="28"/>
          <w:lang w:val="uk-UA"/>
        </w:rPr>
        <w:t>1</w:t>
      </w:r>
      <w:r w:rsidR="00084431" w:rsidRPr="00B251C3">
        <w:rPr>
          <w:bCs/>
          <w:sz w:val="28"/>
          <w:szCs w:val="28"/>
          <w:lang w:val="uk-UA"/>
        </w:rPr>
        <w:t>6</w:t>
      </w:r>
      <w:r w:rsidR="000F6766" w:rsidRPr="00B251C3">
        <w:rPr>
          <w:bCs/>
          <w:sz w:val="28"/>
          <w:szCs w:val="28"/>
          <w:lang w:val="uk-UA"/>
        </w:rPr>
        <w:t>. Про затвердження Порядку виплати одноразової грошової компенсації на оплату житлово-комунальних послуг.</w:t>
      </w:r>
    </w:p>
    <w:p w:rsidR="000F6766" w:rsidRPr="00B251C3" w:rsidRDefault="001F5B50" w:rsidP="001F5B50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lang w:val="uk-UA" w:eastAsia="uk-UA"/>
        </w:rPr>
      </w:pPr>
      <w:r w:rsidRPr="00B251C3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084431" w:rsidRPr="00B251C3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="000F6766"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="000F6766" w:rsidRPr="00B251C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компенсаційних виплат на пільговий проїзд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>автомобільним транспортом</w:t>
      </w:r>
      <w:r w:rsidR="000F6766" w:rsidRPr="00B251C3">
        <w:rPr>
          <w:rFonts w:ascii="Times New Roman" w:hAnsi="Times New Roman" w:cs="Times New Roman"/>
          <w:bCs/>
          <w:color w:val="000000"/>
          <w:sz w:val="28"/>
          <w:lang w:val="uk-UA" w:eastAsia="uk-UA"/>
        </w:rPr>
        <w:t xml:space="preserve"> окремим категоріям громадян 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на 2026 рік. </w:t>
      </w:r>
    </w:p>
    <w:p w:rsidR="000F6766" w:rsidRPr="00B251C3" w:rsidRDefault="001F5B50" w:rsidP="000F6766">
      <w:pPr>
        <w:pStyle w:val="aa"/>
        <w:spacing w:after="0"/>
        <w:ind w:firstLine="425"/>
        <w:jc w:val="both"/>
        <w:rPr>
          <w:bCs/>
          <w:sz w:val="28"/>
          <w:szCs w:val="28"/>
          <w:lang w:val="uk-UA"/>
        </w:rPr>
      </w:pPr>
      <w:r w:rsidRPr="00B251C3">
        <w:rPr>
          <w:bCs/>
          <w:sz w:val="28"/>
          <w:szCs w:val="28"/>
          <w:lang w:val="uk-UA"/>
        </w:rPr>
        <w:t>1</w:t>
      </w:r>
      <w:r w:rsidR="00084431" w:rsidRPr="00B251C3">
        <w:rPr>
          <w:bCs/>
          <w:sz w:val="28"/>
          <w:szCs w:val="28"/>
          <w:lang w:val="uk-UA"/>
        </w:rPr>
        <w:t>8</w:t>
      </w:r>
      <w:r w:rsidR="000F6766" w:rsidRPr="00B251C3">
        <w:rPr>
          <w:bCs/>
          <w:sz w:val="28"/>
          <w:szCs w:val="28"/>
          <w:lang w:val="uk-UA"/>
        </w:rPr>
        <w:t>. Про затвердження Порядку виплати щомісячної адресної грошової допомоги особам з інвалідністю І групи лежачим та по зору.</w:t>
      </w:r>
    </w:p>
    <w:p w:rsidR="000F6766" w:rsidRPr="00B251C3" w:rsidRDefault="001F5B50" w:rsidP="000F676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84431" w:rsidRPr="00B251C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Програми та Порядку надання одноразової грошової допомоги на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 </w:t>
      </w:r>
      <w:r w:rsidR="000F6766" w:rsidRPr="00B251C3">
        <w:rPr>
          <w:rFonts w:ascii="Times New Roman" w:hAnsi="Times New Roman" w:cs="Times New Roman"/>
          <w:bCs/>
          <w:sz w:val="28"/>
          <w:szCs w:val="28"/>
          <w:lang w:val="uk-UA"/>
        </w:rPr>
        <w:t>на 2026 рік.</w:t>
      </w:r>
    </w:p>
    <w:p w:rsidR="000F6766" w:rsidRPr="00B251C3" w:rsidRDefault="00084431" w:rsidP="000F67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F6766"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Порядку надання одноразової грошової допомоги Захисникам та Захисницям України, ветеранам війни та членам їх сімей </w:t>
      </w:r>
      <w:r w:rsidR="000F6766" w:rsidRPr="00B251C3">
        <w:rPr>
          <w:rFonts w:ascii="Times New Roman" w:hAnsi="Times New Roman" w:cs="Times New Roman"/>
          <w:bCs/>
          <w:sz w:val="28"/>
          <w:szCs w:val="28"/>
          <w:lang w:val="uk-UA"/>
        </w:rPr>
        <w:t>на 2026 рік.</w:t>
      </w:r>
    </w:p>
    <w:p w:rsidR="000F6766" w:rsidRPr="00B251C3" w:rsidRDefault="000F6766" w:rsidP="000F676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84431" w:rsidRPr="00B251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. Про затвердження Програми надання допомоги на поховання деяких категорій осіб виконавцю волевиявлення померлого або особі, яка зобов’язалася поховати померлого на 2026 рік.</w:t>
      </w:r>
    </w:p>
    <w:p w:rsidR="000F6766" w:rsidRPr="00B251C3" w:rsidRDefault="001F5B50" w:rsidP="000F676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84431"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0F6766"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Про затвердження Програми та Порядку </w:t>
      </w:r>
      <w:r w:rsidR="000F6766" w:rsidRPr="00B251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компенсації вартості наданих послуг з </w:t>
      </w:r>
      <w:r w:rsidR="000F6766"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реабілітації ветеранів війни на 2026 рік.</w:t>
      </w:r>
    </w:p>
    <w:p w:rsidR="000F6766" w:rsidRPr="00B251C3" w:rsidRDefault="001F5B50" w:rsidP="000F676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</w:t>
      </w:r>
      <w:r w:rsidR="00084431"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F6766"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Про затвердження Програми та Порядку </w:t>
      </w:r>
      <w:r w:rsidR="000F6766" w:rsidRPr="00B251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компенсації вартості наданих послуг з </w:t>
      </w:r>
      <w:r w:rsidR="000F6766"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організації сімейного відпочинку ветеранів війни та членів їх сімей </w:t>
      </w:r>
      <w:r w:rsidR="000F6766" w:rsidRPr="00B251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2026 рік </w:t>
      </w:r>
      <w:r w:rsidR="000F6766"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F6766" w:rsidRPr="00B251C3" w:rsidRDefault="001F5B50" w:rsidP="000F6766">
      <w:pPr>
        <w:pStyle w:val="aa"/>
        <w:spacing w:after="0"/>
        <w:ind w:left="142" w:right="-1" w:firstLine="566"/>
        <w:jc w:val="both"/>
        <w:rPr>
          <w:bCs/>
          <w:sz w:val="28"/>
          <w:szCs w:val="28"/>
          <w:lang w:val="uk-UA"/>
        </w:rPr>
      </w:pPr>
      <w:r w:rsidRPr="00B251C3">
        <w:rPr>
          <w:bCs/>
          <w:sz w:val="28"/>
          <w:szCs w:val="28"/>
          <w:lang w:val="uk-UA"/>
        </w:rPr>
        <w:t>2</w:t>
      </w:r>
      <w:r w:rsidR="00084431" w:rsidRPr="00B251C3">
        <w:rPr>
          <w:bCs/>
          <w:sz w:val="28"/>
          <w:szCs w:val="28"/>
          <w:lang w:val="uk-UA"/>
        </w:rPr>
        <w:t>4</w:t>
      </w:r>
      <w:r w:rsidR="000F6766" w:rsidRPr="00B251C3">
        <w:rPr>
          <w:bCs/>
          <w:sz w:val="28"/>
          <w:szCs w:val="28"/>
          <w:lang w:val="uk-UA"/>
        </w:rPr>
        <w:t xml:space="preserve">. Про затвердження Порядку виплати щомісячної адресної допомоги членам Дрогобицького та </w:t>
      </w:r>
      <w:proofErr w:type="spellStart"/>
      <w:r w:rsidR="000F6766" w:rsidRPr="00B251C3">
        <w:rPr>
          <w:bCs/>
          <w:sz w:val="28"/>
          <w:szCs w:val="28"/>
          <w:lang w:val="uk-UA"/>
        </w:rPr>
        <w:t>Стебницького</w:t>
      </w:r>
      <w:proofErr w:type="spellEnd"/>
      <w:r w:rsidR="000F6766" w:rsidRPr="00B251C3">
        <w:rPr>
          <w:bCs/>
          <w:sz w:val="28"/>
          <w:szCs w:val="28"/>
          <w:lang w:val="uk-UA"/>
        </w:rPr>
        <w:t xml:space="preserve"> осередків спілки політв’язнів України.</w:t>
      </w:r>
    </w:p>
    <w:p w:rsidR="000F6766" w:rsidRPr="00B251C3" w:rsidRDefault="001F5B50" w:rsidP="000F6766">
      <w:pPr>
        <w:pStyle w:val="211"/>
        <w:jc w:val="both"/>
        <w:rPr>
          <w:bCs/>
          <w:szCs w:val="28"/>
        </w:rPr>
      </w:pPr>
      <w:r w:rsidRPr="00B251C3">
        <w:rPr>
          <w:bCs/>
          <w:szCs w:val="28"/>
        </w:rPr>
        <w:t>2</w:t>
      </w:r>
      <w:r w:rsidR="00084431" w:rsidRPr="00B251C3">
        <w:rPr>
          <w:bCs/>
          <w:szCs w:val="28"/>
        </w:rPr>
        <w:t>5</w:t>
      </w:r>
      <w:r w:rsidR="000F6766" w:rsidRPr="00B251C3">
        <w:rPr>
          <w:bCs/>
          <w:szCs w:val="28"/>
        </w:rPr>
        <w:t>. Про надання пільг громадянам, які проживають у муніципальному будинку на вул. Є. Коновальця, 7/6 (3-й під'їзд).</w:t>
      </w:r>
    </w:p>
    <w:p w:rsidR="000F6766" w:rsidRPr="00B251C3" w:rsidRDefault="000F6766" w:rsidP="000F6766">
      <w:pPr>
        <w:ind w:firstLine="708"/>
        <w:jc w:val="both"/>
        <w:rPr>
          <w:b/>
          <w:sz w:val="28"/>
          <w:szCs w:val="28"/>
          <w:u w:val="single"/>
          <w:lang w:val="uk-UA"/>
        </w:rPr>
      </w:pPr>
    </w:p>
    <w:p w:rsidR="00635795" w:rsidRPr="00B251C3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B251C3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денного комісії.</w:t>
      </w:r>
    </w:p>
    <w:p w:rsidR="00635795" w:rsidRPr="00B251C3" w:rsidRDefault="00635795" w:rsidP="00635795">
      <w:pPr>
        <w:pStyle w:val="a3"/>
        <w:tabs>
          <w:tab w:val="left" w:pos="0"/>
        </w:tabs>
        <w:ind w:right="1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Доповідач: 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Роман Грицай – голова комісії.</w:t>
      </w:r>
    </w:p>
    <w:p w:rsidR="00635795" w:rsidRPr="00B251C3" w:rsidRDefault="00635795" w:rsidP="00635795">
      <w:pPr>
        <w:jc w:val="both"/>
        <w:rPr>
          <w:lang w:val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затвердити порядок денний. </w:t>
      </w:r>
      <w:r w:rsidR="0055234F" w:rsidRPr="00B251C3">
        <w:rPr>
          <w:lang w:val="uk-UA"/>
        </w:rPr>
        <w:t xml:space="preserve"> </w:t>
      </w:r>
      <w:r w:rsidRPr="00B251C3">
        <w:rPr>
          <w:lang w:val="uk-UA"/>
        </w:rPr>
        <w:t xml:space="preserve">  </w:t>
      </w:r>
    </w:p>
    <w:p w:rsidR="00635795" w:rsidRPr="00B251C3" w:rsidRDefault="00635795" w:rsidP="006357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       </w:t>
      </w:r>
      <w:r w:rsidR="001F5B50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за</w:t>
      </w:r>
    </w:p>
    <w:p w:rsidR="00635795" w:rsidRPr="00B251C3" w:rsidRDefault="00712FEE" w:rsidP="0063579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="00635795"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за</w:t>
      </w:r>
    </w:p>
    <w:p w:rsidR="00635795" w:rsidRPr="00B251C3" w:rsidRDefault="00635795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Наталія Мичуда </w:t>
      </w:r>
      <w:r w:rsidR="00712FEE" w:rsidRPr="00B251C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712FEE" w:rsidRPr="00B251C3" w:rsidRDefault="00712FEE" w:rsidP="006357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5B50" w:rsidRPr="00B251C3">
        <w:rPr>
          <w:rFonts w:ascii="Times New Roman" w:hAnsi="Times New Roman" w:cs="Times New Roman"/>
          <w:sz w:val="28"/>
          <w:szCs w:val="28"/>
          <w:lang w:val="uk-UA"/>
        </w:rPr>
        <w:t>Ганна Іваночко - за</w:t>
      </w:r>
    </w:p>
    <w:p w:rsidR="00635795" w:rsidRPr="00B251C3" w:rsidRDefault="001F5B50" w:rsidP="00635795">
      <w:pPr>
        <w:jc w:val="both"/>
        <w:rPr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5234F" w:rsidRPr="00B251C3" w:rsidRDefault="0055234F" w:rsidP="00635795">
      <w:pPr>
        <w:jc w:val="both"/>
        <w:rPr>
          <w:b/>
          <w:lang w:val="uk-UA"/>
        </w:rPr>
      </w:pPr>
      <w:r w:rsidRPr="00B251C3">
        <w:rPr>
          <w:lang w:val="uk-UA"/>
        </w:rPr>
        <w:t xml:space="preserve">                             </w:t>
      </w:r>
    </w:p>
    <w:p w:rsidR="001F5B50" w:rsidRPr="00B251C3" w:rsidRDefault="003F1A16" w:rsidP="001F5B50">
      <w:pPr>
        <w:pStyle w:val="a3"/>
        <w:tabs>
          <w:tab w:val="left" w:pos="0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1F5B50"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міської ради від 28.08.2025 № 3437 “Про реорганізацію шляхом приєднання комунального некомерційного підприємства “Дрогобицька міська лікарня №3ˮ Дрогобицької міської ради до комунального некомерційного підприємства “Дрогобицька міська лікарня № 1ˮ Дрогобицької міської </w:t>
      </w:r>
      <w:proofErr w:type="spellStart"/>
      <w:r w:rsidR="001F5B50" w:rsidRPr="00B251C3">
        <w:rPr>
          <w:rFonts w:ascii="Times New Roman" w:hAnsi="Times New Roman" w:cs="Times New Roman"/>
          <w:bCs/>
          <w:sz w:val="28"/>
          <w:szCs w:val="28"/>
          <w:lang w:val="uk-UA"/>
        </w:rPr>
        <w:t>радиˮ</w:t>
      </w:r>
      <w:proofErr w:type="spellEnd"/>
      <w:r w:rsidR="001F5B50"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882D0D" w:rsidRPr="00B251C3" w:rsidRDefault="008D6ADE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F5B50" w:rsidRPr="00B251C3">
        <w:rPr>
          <w:rFonts w:ascii="Times New Roman" w:hAnsi="Times New Roman"/>
          <w:sz w:val="28"/>
          <w:szCs w:val="28"/>
          <w:lang w:val="uk-UA"/>
        </w:rPr>
        <w:t xml:space="preserve">Володимир Чуба – начальник відділу охорони </w:t>
      </w:r>
      <w:proofErr w:type="spellStart"/>
      <w:r w:rsidR="001F5B50" w:rsidRPr="00B251C3">
        <w:rPr>
          <w:rFonts w:ascii="Times New Roman" w:hAnsi="Times New Roman"/>
          <w:sz w:val="28"/>
          <w:szCs w:val="28"/>
          <w:lang w:val="uk-UA"/>
        </w:rPr>
        <w:t>здоровʼя</w:t>
      </w:r>
      <w:proofErr w:type="spellEnd"/>
      <w:r w:rsidR="00882D0D" w:rsidRPr="00B251C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3F1A16" w:rsidRPr="00B251C3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1F5B50" w:rsidRPr="00B251C3" w:rsidRDefault="001F5B50" w:rsidP="001F5B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1F5B50" w:rsidRPr="00B251C3" w:rsidRDefault="001F5B50" w:rsidP="001F5B5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1F5B50" w:rsidRPr="00B251C3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1F5B50" w:rsidRPr="00B251C3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882D0D" w:rsidRPr="00B251C3" w:rsidRDefault="00882D0D" w:rsidP="00882D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9B8" w:rsidRPr="00B251C3" w:rsidRDefault="003F1A16" w:rsidP="005279B8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 w:rsidR="00182C99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B251C3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B306E"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B251C3">
        <w:rPr>
          <w:rStyle w:val="a5"/>
          <w:rFonts w:ascii="Times New Roman" w:eastAsia="Lato" w:hAnsi="Times New Roman" w:cs="Times New Roman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5279B8"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делегування повноважень виконавчому комітету Дрогобицької міської ради  щодо утворення наглядової ради </w:t>
      </w:r>
      <w:r w:rsidR="005279B8" w:rsidRPr="00B251C3">
        <w:rPr>
          <w:rFonts w:ascii="Times New Roman" w:hAnsi="Times New Roman" w:cs="Times New Roman"/>
          <w:sz w:val="28"/>
          <w:szCs w:val="28"/>
          <w:lang w:val="uk-UA" w:eastAsia="uk-UA"/>
        </w:rPr>
        <w:t>комунального некомерційного підприємства  «Дрогобицька міська лікарня №1» Дрогобицької міської ради, комунального некомерційного підприємства  «</w:t>
      </w:r>
      <w:proofErr w:type="spellStart"/>
      <w:r w:rsidR="005279B8" w:rsidRPr="00B251C3">
        <w:rPr>
          <w:rFonts w:ascii="Times New Roman" w:hAnsi="Times New Roman" w:cs="Times New Roman"/>
          <w:sz w:val="28"/>
          <w:szCs w:val="28"/>
          <w:lang w:val="uk-UA" w:eastAsia="uk-UA"/>
        </w:rPr>
        <w:t>Стебницька</w:t>
      </w:r>
      <w:proofErr w:type="spellEnd"/>
      <w:r w:rsidR="005279B8" w:rsidRPr="00B251C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міська лікарня» Дрогобицької міської ради, комунального некомерційного підприємства «Дрогобицька міська поліклініка» Дрогобицької міської ради, комунального некомерційного підприємства «Дрогобицька районна поліклініка» Дрогобицької міської ради  та здійснення деяких заходів щодо її формування.</w:t>
      </w:r>
    </w:p>
    <w:p w:rsidR="005279B8" w:rsidRPr="00B251C3" w:rsidRDefault="005279B8" w:rsidP="005279B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Володимир Чуба – начальник відділу охорони </w:t>
      </w:r>
      <w:proofErr w:type="spellStart"/>
      <w:r w:rsidRPr="00B251C3">
        <w:rPr>
          <w:rFonts w:ascii="Times New Roman" w:hAnsi="Times New Roman"/>
          <w:sz w:val="28"/>
          <w:szCs w:val="28"/>
          <w:lang w:val="uk-UA"/>
        </w:rPr>
        <w:t>здоровʼя</w:t>
      </w:r>
      <w:proofErr w:type="spellEnd"/>
      <w:r w:rsidRPr="00B251C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882D0D" w:rsidRPr="00B251C3" w:rsidRDefault="00882D0D" w:rsidP="004558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1F5B50" w:rsidRPr="00B251C3" w:rsidRDefault="001F5B50" w:rsidP="001F5B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1F5B50" w:rsidRPr="00B251C3" w:rsidRDefault="001F5B50" w:rsidP="001F5B50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1F5B50" w:rsidRPr="00B251C3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1F5B50" w:rsidRPr="00B251C3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FA1F94" w:rsidRPr="00B251C3" w:rsidRDefault="00FA1F94" w:rsidP="00FA1F94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 xml:space="preserve">3. Слухали: </w:t>
      </w:r>
      <w:r w:rsidRPr="00B251C3">
        <w:rPr>
          <w:rFonts w:ascii="Times New Roman" w:hAnsi="Times New Roman" w:cs="Times New Roman"/>
          <w:iCs/>
          <w:sz w:val="28"/>
          <w:szCs w:val="28"/>
          <w:lang w:val="uk-UA"/>
        </w:rPr>
        <w:t>Про затвердження Статуту Дрогобицької міської територіальної громади у новій редакції.</w:t>
      </w:r>
    </w:p>
    <w:p w:rsidR="00FA1F94" w:rsidRPr="00B251C3" w:rsidRDefault="00FA1F94" w:rsidP="00FA1F9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Інна Скорик – керівник проєктів та програм КУ “Інститут </w:t>
      </w:r>
      <w:proofErr w:type="spellStart"/>
      <w:r w:rsidRPr="00B251C3">
        <w:rPr>
          <w:rFonts w:ascii="Times New Roman" w:hAnsi="Times New Roman"/>
          <w:sz w:val="28"/>
          <w:szCs w:val="28"/>
          <w:lang w:val="uk-UA"/>
        </w:rPr>
        <w:t>містаˮ</w:t>
      </w:r>
      <w:proofErr w:type="spellEnd"/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.</w:t>
      </w:r>
    </w:p>
    <w:p w:rsidR="00FA1F94" w:rsidRPr="00B251C3" w:rsidRDefault="00FA1F94" w:rsidP="00FA1F94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FA1F94" w:rsidRPr="00B251C3" w:rsidRDefault="00FA1F94" w:rsidP="00FA1F9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FA1F94" w:rsidRPr="00B251C3" w:rsidRDefault="00FA1F94" w:rsidP="00FA1F9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FA1F94" w:rsidRPr="00B251C3" w:rsidRDefault="00FA1F94" w:rsidP="00FA1F94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FA1F94" w:rsidRPr="00B251C3" w:rsidRDefault="00FA1F94" w:rsidP="00FA1F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FA1F94" w:rsidRPr="00B251C3" w:rsidRDefault="00FA1F94" w:rsidP="00FA1F9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635795" w:rsidRPr="00B251C3" w:rsidRDefault="00635795" w:rsidP="00AA0F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A1F94" w:rsidRPr="00B251C3" w:rsidRDefault="00FA1F94" w:rsidP="00FA1F94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212529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4. Слухали: </w:t>
      </w:r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Про внесення змін до рішення міської ради </w:t>
      </w:r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від 18.09.2025 №3468 </w:t>
      </w:r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«Про затвердження Положення про управління освіти Дрогобицької міської ради Львівської області  у новій </w:t>
      </w:r>
      <w:proofErr w:type="spellStart"/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редакціїˮ</w:t>
      </w:r>
      <w:proofErr w:type="spellEnd"/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:rsidR="00FA1F94" w:rsidRPr="00B251C3" w:rsidRDefault="00FA1F94" w:rsidP="00FA1F94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Петро </w:t>
      </w:r>
      <w:proofErr w:type="spellStart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Шев'як</w:t>
      </w:r>
      <w:proofErr w:type="spellEnd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начальник управління освіти</w:t>
      </w: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– </w:t>
      </w:r>
      <w:r w:rsidRPr="00B251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запропонував зняти з розгляду проект рішення.</w:t>
      </w:r>
    </w:p>
    <w:p w:rsidR="00B251C3" w:rsidRPr="00B251C3" w:rsidRDefault="00B251C3" w:rsidP="00B251C3">
      <w:pPr>
        <w:pStyle w:val="a3"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251C3" w:rsidRPr="00B251C3" w:rsidRDefault="00B251C3" w:rsidP="00B251C3">
      <w:pPr>
        <w:pStyle w:val="a3"/>
        <w:shd w:val="clear" w:color="auto" w:fill="FFFFFF"/>
        <w:jc w:val="both"/>
        <w:textAlignment w:val="baseline"/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5. Слухали: </w:t>
      </w:r>
      <w:r w:rsidRPr="00B251C3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Про затвердження нової редакції статутів закладів дошкільної освіти Дрогобицької міської ради Львівської області.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Петро </w:t>
      </w:r>
      <w:proofErr w:type="spellStart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Шев'як</w:t>
      </w:r>
      <w:proofErr w:type="spellEnd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-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начальник управління освіти</w:t>
      </w: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</w:t>
      </w:r>
      <w:bookmarkStart w:id="3" w:name="_GoBack"/>
      <w:bookmarkEnd w:id="3"/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ендувати раді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182C99">
      <w:pPr>
        <w:spacing w:after="20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6.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Про внесення змін до Стратегії розвитку освіти на території Дрогобицької міської територіальної громади Львівської області на 2021-2027 роки та затвердження у новій редакції.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Петро </w:t>
      </w:r>
      <w:proofErr w:type="spellStart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Шев'як</w:t>
      </w:r>
      <w:proofErr w:type="spellEnd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-</w:t>
      </w:r>
      <w:r w:rsidRPr="00B251C3">
        <w:rPr>
          <w:rFonts w:ascii="Times New Roman" w:hAnsi="Times New Roman"/>
          <w:sz w:val="28"/>
          <w:szCs w:val="28"/>
          <w:lang w:val="uk-UA"/>
        </w:rPr>
        <w:t xml:space="preserve"> начальник управління освіти</w:t>
      </w: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B251C3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7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облаштування благоустрою малої архітектурної форми «Алея пам’яті» полеглим Героям с. </w:t>
      </w:r>
      <w:proofErr w:type="spellStart"/>
      <w:r w:rsidRPr="00B251C3">
        <w:rPr>
          <w:rFonts w:ascii="Times New Roman" w:hAnsi="Times New Roman" w:cs="Times New Roman"/>
          <w:sz w:val="28"/>
          <w:szCs w:val="28"/>
          <w:lang w:val="uk-UA"/>
        </w:rPr>
        <w:t>Лішні</w:t>
      </w:r>
      <w:proofErr w:type="spellEnd"/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та с. Монастир - </w:t>
      </w:r>
      <w:proofErr w:type="spellStart"/>
      <w:r w:rsidRPr="00B251C3">
        <w:rPr>
          <w:rFonts w:ascii="Times New Roman" w:hAnsi="Times New Roman" w:cs="Times New Roman"/>
          <w:sz w:val="28"/>
          <w:szCs w:val="28"/>
          <w:lang w:val="uk-UA"/>
        </w:rPr>
        <w:t>Лішнянський</w:t>
      </w:r>
      <w:proofErr w:type="spellEnd"/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у с. </w:t>
      </w:r>
      <w:proofErr w:type="spellStart"/>
      <w:r w:rsidRPr="00B251C3">
        <w:rPr>
          <w:rFonts w:ascii="Times New Roman" w:hAnsi="Times New Roman" w:cs="Times New Roman"/>
          <w:sz w:val="28"/>
          <w:szCs w:val="28"/>
          <w:lang w:val="uk-UA"/>
        </w:rPr>
        <w:t>Лішні</w:t>
      </w:r>
      <w:proofErr w:type="spellEnd"/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Дрогобицького району Львівської області.</w:t>
      </w:r>
    </w:p>
    <w:p w:rsid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Марʼяна </w:t>
      </w:r>
      <w:proofErr w:type="spellStart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Бечкало</w:t>
      </w:r>
      <w:proofErr w:type="spellEnd"/>
      <w:r w:rsidRPr="00B251C3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- головний спеціаліст відділу соціально-психологічної, правової підтримки та взаємодії з захисниками, захисницями та членами їх сімей</w:t>
      </w:r>
      <w:r w:rsidR="00646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</w:t>
      </w:r>
    </w:p>
    <w:p w:rsidR="00646E5A" w:rsidRDefault="00646E5A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lastRenderedPageBreak/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редакції відділу.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B251C3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B251C3" w:rsidRPr="00B251C3" w:rsidRDefault="00B251C3" w:rsidP="00B251C3">
      <w:pPr>
        <w:pStyle w:val="a3"/>
        <w:jc w:val="both"/>
        <w:textAlignment w:val="baseline"/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8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Про затвердження Програми «Подарунок від Святого Миколая»</w:t>
      </w:r>
      <w:r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B251C3">
        <w:rPr>
          <w:rStyle w:val="a5"/>
          <w:rFonts w:ascii="Times New Roman" w:eastAsia="Lato" w:hAnsi="Times New Roman" w:cs="Times New Roman"/>
          <w:b w:val="0"/>
          <w:bCs w:val="0"/>
          <w:color w:val="212529"/>
          <w:sz w:val="28"/>
          <w:szCs w:val="28"/>
          <w:shd w:val="clear" w:color="auto" w:fill="FFFFFF"/>
          <w:lang w:val="uk-UA"/>
        </w:rPr>
        <w:t>на 2026 рік.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Олег </w:t>
      </w:r>
      <w:r w:rsidRPr="00B251C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Сторонський – заступник начальника відділу-служби </w:t>
      </w:r>
      <w:r w:rsidRPr="00B251C3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у справах дітей</w:t>
      </w:r>
      <w:r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bdr w:val="none" w:sz="0" w:space="0" w:color="auto" w:frame="1"/>
          <w:lang w:val="uk-UA"/>
        </w:rPr>
        <w:t>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B251C3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B251C3" w:rsidRPr="00B251C3" w:rsidRDefault="00B251C3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251C3" w:rsidRPr="00B251C3" w:rsidRDefault="00B251C3" w:rsidP="00B251C3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9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Pr="00B251C3">
        <w:rPr>
          <w:rFonts w:ascii="Times New Roman" w:eastAsia="Calibri" w:hAnsi="Times New Roman" w:cs="Times New Roman"/>
          <w:sz w:val="28"/>
          <w:szCs w:val="28"/>
          <w:lang w:val="uk-UA"/>
        </w:rPr>
        <w:t>Програми розвитку фізичної культури та 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251C3">
        <w:rPr>
          <w:rFonts w:ascii="Times New Roman" w:eastAsia="Calibri" w:hAnsi="Times New Roman" w:cs="Times New Roman"/>
          <w:sz w:val="28"/>
          <w:szCs w:val="28"/>
          <w:lang w:val="uk-UA"/>
        </w:rPr>
        <w:t>Дрогобицької міської територіальної громади на 2026 рік.</w:t>
      </w:r>
    </w:p>
    <w:p w:rsid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Олександр </w:t>
      </w:r>
      <w:proofErr w:type="spellStart"/>
      <w:r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Золочевський</w:t>
      </w:r>
      <w:proofErr w:type="spellEnd"/>
      <w:r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– начальник відділу з питань фізичної культури та спорту</w:t>
      </w: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B251C3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B251C3" w:rsidRDefault="00B251C3" w:rsidP="00B251C3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10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Pr="00B251C3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«Пакунок малюка на 2026 рік».</w:t>
      </w:r>
    </w:p>
    <w:p w:rsidR="00B251C3" w:rsidRDefault="00B251C3" w:rsidP="00B251C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B251C3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Надія Дацишин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 – головний спеціаліст відділу сім’ї та молоді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B251C3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Default="00786106" w:rsidP="00786106">
      <w:pPr>
        <w:pStyle w:val="aa"/>
        <w:spacing w:after="0"/>
        <w:ind w:left="0" w:right="-1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Програми управління праці.</w:t>
      </w:r>
    </w:p>
    <w:p w:rsidR="00786106" w:rsidRDefault="00786106" w:rsidP="00786106">
      <w:pPr>
        <w:pStyle w:val="aa"/>
        <w:spacing w:after="0"/>
        <w:ind w:left="0" w:right="-1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Доповідач: </w:t>
      </w:r>
      <w:r w:rsidRPr="00786106">
        <w:rPr>
          <w:color w:val="000000"/>
          <w:sz w:val="28"/>
          <w:szCs w:val="28"/>
          <w:lang w:val="uk-UA" w:eastAsia="uk-UA"/>
        </w:rPr>
        <w:t xml:space="preserve">Іван </w:t>
      </w:r>
      <w:r>
        <w:rPr>
          <w:color w:val="000000"/>
          <w:sz w:val="28"/>
          <w:szCs w:val="28"/>
          <w:lang w:val="uk-UA" w:eastAsia="uk-UA"/>
        </w:rPr>
        <w:t>Т</w:t>
      </w:r>
      <w:r w:rsidRPr="00786106">
        <w:rPr>
          <w:color w:val="000000"/>
          <w:sz w:val="28"/>
          <w:szCs w:val="28"/>
          <w:lang w:val="uk-UA" w:eastAsia="uk-UA"/>
        </w:rPr>
        <w:t>ерлецький – начальник управління</w:t>
      </w:r>
      <w:r>
        <w:rPr>
          <w:color w:val="000000"/>
          <w:sz w:val="28"/>
          <w:szCs w:val="28"/>
          <w:lang w:val="uk-UA" w:eastAsia="uk-UA"/>
        </w:rPr>
        <w:t>.</w:t>
      </w:r>
    </w:p>
    <w:p w:rsidR="00786106" w:rsidRDefault="00786106" w:rsidP="00786106">
      <w:pPr>
        <w:pStyle w:val="aa"/>
        <w:spacing w:after="0"/>
        <w:ind w:left="0" w:right="-1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</w:t>
      </w:r>
    </w:p>
    <w:p w:rsidR="00786106" w:rsidRPr="00B251C3" w:rsidRDefault="00B251C3" w:rsidP="00786106">
      <w:pPr>
        <w:pStyle w:val="aa"/>
        <w:spacing w:after="0"/>
        <w:ind w:left="0" w:right="-1"/>
        <w:jc w:val="both"/>
        <w:rPr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11.</w:t>
      </w:r>
      <w:r w:rsidRPr="00B251C3">
        <w:rPr>
          <w:b/>
          <w:color w:val="000000"/>
          <w:sz w:val="28"/>
          <w:szCs w:val="28"/>
          <w:lang w:val="uk-UA" w:eastAsia="uk-UA"/>
        </w:rPr>
        <w:t xml:space="preserve"> Слухали: </w:t>
      </w:r>
      <w:r w:rsidR="00786106" w:rsidRPr="00B251C3">
        <w:rPr>
          <w:bCs/>
          <w:sz w:val="28"/>
          <w:szCs w:val="28"/>
          <w:lang w:val="uk-UA"/>
        </w:rPr>
        <w:t>Про затвердження Порядку надання одноразової матеріальної допомоги для  здійснення реабілітації дітей з інвалідністю в медичних установах України.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B251C3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Default="00786106" w:rsidP="00786106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12</w:t>
      </w:r>
      <w:r w:rsidR="00B251C3"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786106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Порядку виплати доплати до пенсії ветеранам Української Повстанської Армії.</w:t>
      </w:r>
    </w:p>
    <w:p w:rsidR="00B251C3" w:rsidRPr="00B251C3" w:rsidRDefault="00B251C3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B251C3" w:rsidRPr="00B251C3" w:rsidRDefault="00B251C3" w:rsidP="00B251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B251C3" w:rsidRPr="00B251C3" w:rsidRDefault="00B251C3" w:rsidP="00B251C3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B251C3" w:rsidRPr="00B251C3" w:rsidRDefault="00B251C3" w:rsidP="00B251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B251C3" w:rsidRPr="00B251C3" w:rsidRDefault="00B251C3" w:rsidP="00B251C3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pStyle w:val="aa"/>
        <w:spacing w:after="0"/>
        <w:ind w:left="0" w:right="-1"/>
        <w:jc w:val="both"/>
        <w:rPr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13</w:t>
      </w:r>
      <w:r w:rsidRPr="00B251C3">
        <w:rPr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bCs/>
          <w:sz w:val="28"/>
          <w:szCs w:val="28"/>
          <w:lang w:val="uk-UA"/>
        </w:rPr>
        <w:t>Про затвердження Порядку виплати щомісячної адресної допомоги членам Дрогобицького міськрайонного товариства політичних в’язнів і репресованих.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14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надання одноразової грошової допомоги для вразливих верств населення </w:t>
      </w:r>
      <w:r w:rsidRPr="00B2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2026 рік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15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призначення і виплати компенсації фізичним особам, які надають соціальні послуги з догляду на непрофесійній основі на 2026 рік.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pStyle w:val="aa"/>
        <w:spacing w:after="0"/>
        <w:ind w:left="0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lastRenderedPageBreak/>
        <w:t>16</w:t>
      </w:r>
      <w:r w:rsidRPr="00B251C3">
        <w:rPr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bCs/>
          <w:sz w:val="28"/>
          <w:szCs w:val="28"/>
          <w:lang w:val="uk-UA"/>
        </w:rPr>
        <w:t>Про затвердження Порядку виплати одноразової грошової компенсації на оплату житлово-комунальних послуг.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bCs/>
          <w:color w:val="000000"/>
          <w:sz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17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Pr="00B251C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компенсаційних виплат на пільговий проїзд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автомобільним транспортом</w:t>
      </w:r>
      <w:r w:rsidRPr="00B251C3">
        <w:rPr>
          <w:rFonts w:ascii="Times New Roman" w:hAnsi="Times New Roman" w:cs="Times New Roman"/>
          <w:bCs/>
          <w:color w:val="000000"/>
          <w:sz w:val="28"/>
          <w:lang w:val="uk-UA" w:eastAsia="uk-UA"/>
        </w:rPr>
        <w:t xml:space="preserve"> окремим категоріям громадян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на 2026 рік. 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pStyle w:val="aa"/>
        <w:spacing w:after="0"/>
        <w:ind w:left="0"/>
        <w:jc w:val="both"/>
        <w:rPr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18</w:t>
      </w:r>
      <w:r w:rsidRPr="00B251C3">
        <w:rPr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bCs/>
          <w:sz w:val="28"/>
          <w:szCs w:val="28"/>
          <w:lang w:val="uk-UA"/>
        </w:rPr>
        <w:t>Про затвердження Порядку виплати щомісячної адресної грошової допомоги особам з інвалідністю І групи лежачим та по зору.</w:t>
      </w:r>
    </w:p>
    <w:p w:rsidR="00786106" w:rsidRDefault="00786106" w:rsidP="0078610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86106" w:rsidRDefault="00786106" w:rsidP="00786106">
      <w:pPr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19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та Порядку надання одноразової грошової допомоги на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 </w:t>
      </w:r>
      <w:r w:rsidRPr="00B251C3">
        <w:rPr>
          <w:rFonts w:ascii="Times New Roman" w:hAnsi="Times New Roman" w:cs="Times New Roman"/>
          <w:bCs/>
          <w:sz w:val="28"/>
          <w:szCs w:val="28"/>
          <w:lang w:val="uk-UA"/>
        </w:rPr>
        <w:t>на 2026 рік.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20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надання одноразової грошової допомоги Захисникам та Захисницям України, ветеранам війни та членам їх сімей </w:t>
      </w:r>
      <w:r w:rsidRPr="00B251C3">
        <w:rPr>
          <w:rFonts w:ascii="Times New Roman" w:hAnsi="Times New Roman" w:cs="Times New Roman"/>
          <w:bCs/>
          <w:sz w:val="28"/>
          <w:szCs w:val="28"/>
          <w:lang w:val="uk-UA"/>
        </w:rPr>
        <w:t>на 2026 рік.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21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допомоги на поховання деяких категорій осіб виконавцю волевиявлення померлого або особі, яка зобов’язалася поховати померлого на 2026 рік.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22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та Порядку </w:t>
      </w:r>
      <w:r w:rsidRPr="00B251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компенсації вартості наданих послуг з </w:t>
      </w:r>
      <w:r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реабілітації ветеранів війни на 2026 рік.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23</w:t>
      </w:r>
      <w:r w:rsidRPr="00B251C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Програми та Порядку </w:t>
      </w:r>
      <w:r w:rsidRPr="00B251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компенсації вартості наданих послуг з </w:t>
      </w:r>
      <w:r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організації сімейного відпочинку ветеранів війни та членів їх сімей </w:t>
      </w:r>
      <w:r w:rsidRPr="00B251C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на 2026 рік </w:t>
      </w:r>
      <w:r w:rsidRPr="00B251C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pStyle w:val="aa"/>
        <w:spacing w:after="0"/>
        <w:ind w:left="0" w:right="-1"/>
        <w:jc w:val="both"/>
        <w:rPr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24</w:t>
      </w:r>
      <w:r w:rsidRPr="00B251C3">
        <w:rPr>
          <w:b/>
          <w:color w:val="000000"/>
          <w:sz w:val="28"/>
          <w:szCs w:val="28"/>
          <w:lang w:val="uk-UA" w:eastAsia="uk-UA"/>
        </w:rPr>
        <w:t xml:space="preserve">. Слухали: </w:t>
      </w:r>
      <w:r w:rsidRPr="00B251C3">
        <w:rPr>
          <w:bCs/>
          <w:sz w:val="28"/>
          <w:szCs w:val="28"/>
          <w:lang w:val="uk-UA"/>
        </w:rPr>
        <w:t xml:space="preserve">Про затвердження Порядку виплати щомісячної адресної допомоги членам Дрогобицького та </w:t>
      </w:r>
      <w:proofErr w:type="spellStart"/>
      <w:r w:rsidRPr="00B251C3">
        <w:rPr>
          <w:bCs/>
          <w:sz w:val="28"/>
          <w:szCs w:val="28"/>
          <w:lang w:val="uk-UA"/>
        </w:rPr>
        <w:t>Стебницького</w:t>
      </w:r>
      <w:proofErr w:type="spellEnd"/>
      <w:r w:rsidRPr="00B251C3">
        <w:rPr>
          <w:bCs/>
          <w:sz w:val="28"/>
          <w:szCs w:val="28"/>
          <w:lang w:val="uk-UA"/>
        </w:rPr>
        <w:t xml:space="preserve"> осередків спілки політв’язнів України.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Велося обговорення.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786106">
      <w:pPr>
        <w:pStyle w:val="211"/>
        <w:ind w:firstLine="0"/>
        <w:jc w:val="both"/>
        <w:rPr>
          <w:bCs/>
          <w:szCs w:val="28"/>
        </w:rPr>
      </w:pPr>
      <w:r>
        <w:rPr>
          <w:b/>
          <w:color w:val="000000"/>
          <w:szCs w:val="28"/>
          <w:lang w:eastAsia="uk-UA"/>
        </w:rPr>
        <w:t>25</w:t>
      </w:r>
      <w:r w:rsidRPr="00B251C3">
        <w:rPr>
          <w:b/>
          <w:color w:val="000000"/>
          <w:szCs w:val="28"/>
          <w:lang w:eastAsia="uk-UA"/>
        </w:rPr>
        <w:t xml:space="preserve">. Слухали: </w:t>
      </w:r>
      <w:r w:rsidRPr="00B251C3">
        <w:rPr>
          <w:bCs/>
          <w:szCs w:val="28"/>
        </w:rPr>
        <w:t>Про надання пільг громадянам, які проживають у муніципальному будинку на вул. Є. Коновальця, 7/6 (3-й під'їзд).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86106" w:rsidRPr="00B251C3" w:rsidRDefault="00786106" w:rsidP="0078610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Ігор Стечкевич - за</w:t>
      </w:r>
    </w:p>
    <w:p w:rsidR="00786106" w:rsidRPr="00B251C3" w:rsidRDefault="00786106" w:rsidP="0078610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86106" w:rsidRPr="00B251C3" w:rsidRDefault="00786106" w:rsidP="0078610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51C3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- за</w:t>
      </w:r>
    </w:p>
    <w:p w:rsidR="00786106" w:rsidRPr="00B251C3" w:rsidRDefault="00786106" w:rsidP="00786106">
      <w:pPr>
        <w:spacing w:after="200" w:line="235" w:lineRule="atLeast"/>
        <w:ind w:left="1416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Марія Стецик - за</w:t>
      </w:r>
    </w:p>
    <w:p w:rsidR="00786106" w:rsidRPr="00B251C3" w:rsidRDefault="0078610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B251C3" w:rsidRDefault="0078610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Заступник г</w:t>
      </w:r>
      <w:r w:rsidR="007579A5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олов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</w:t>
      </w:r>
      <w:r w:rsidR="00A06952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комісії</w:t>
      </w:r>
      <w:r w:rsidR="00182C99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                  </w:t>
      </w:r>
      <w:r w:rsidR="00A06952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</w:t>
      </w:r>
      <w:r w:rsidR="00AD4C7B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AD4C7B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Ігор СТЕЧКЕВИЧ</w:t>
      </w:r>
    </w:p>
    <w:p w:rsidR="00387266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786106" w:rsidRPr="00B251C3" w:rsidRDefault="0078610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B251C3" w:rsidRDefault="00182C99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="00387266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AD4C7B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="007861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</w:t>
      </w: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="00387266"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:rsidR="00ED700C" w:rsidRPr="00B251C3" w:rsidRDefault="00182C99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251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B251C3" w:rsidRDefault="00DB0EF7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251C3" w:rsidRPr="00B251C3" w:rsidRDefault="00B251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B251C3" w:rsidRPr="00B251C3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84431"/>
    <w:rsid w:val="000B0F97"/>
    <w:rsid w:val="000C7834"/>
    <w:rsid w:val="000F6766"/>
    <w:rsid w:val="00110DE3"/>
    <w:rsid w:val="001114CA"/>
    <w:rsid w:val="001335AF"/>
    <w:rsid w:val="00182C99"/>
    <w:rsid w:val="00193B9D"/>
    <w:rsid w:val="001941AF"/>
    <w:rsid w:val="001E5464"/>
    <w:rsid w:val="001F5B50"/>
    <w:rsid w:val="00232806"/>
    <w:rsid w:val="00361B28"/>
    <w:rsid w:val="00387266"/>
    <w:rsid w:val="003F1A16"/>
    <w:rsid w:val="004517F8"/>
    <w:rsid w:val="0045583A"/>
    <w:rsid w:val="004D64CA"/>
    <w:rsid w:val="00504E19"/>
    <w:rsid w:val="00521CD5"/>
    <w:rsid w:val="005279B8"/>
    <w:rsid w:val="0055234F"/>
    <w:rsid w:val="00553BB3"/>
    <w:rsid w:val="005602F9"/>
    <w:rsid w:val="005E5E05"/>
    <w:rsid w:val="00635795"/>
    <w:rsid w:val="0064093D"/>
    <w:rsid w:val="00644097"/>
    <w:rsid w:val="00646E5A"/>
    <w:rsid w:val="0064794C"/>
    <w:rsid w:val="006D100C"/>
    <w:rsid w:val="00712FEE"/>
    <w:rsid w:val="007172B9"/>
    <w:rsid w:val="0075431D"/>
    <w:rsid w:val="007579A5"/>
    <w:rsid w:val="00786106"/>
    <w:rsid w:val="007A74F5"/>
    <w:rsid w:val="007B306E"/>
    <w:rsid w:val="007F7AB3"/>
    <w:rsid w:val="00873972"/>
    <w:rsid w:val="00882D0D"/>
    <w:rsid w:val="00890EFE"/>
    <w:rsid w:val="008D6ADE"/>
    <w:rsid w:val="00961614"/>
    <w:rsid w:val="009E37C5"/>
    <w:rsid w:val="00A06952"/>
    <w:rsid w:val="00A074D4"/>
    <w:rsid w:val="00A12E8D"/>
    <w:rsid w:val="00A458FC"/>
    <w:rsid w:val="00AA0F60"/>
    <w:rsid w:val="00AD4C7B"/>
    <w:rsid w:val="00B04DCA"/>
    <w:rsid w:val="00B251C3"/>
    <w:rsid w:val="00C033EA"/>
    <w:rsid w:val="00C15CDA"/>
    <w:rsid w:val="00C2591E"/>
    <w:rsid w:val="00C75D12"/>
    <w:rsid w:val="00CC0CC2"/>
    <w:rsid w:val="00D108C7"/>
    <w:rsid w:val="00D16B5B"/>
    <w:rsid w:val="00D3240B"/>
    <w:rsid w:val="00D61806"/>
    <w:rsid w:val="00D8153E"/>
    <w:rsid w:val="00D81971"/>
    <w:rsid w:val="00DB0EF7"/>
    <w:rsid w:val="00E30DFF"/>
    <w:rsid w:val="00E414E5"/>
    <w:rsid w:val="00E76BDF"/>
    <w:rsid w:val="00ED2BEB"/>
    <w:rsid w:val="00ED700C"/>
    <w:rsid w:val="00F32FBD"/>
    <w:rsid w:val="00F373AF"/>
    <w:rsid w:val="00F46B5F"/>
    <w:rsid w:val="00F743C5"/>
    <w:rsid w:val="00F74963"/>
    <w:rsid w:val="00FA1F94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F6766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0F67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0F6766"/>
    <w:rPr>
      <w:rFonts w:eastAsia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F6766"/>
    <w:pPr>
      <w:suppressAutoHyphens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7">
    <w:name w:val="Знак Знак7 Знак Знак Знак Знак Знак Знак Знак Знак Знак Знак Знак Знак Знак"/>
    <w:basedOn w:val="a"/>
    <w:rsid w:val="00084431"/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9</Pages>
  <Words>9382</Words>
  <Characters>5348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47</cp:revision>
  <cp:lastPrinted>2025-12-15T15:14:00Z</cp:lastPrinted>
  <dcterms:created xsi:type="dcterms:W3CDTF">2025-01-29T08:10:00Z</dcterms:created>
  <dcterms:modified xsi:type="dcterms:W3CDTF">2025-12-15T15:15:00Z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