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D0B" w:rsidRPr="00581DC6" w:rsidRDefault="009F5D0B" w:rsidP="009F5D0B">
      <w:pPr>
        <w:tabs>
          <w:tab w:val="left" w:pos="7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C6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4F44C0">
        <w:rPr>
          <w:rFonts w:ascii="Times New Roman" w:hAnsi="Times New Roman" w:cs="Times New Roman"/>
          <w:b/>
          <w:sz w:val="28"/>
          <w:szCs w:val="28"/>
        </w:rPr>
        <w:t>145</w:t>
      </w:r>
    </w:p>
    <w:p w:rsidR="009F5D0B" w:rsidRPr="00581DC6" w:rsidRDefault="009F5D0B" w:rsidP="009F5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C6">
        <w:rPr>
          <w:rFonts w:ascii="Times New Roman" w:hAnsi="Times New Roman" w:cs="Times New Roman"/>
          <w:b/>
          <w:sz w:val="28"/>
          <w:szCs w:val="28"/>
        </w:rPr>
        <w:t>Засідання постійної комісії з питань планування бюджету, фінансів, цінової політики та інвестицій</w:t>
      </w:r>
    </w:p>
    <w:p w:rsidR="009F5D0B" w:rsidRPr="004704CF" w:rsidRDefault="009F5D0B" w:rsidP="009F5D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sz w:val="28"/>
          <w:szCs w:val="28"/>
        </w:rPr>
        <w:t xml:space="preserve">Від </w:t>
      </w:r>
      <w:r w:rsidR="00F73170">
        <w:rPr>
          <w:rFonts w:ascii="Times New Roman" w:hAnsi="Times New Roman" w:cs="Times New Roman"/>
          <w:sz w:val="28"/>
          <w:szCs w:val="28"/>
        </w:rPr>
        <w:t>10</w:t>
      </w:r>
      <w:r w:rsidR="005C3688" w:rsidRPr="004704CF">
        <w:rPr>
          <w:rFonts w:ascii="Times New Roman" w:hAnsi="Times New Roman" w:cs="Times New Roman"/>
          <w:sz w:val="28"/>
          <w:szCs w:val="28"/>
        </w:rPr>
        <w:t>.</w:t>
      </w:r>
      <w:r w:rsidR="00500503">
        <w:rPr>
          <w:rFonts w:ascii="Times New Roman" w:hAnsi="Times New Roman" w:cs="Times New Roman"/>
          <w:sz w:val="28"/>
          <w:szCs w:val="28"/>
        </w:rPr>
        <w:t>1</w:t>
      </w:r>
      <w:r w:rsidR="00F73170">
        <w:rPr>
          <w:rFonts w:ascii="Times New Roman" w:hAnsi="Times New Roman" w:cs="Times New Roman"/>
          <w:sz w:val="28"/>
          <w:szCs w:val="28"/>
        </w:rPr>
        <w:t>2</w:t>
      </w:r>
      <w:r w:rsidR="00084B7B" w:rsidRPr="004704CF">
        <w:rPr>
          <w:rFonts w:ascii="Times New Roman" w:hAnsi="Times New Roman" w:cs="Times New Roman"/>
          <w:sz w:val="28"/>
          <w:szCs w:val="28"/>
        </w:rPr>
        <w:t>.2025</w:t>
      </w:r>
      <w:r w:rsidRPr="004704CF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4F44C0" w:rsidRDefault="004F44C0" w:rsidP="004F44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4F44C0" w:rsidRDefault="004F44C0" w:rsidP="004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  Бейзик – голова комісії,</w:t>
      </w:r>
    </w:p>
    <w:p w:rsidR="004F44C0" w:rsidRDefault="004F44C0" w:rsidP="004F4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 комісії:</w:t>
      </w:r>
      <w:r>
        <w:rPr>
          <w:rFonts w:ascii="Times New Roman" w:hAnsi="Times New Roman" w:cs="Times New Roman"/>
          <w:sz w:val="28"/>
          <w:szCs w:val="28"/>
        </w:rPr>
        <w:t xml:space="preserve"> Ірина Головацька, Оксана Савран, Михайло Задорожний.</w:t>
      </w:r>
      <w:r w:rsidRPr="00851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4C0" w:rsidRDefault="004F44C0" w:rsidP="004F44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4C0" w:rsidRPr="004704CF" w:rsidRDefault="004F44C0" w:rsidP="004F4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>Відсутні: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Світлана Маменька,</w:t>
      </w:r>
      <w:r w:rsidRPr="00BF5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Роман Курчик,</w:t>
      </w:r>
      <w:r w:rsidRPr="004F4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Олег Пилипців.</w:t>
      </w:r>
    </w:p>
    <w:p w:rsidR="004F44C0" w:rsidRPr="00B7475E" w:rsidRDefault="004F44C0" w:rsidP="004F44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AC7" w:rsidRPr="00D53B44" w:rsidRDefault="004F44C0" w:rsidP="004F44C0">
      <w:pPr>
        <w:spacing w:after="0" w:line="240" w:lineRule="auto"/>
        <w:jc w:val="both"/>
        <w:rPr>
          <w:rFonts w:ascii="Times New Roman" w:hAnsi="Times New Roman" w:cs="Times New Roman"/>
          <w:color w:val="212529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Запрошені: </w:t>
      </w:r>
      <w:r w:rsidRPr="007D2D1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олодимир </w:t>
      </w:r>
      <w:r w:rsidRPr="007D2D1D">
        <w:rPr>
          <w:rFonts w:ascii="Times New Roman" w:eastAsia="Times New Roman" w:hAnsi="Times New Roman" w:cs="Times New Roman"/>
          <w:sz w:val="28"/>
          <w:szCs w:val="28"/>
        </w:rPr>
        <w:t>Чуба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59CF">
        <w:rPr>
          <w:rFonts w:ascii="Times New Roman" w:hAnsi="Times New Roman" w:cs="Times New Roman"/>
          <w:sz w:val="28"/>
          <w:szCs w:val="28"/>
        </w:rPr>
        <w:t xml:space="preserve">– </w:t>
      </w:r>
      <w:r w:rsidRPr="00B559CF">
        <w:rPr>
          <w:rFonts w:ascii="Times New Roman" w:eastAsia="Times New Roman" w:hAnsi="Times New Roman" w:cs="Times New Roman"/>
          <w:sz w:val="28"/>
          <w:szCs w:val="28"/>
        </w:rPr>
        <w:t>начальник відділу охорони здоров’я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3170" w:rsidRPr="00D5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</w:t>
      </w:r>
      <w:r w:rsidRPr="00D5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етяна</w:t>
      </w:r>
      <w:r w:rsidR="00F73170" w:rsidRPr="00D5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F73170" w:rsidRPr="00D5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Малиш</w:t>
      </w:r>
      <w:proofErr w:type="spellEnd"/>
      <w:r w:rsidR="00F73170" w:rsidRPr="00D5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начальник відділу кадрів</w:t>
      </w:r>
      <w:r w:rsidRPr="00D5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A37AC7" w:rsidRDefault="00A37AC7" w:rsidP="00B747C2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Lato" w:hAnsi="Lato"/>
          <w:color w:val="212529"/>
          <w:kern w:val="36"/>
          <w:sz w:val="27"/>
          <w:szCs w:val="27"/>
        </w:rPr>
      </w:pPr>
    </w:p>
    <w:p w:rsidR="009F5D0B" w:rsidRDefault="009F5D0B" w:rsidP="00B747C2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4704CF">
        <w:rPr>
          <w:b/>
          <w:sz w:val="28"/>
          <w:szCs w:val="28"/>
        </w:rPr>
        <w:t>Порядок денний:</w:t>
      </w:r>
    </w:p>
    <w:p w:rsidR="004F44C0" w:rsidRPr="004F44C0" w:rsidRDefault="004F44C0" w:rsidP="004F44C0">
      <w:pPr>
        <w:pStyle w:val="aa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Style w:val="a9"/>
          <w:b w:val="0"/>
          <w:bCs w:val="0"/>
          <w:color w:val="212529"/>
          <w:sz w:val="28"/>
          <w:szCs w:val="28"/>
        </w:rPr>
      </w:pPr>
    </w:p>
    <w:p w:rsidR="009A39EA" w:rsidRPr="007D4B09" w:rsidRDefault="004F44C0" w:rsidP="004F44C0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12529"/>
          <w:sz w:val="28"/>
          <w:szCs w:val="28"/>
        </w:rPr>
      </w:pPr>
      <w:r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1. </w:t>
      </w:r>
      <w:r w:rsidR="009A39EA" w:rsidRPr="007D4B09">
        <w:rPr>
          <w:color w:val="212529"/>
          <w:sz w:val="28"/>
          <w:szCs w:val="28"/>
        </w:rPr>
        <w:t>Про внесення змін до  бюджету Дрогобицької міської територіальної громади на 2025 рік</w:t>
      </w:r>
      <w:r>
        <w:rPr>
          <w:color w:val="212529"/>
          <w:sz w:val="28"/>
          <w:szCs w:val="28"/>
        </w:rPr>
        <w:t>.</w:t>
      </w:r>
    </w:p>
    <w:p w:rsidR="0037254A" w:rsidRPr="004F44C0" w:rsidRDefault="004F44C0" w:rsidP="004F44C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>
        <w:rPr>
          <w:rStyle w:val="a9"/>
          <w:rFonts w:ascii="Times New Roman" w:hAnsi="Times New Roman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="0037254A" w:rsidRPr="004F44C0">
        <w:rPr>
          <w:rFonts w:ascii="Times New Roman" w:hAnsi="Times New Roman"/>
          <w:bCs/>
          <w:color w:val="212529"/>
          <w:sz w:val="28"/>
          <w:szCs w:val="28"/>
          <w:bdr w:val="none" w:sz="0" w:space="0" w:color="auto" w:frame="1"/>
        </w:rPr>
        <w:t>Про внесення змін у Програму розвитку та підтримки комунальних некомерційних підприємств охорони здоров’я  Дрогобицької міської територіальної громади на 2025 р.</w:t>
      </w:r>
    </w:p>
    <w:p w:rsidR="009B76B9" w:rsidRPr="004F44C0" w:rsidRDefault="004F44C0" w:rsidP="004F44C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B76B9" w:rsidRPr="004F44C0">
        <w:rPr>
          <w:rFonts w:ascii="Times New Roman" w:hAnsi="Times New Roman"/>
          <w:sz w:val="28"/>
          <w:szCs w:val="28"/>
        </w:rPr>
        <w:t>Про затвердження Програми покриття вартості комунальних послуг та енергоносіїв комунальних закладів охорони здоров’я Дрогобицької міської територіальної громади на 2026 р.</w:t>
      </w:r>
    </w:p>
    <w:p w:rsidR="00B747C2" w:rsidRPr="007D4B09" w:rsidRDefault="004F44C0" w:rsidP="004F44C0">
      <w:pPr>
        <w:pStyle w:val="aa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B76B9" w:rsidRPr="007D4B09">
        <w:rPr>
          <w:sz w:val="28"/>
          <w:szCs w:val="28"/>
        </w:rPr>
        <w:t>Про внесення змін в рішення Дрогобицької міської ради від 25 травня 2023 року № 1637 «Про затвердження структури Дрогобицької міської ради, загальної чисельності».</w:t>
      </w:r>
    </w:p>
    <w:p w:rsidR="00F73170" w:rsidRPr="007D4B09" w:rsidRDefault="009B76B9" w:rsidP="007D4B09">
      <w:pPr>
        <w:pStyle w:val="aa"/>
        <w:shd w:val="clear" w:color="auto" w:fill="FFFFFF"/>
        <w:tabs>
          <w:tab w:val="left" w:pos="705"/>
        </w:tabs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</w:rPr>
      </w:pPr>
      <w:r w:rsidRPr="007D4B09">
        <w:rPr>
          <w:b/>
          <w:sz w:val="28"/>
          <w:szCs w:val="28"/>
        </w:rPr>
        <w:tab/>
      </w:r>
    </w:p>
    <w:p w:rsidR="004F44C0" w:rsidRDefault="00240633" w:rsidP="004F4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B09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7D4B09">
        <w:rPr>
          <w:rFonts w:ascii="Times New Roman" w:hAnsi="Times New Roman" w:cs="Times New Roman"/>
          <w:sz w:val="28"/>
          <w:szCs w:val="28"/>
        </w:rPr>
        <w:t xml:space="preserve"> </w:t>
      </w:r>
      <w:r w:rsidR="004F44C0">
        <w:rPr>
          <w:rFonts w:ascii="Times New Roman" w:hAnsi="Times New Roman" w:cs="Times New Roman"/>
          <w:sz w:val="28"/>
          <w:szCs w:val="28"/>
        </w:rPr>
        <w:t>Про затвердження порядку денного комісії.</w:t>
      </w:r>
    </w:p>
    <w:p w:rsidR="00240633" w:rsidRPr="007D4B09" w:rsidRDefault="004F44C0" w:rsidP="004F4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4C0">
        <w:rPr>
          <w:rFonts w:ascii="Times New Roman" w:hAnsi="Times New Roman" w:cs="Times New Roman"/>
          <w:b/>
          <w:sz w:val="28"/>
          <w:szCs w:val="28"/>
        </w:rPr>
        <w:t xml:space="preserve">Доповідач: </w:t>
      </w:r>
      <w:r w:rsidR="00240633" w:rsidRPr="007D4B0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оман Бейзик – голова комісії</w:t>
      </w:r>
      <w:r w:rsidR="00240633" w:rsidRPr="007D4B09">
        <w:rPr>
          <w:rFonts w:ascii="Times New Roman" w:hAnsi="Times New Roman" w:cs="Times New Roman"/>
          <w:sz w:val="28"/>
          <w:szCs w:val="28"/>
        </w:rPr>
        <w:t>.</w:t>
      </w:r>
    </w:p>
    <w:p w:rsidR="00240633" w:rsidRPr="007D4B09" w:rsidRDefault="00240633" w:rsidP="004F4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B09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7D4B09">
        <w:rPr>
          <w:rFonts w:ascii="Times New Roman" w:hAnsi="Times New Roman" w:cs="Times New Roman"/>
          <w:sz w:val="28"/>
          <w:szCs w:val="28"/>
        </w:rPr>
        <w:t xml:space="preserve">Затвердити порядок денний </w:t>
      </w:r>
    </w:p>
    <w:p w:rsidR="004F44C0" w:rsidRDefault="004F44C0" w:rsidP="004F4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4F44C0" w:rsidRDefault="004F44C0" w:rsidP="004F44C0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4C0" w:rsidRDefault="004F44C0" w:rsidP="004F44C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 – за</w:t>
      </w:r>
    </w:p>
    <w:p w:rsidR="004F44C0" w:rsidRPr="004F44C0" w:rsidRDefault="004F44C0" w:rsidP="004F44C0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44C0">
        <w:rPr>
          <w:rFonts w:ascii="Times New Roman" w:hAnsi="Times New Roman" w:cs="Times New Roman"/>
          <w:sz w:val="28"/>
          <w:szCs w:val="28"/>
        </w:rPr>
        <w:t>Михайло Задорожний – за</w:t>
      </w:r>
    </w:p>
    <w:p w:rsidR="004F44C0" w:rsidRPr="007D4B09" w:rsidRDefault="004F44C0" w:rsidP="007D4B0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387" w:rsidRPr="007D4B09" w:rsidRDefault="00650387" w:rsidP="0079199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4B09">
        <w:rPr>
          <w:b/>
          <w:sz w:val="28"/>
          <w:szCs w:val="28"/>
        </w:rPr>
        <w:t>СЛУХАЛИ:</w:t>
      </w:r>
      <w:r w:rsidRPr="007D4B09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D4B09">
        <w:rPr>
          <w:bCs/>
          <w:color w:val="212529"/>
          <w:sz w:val="28"/>
          <w:szCs w:val="28"/>
        </w:rPr>
        <w:t>депутата М</w:t>
      </w:r>
      <w:r w:rsidR="00791991">
        <w:rPr>
          <w:bCs/>
          <w:color w:val="212529"/>
          <w:sz w:val="28"/>
          <w:szCs w:val="28"/>
        </w:rPr>
        <w:t xml:space="preserve">ихайла </w:t>
      </w:r>
      <w:r w:rsidRPr="007D4B09">
        <w:rPr>
          <w:bCs/>
          <w:color w:val="212529"/>
          <w:sz w:val="28"/>
          <w:szCs w:val="28"/>
        </w:rPr>
        <w:t>Задорожного</w:t>
      </w:r>
      <w:r w:rsidRPr="007D4B09">
        <w:rPr>
          <w:sz w:val="28"/>
          <w:szCs w:val="28"/>
        </w:rPr>
        <w:t>,</w:t>
      </w:r>
      <w:r w:rsidRPr="007D4B09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який </w:t>
      </w:r>
      <w:r w:rsidR="00791991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озвучив прохання </w:t>
      </w:r>
      <w:r w:rsidRPr="007D4B09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щодо отримання інформації про виділені кошти з бюджету на компенсацію пільгового перевезення та щодо розподілу даної компенсації між підприємцями, які здійснюють перевезення.</w:t>
      </w:r>
    </w:p>
    <w:p w:rsidR="00240633" w:rsidRDefault="00791991" w:rsidP="00791991">
      <w:pPr>
        <w:pStyle w:val="aa"/>
        <w:shd w:val="clear" w:color="auto" w:fill="FFFFFF"/>
        <w:tabs>
          <w:tab w:val="left" w:pos="705"/>
        </w:tabs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791991">
        <w:rPr>
          <w:rStyle w:val="a9"/>
          <w:color w:val="212529"/>
          <w:sz w:val="28"/>
          <w:szCs w:val="28"/>
          <w:bdr w:val="none" w:sz="0" w:space="0" w:color="auto" w:frame="1"/>
          <w:shd w:val="clear" w:color="auto" w:fill="FFFFFF"/>
        </w:rPr>
        <w:t>Вирішили</w:t>
      </w:r>
      <w:r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0F68B9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рекомендувати </w:t>
      </w:r>
      <w:r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начальнику </w:t>
      </w:r>
      <w:r w:rsidRPr="007D4B09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управління соціального захисту населення</w:t>
      </w:r>
      <w:r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Іванові Терлецькому надати вичерпну відповідь депутатові.</w:t>
      </w:r>
    </w:p>
    <w:p w:rsidR="00791991" w:rsidRDefault="00791991" w:rsidP="0079199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7D4B09" w:rsidRPr="007D4B09" w:rsidRDefault="00791991" w:rsidP="00791991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7D4B09">
        <w:rPr>
          <w:b/>
          <w:iCs/>
          <w:color w:val="000000" w:themeColor="text1"/>
          <w:sz w:val="28"/>
          <w:szCs w:val="28"/>
        </w:rPr>
        <w:t>СЛУХАЛИ:</w:t>
      </w:r>
      <w:r w:rsidRPr="007D4B09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4B09" w:rsidRPr="007D4B09">
        <w:rPr>
          <w:color w:val="212529"/>
          <w:sz w:val="28"/>
          <w:szCs w:val="28"/>
        </w:rPr>
        <w:t>Про внесення змін до  бюджету Дрогобицької міської територіальної громади на 2025 рік</w:t>
      </w:r>
      <w:r>
        <w:rPr>
          <w:color w:val="212529"/>
          <w:sz w:val="28"/>
          <w:szCs w:val="28"/>
        </w:rPr>
        <w:t>.</w:t>
      </w:r>
    </w:p>
    <w:p w:rsidR="007D4B09" w:rsidRPr="007D4B09" w:rsidRDefault="00791991" w:rsidP="00791991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F44C0">
        <w:rPr>
          <w:rFonts w:ascii="Times New Roman" w:hAnsi="Times New Roman"/>
          <w:b/>
          <w:sz w:val="28"/>
          <w:szCs w:val="28"/>
        </w:rPr>
        <w:lastRenderedPageBreak/>
        <w:t>Доповідач: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4B09">
        <w:rPr>
          <w:rFonts w:ascii="Times New Roman" w:hAnsi="Times New Roman"/>
          <w:iCs/>
          <w:color w:val="000000" w:themeColor="text1"/>
          <w:sz w:val="28"/>
          <w:szCs w:val="28"/>
        </w:rPr>
        <w:t>О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ксана </w:t>
      </w:r>
      <w:r w:rsidRPr="007D4B09">
        <w:rPr>
          <w:rFonts w:ascii="Times New Roman" w:hAnsi="Times New Roman"/>
          <w:iCs/>
          <w:color w:val="000000" w:themeColor="text1"/>
          <w:sz w:val="28"/>
          <w:szCs w:val="28"/>
        </w:rPr>
        <w:t>Савран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Pr="007D4B0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7D4B09" w:rsidRPr="007D4B09">
        <w:rPr>
          <w:rFonts w:ascii="Times New Roman" w:hAnsi="Times New Roman"/>
          <w:iCs/>
          <w:color w:val="000000" w:themeColor="text1"/>
          <w:sz w:val="28"/>
          <w:szCs w:val="28"/>
        </w:rPr>
        <w:t>начальник фінансового управління –</w:t>
      </w:r>
      <w:r>
        <w:rPr>
          <w:rFonts w:ascii="Times New Roman" w:hAnsi="Times New Roman"/>
          <w:sz w:val="28"/>
          <w:szCs w:val="28"/>
        </w:rPr>
        <w:t xml:space="preserve"> проінформувала </w:t>
      </w:r>
      <w:r w:rsidR="00771F7E">
        <w:rPr>
          <w:rFonts w:ascii="Times New Roman" w:hAnsi="Times New Roman"/>
          <w:sz w:val="28"/>
          <w:szCs w:val="28"/>
        </w:rPr>
        <w:t>ч</w:t>
      </w:r>
      <w:r w:rsidR="007D4B09" w:rsidRPr="007D4B09">
        <w:rPr>
          <w:rFonts w:ascii="Times New Roman" w:hAnsi="Times New Roman"/>
          <w:sz w:val="28"/>
          <w:szCs w:val="28"/>
        </w:rPr>
        <w:t xml:space="preserve">ленів комісії </w:t>
      </w:r>
      <w:r w:rsidR="00771F7E">
        <w:rPr>
          <w:rFonts w:ascii="Times New Roman" w:hAnsi="Times New Roman"/>
          <w:sz w:val="28"/>
          <w:szCs w:val="28"/>
        </w:rPr>
        <w:t>щодо</w:t>
      </w:r>
      <w:r w:rsidR="007D4B09" w:rsidRPr="007D4B09">
        <w:rPr>
          <w:rFonts w:ascii="Times New Roman" w:hAnsi="Times New Roman"/>
          <w:sz w:val="28"/>
          <w:szCs w:val="28"/>
        </w:rPr>
        <w:t xml:space="preserve"> змін</w:t>
      </w:r>
      <w:r w:rsidR="00771F7E">
        <w:rPr>
          <w:rFonts w:ascii="Times New Roman" w:hAnsi="Times New Roman"/>
          <w:sz w:val="28"/>
          <w:szCs w:val="28"/>
        </w:rPr>
        <w:t xml:space="preserve">  у рішення, </w:t>
      </w:r>
      <w:r w:rsidR="007D4B09" w:rsidRPr="007D4B09">
        <w:rPr>
          <w:rFonts w:ascii="Times New Roman" w:hAnsi="Times New Roman"/>
          <w:sz w:val="28"/>
          <w:szCs w:val="28"/>
        </w:rPr>
        <w:t>відповідно до звернень головних розпорядників коштів.</w:t>
      </w:r>
    </w:p>
    <w:p w:rsidR="00771F7E" w:rsidRDefault="00771F7E" w:rsidP="00771F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771F7E" w:rsidRDefault="00771F7E" w:rsidP="00771F7E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F7E" w:rsidRDefault="00771F7E" w:rsidP="00771F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 – за</w:t>
      </w:r>
    </w:p>
    <w:p w:rsidR="00771F7E" w:rsidRPr="004F44C0" w:rsidRDefault="00771F7E" w:rsidP="00771F7E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44C0">
        <w:rPr>
          <w:rFonts w:ascii="Times New Roman" w:hAnsi="Times New Roman" w:cs="Times New Roman"/>
          <w:sz w:val="28"/>
          <w:szCs w:val="28"/>
        </w:rPr>
        <w:t>Михайло Задорожний – за</w:t>
      </w:r>
    </w:p>
    <w:p w:rsidR="00771F7E" w:rsidRDefault="00771F7E" w:rsidP="00771F7E">
      <w:pPr>
        <w:shd w:val="clear" w:color="auto" w:fill="FFFFFF"/>
        <w:spacing w:after="0" w:line="240" w:lineRule="auto"/>
        <w:jc w:val="both"/>
        <w:textAlignment w:val="baseline"/>
        <w:rPr>
          <w:rStyle w:val="a9"/>
          <w:rFonts w:ascii="Times New Roman" w:eastAsia="Times New Roman" w:hAnsi="Times New Roman" w:cs="Times New Roman"/>
          <w:b w:val="0"/>
          <w:bCs w:val="0"/>
          <w:color w:val="212529"/>
          <w:sz w:val="28"/>
          <w:szCs w:val="28"/>
        </w:rPr>
      </w:pPr>
    </w:p>
    <w:p w:rsidR="007D4B09" w:rsidRPr="00771F7E" w:rsidRDefault="00771F7E" w:rsidP="00771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  <w:r>
        <w:rPr>
          <w:rStyle w:val="a9"/>
          <w:rFonts w:ascii="Times New Roman" w:eastAsia="Times New Roman" w:hAnsi="Times New Roman" w:cs="Times New Roman"/>
          <w:b w:val="0"/>
          <w:bCs w:val="0"/>
          <w:color w:val="212529"/>
          <w:sz w:val="28"/>
          <w:szCs w:val="28"/>
        </w:rPr>
        <w:t xml:space="preserve">2. </w:t>
      </w:r>
      <w:r w:rsidR="00791991" w:rsidRPr="00771F7E">
        <w:rPr>
          <w:rFonts w:ascii="Times New Roman" w:hAnsi="Times New Roman" w:cs="Times New Roman"/>
          <w:b/>
          <w:iCs/>
          <w:sz w:val="28"/>
          <w:szCs w:val="28"/>
        </w:rPr>
        <w:t>СЛУХАЛИ: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7D4B09" w:rsidRPr="00771F7E">
        <w:rPr>
          <w:rFonts w:ascii="Times New Roman" w:hAnsi="Times New Roman"/>
          <w:bCs/>
          <w:color w:val="212529"/>
          <w:sz w:val="28"/>
          <w:szCs w:val="28"/>
          <w:bdr w:val="none" w:sz="0" w:space="0" w:color="auto" w:frame="1"/>
        </w:rPr>
        <w:t>Про внесення змін у Програму розвитку та підтримки комунальних некомерційних підприємств охорони здоров’я  Дрогобицької міської територіальної громади на 2025 р.</w:t>
      </w:r>
    </w:p>
    <w:p w:rsidR="007D4B09" w:rsidRPr="007D4B09" w:rsidRDefault="00791991" w:rsidP="00771F7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 w:rsidRPr="004F44C0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="00771F7E" w:rsidRPr="00771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1F7E" w:rsidRPr="007D4B0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71F7E">
        <w:rPr>
          <w:rFonts w:ascii="Times New Roman" w:eastAsia="Times New Roman" w:hAnsi="Times New Roman" w:cs="Times New Roman"/>
          <w:sz w:val="28"/>
          <w:szCs w:val="28"/>
        </w:rPr>
        <w:t xml:space="preserve">олодимир </w:t>
      </w:r>
      <w:r w:rsidR="00771F7E" w:rsidRPr="007D4B09">
        <w:rPr>
          <w:rFonts w:ascii="Times New Roman" w:eastAsia="Times New Roman" w:hAnsi="Times New Roman" w:cs="Times New Roman"/>
          <w:sz w:val="28"/>
          <w:szCs w:val="28"/>
        </w:rPr>
        <w:t>Чуб</w:t>
      </w:r>
      <w:r w:rsidR="00771F7E">
        <w:rPr>
          <w:rFonts w:ascii="Times New Roman" w:eastAsia="Times New Roman" w:hAnsi="Times New Roman" w:cs="Times New Roman"/>
          <w:sz w:val="28"/>
          <w:szCs w:val="28"/>
        </w:rPr>
        <w:t xml:space="preserve">а - </w:t>
      </w:r>
      <w:r w:rsidR="00771F7E" w:rsidRPr="007D4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4B09" w:rsidRPr="007D4B09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="00771F7E">
        <w:rPr>
          <w:rFonts w:ascii="Times New Roman" w:eastAsia="Times New Roman" w:hAnsi="Times New Roman" w:cs="Times New Roman"/>
          <w:sz w:val="28"/>
          <w:szCs w:val="28"/>
        </w:rPr>
        <w:t xml:space="preserve"> відділу охорони здоров’я</w:t>
      </w:r>
      <w:r w:rsidR="007D4B09" w:rsidRPr="007D4B09">
        <w:rPr>
          <w:rFonts w:ascii="Times New Roman" w:hAnsi="Times New Roman" w:cs="Times New Roman"/>
          <w:iCs/>
          <w:sz w:val="28"/>
          <w:szCs w:val="28"/>
        </w:rPr>
        <w:t>.</w:t>
      </w:r>
    </w:p>
    <w:p w:rsidR="007D4B09" w:rsidRPr="007D4B09" w:rsidRDefault="007D4B09" w:rsidP="00771F7E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4B0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ВИРІШИЛИ:</w:t>
      </w:r>
      <w:r w:rsidRPr="007D4B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D4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Підтримати проект рішення</w:t>
      </w:r>
      <w:r w:rsidRPr="007D4B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71F7E" w:rsidRDefault="00771F7E" w:rsidP="00771F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771F7E" w:rsidRDefault="00771F7E" w:rsidP="00771F7E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F7E" w:rsidRDefault="00771F7E" w:rsidP="00771F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 – за</w:t>
      </w:r>
    </w:p>
    <w:p w:rsidR="00771F7E" w:rsidRPr="004F44C0" w:rsidRDefault="00771F7E" w:rsidP="00771F7E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44C0">
        <w:rPr>
          <w:rFonts w:ascii="Times New Roman" w:hAnsi="Times New Roman" w:cs="Times New Roman"/>
          <w:sz w:val="28"/>
          <w:szCs w:val="28"/>
        </w:rPr>
        <w:t>Михайло Задорожний – за</w:t>
      </w:r>
    </w:p>
    <w:p w:rsidR="007D4B09" w:rsidRDefault="007D4B09" w:rsidP="007D4B09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212529"/>
          <w:sz w:val="28"/>
          <w:szCs w:val="28"/>
        </w:rPr>
      </w:pPr>
    </w:p>
    <w:p w:rsidR="007D4B09" w:rsidRPr="00771F7E" w:rsidRDefault="00771F7E" w:rsidP="00771F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3. </w:t>
      </w:r>
      <w:r w:rsidR="00791991" w:rsidRPr="00771F7E">
        <w:rPr>
          <w:rFonts w:ascii="Times New Roman" w:hAnsi="Times New Roman" w:cs="Times New Roman"/>
          <w:b/>
          <w:iCs/>
          <w:sz w:val="28"/>
          <w:szCs w:val="28"/>
        </w:rPr>
        <w:t>СЛУХАЛИ:</w:t>
      </w:r>
      <w:r w:rsidR="00791991" w:rsidRPr="00771F7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D4B09" w:rsidRPr="00771F7E">
        <w:rPr>
          <w:rFonts w:ascii="Times New Roman" w:hAnsi="Times New Roman"/>
          <w:sz w:val="28"/>
          <w:szCs w:val="28"/>
        </w:rPr>
        <w:t>Про затвердження Програми покриття вартості комунальних послуг та енергоносіїв комунальних закладів охорони здоров’я Дрогобицької міської територіальної громади на 2026 р.</w:t>
      </w:r>
    </w:p>
    <w:p w:rsidR="00771F7E" w:rsidRPr="007D4B09" w:rsidRDefault="00771F7E" w:rsidP="00771F7E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iCs/>
          <w:sz w:val="28"/>
          <w:szCs w:val="28"/>
        </w:rPr>
      </w:pPr>
      <w:r w:rsidRPr="004F44C0">
        <w:rPr>
          <w:rFonts w:ascii="Times New Roman" w:hAnsi="Times New Roman" w:cs="Times New Roman"/>
          <w:b/>
          <w:sz w:val="28"/>
          <w:szCs w:val="28"/>
        </w:rPr>
        <w:t>Доповідач:</w:t>
      </w:r>
      <w:r w:rsidRPr="00771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4B09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олодимир </w:t>
      </w:r>
      <w:r w:rsidRPr="007D4B09">
        <w:rPr>
          <w:rFonts w:ascii="Times New Roman" w:eastAsia="Times New Roman" w:hAnsi="Times New Roman" w:cs="Times New Roman"/>
          <w:sz w:val="28"/>
          <w:szCs w:val="28"/>
        </w:rPr>
        <w:t>Чуб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- </w:t>
      </w:r>
      <w:r w:rsidRPr="007D4B09">
        <w:rPr>
          <w:rFonts w:ascii="Times New Roman" w:eastAsia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відділу охорони здоров’я</w:t>
      </w:r>
      <w:r w:rsidRPr="007D4B09">
        <w:rPr>
          <w:rFonts w:ascii="Times New Roman" w:hAnsi="Times New Roman" w:cs="Times New Roman"/>
          <w:iCs/>
          <w:sz w:val="28"/>
          <w:szCs w:val="28"/>
        </w:rPr>
        <w:t>.</w:t>
      </w:r>
    </w:p>
    <w:p w:rsidR="007D4B09" w:rsidRPr="007D4B09" w:rsidRDefault="007D4B09" w:rsidP="00F124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D4B0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ВИРІШИЛИ:</w:t>
      </w:r>
      <w:r w:rsidRPr="007D4B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7D4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Підтримати проект рішення</w:t>
      </w:r>
      <w:r w:rsidRPr="007D4B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12430" w:rsidRDefault="00F12430" w:rsidP="00F124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F12430" w:rsidRDefault="00F12430" w:rsidP="00F12430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430" w:rsidRDefault="00F12430" w:rsidP="00F124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 – за</w:t>
      </w:r>
    </w:p>
    <w:p w:rsidR="00F12430" w:rsidRPr="004F44C0" w:rsidRDefault="00F12430" w:rsidP="00F12430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44C0">
        <w:rPr>
          <w:rFonts w:ascii="Times New Roman" w:hAnsi="Times New Roman" w:cs="Times New Roman"/>
          <w:sz w:val="28"/>
          <w:szCs w:val="28"/>
        </w:rPr>
        <w:t>Михайло Задорожний – за</w:t>
      </w:r>
    </w:p>
    <w:p w:rsidR="007D4B09" w:rsidRDefault="007D4B09" w:rsidP="007D4B0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D4B09" w:rsidRPr="007D4B09" w:rsidRDefault="00F12430" w:rsidP="00F12430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791991" w:rsidRPr="007D4B09">
        <w:rPr>
          <w:b/>
          <w:sz w:val="28"/>
          <w:szCs w:val="28"/>
        </w:rPr>
        <w:t>СЛУХАЛИ:</w:t>
      </w:r>
      <w:r>
        <w:rPr>
          <w:b/>
          <w:sz w:val="28"/>
          <w:szCs w:val="28"/>
        </w:rPr>
        <w:t xml:space="preserve"> </w:t>
      </w:r>
      <w:r w:rsidR="007D4B09" w:rsidRPr="007D4B09">
        <w:rPr>
          <w:sz w:val="28"/>
          <w:szCs w:val="28"/>
        </w:rPr>
        <w:t>Про внесення змін в рішення Дрогобицької міської ради від 25 травня 2023 року № 1637 «Про затвердження структури Дрогобицької міської ради, загальної чисельності.</w:t>
      </w:r>
    </w:p>
    <w:p w:rsidR="007D4B09" w:rsidRPr="007D4B09" w:rsidRDefault="00791991" w:rsidP="00F1243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4F44C0">
        <w:rPr>
          <w:rFonts w:ascii="Times New Roman" w:hAnsi="Times New Roman"/>
          <w:b/>
          <w:sz w:val="28"/>
          <w:szCs w:val="28"/>
        </w:rPr>
        <w:t>Доповідач:</w:t>
      </w:r>
      <w:r w:rsidR="00F12430">
        <w:rPr>
          <w:rFonts w:ascii="Times New Roman" w:hAnsi="Times New Roman"/>
          <w:b/>
          <w:sz w:val="28"/>
          <w:szCs w:val="28"/>
        </w:rPr>
        <w:t xml:space="preserve"> </w:t>
      </w:r>
      <w:r w:rsidR="00F12430" w:rsidRPr="007D4B09">
        <w:rPr>
          <w:rFonts w:ascii="Times New Roman" w:hAnsi="Times New Roman"/>
          <w:color w:val="212529"/>
          <w:sz w:val="28"/>
          <w:szCs w:val="28"/>
        </w:rPr>
        <w:t>Т</w:t>
      </w:r>
      <w:r w:rsidR="00F12430">
        <w:rPr>
          <w:rFonts w:ascii="Times New Roman" w:hAnsi="Times New Roman"/>
          <w:color w:val="212529"/>
          <w:sz w:val="28"/>
          <w:szCs w:val="28"/>
        </w:rPr>
        <w:t xml:space="preserve">етяна </w:t>
      </w:r>
      <w:proofErr w:type="spellStart"/>
      <w:r w:rsidR="00F12430" w:rsidRPr="007D4B09">
        <w:rPr>
          <w:rFonts w:ascii="Times New Roman" w:hAnsi="Times New Roman"/>
          <w:color w:val="212529"/>
          <w:sz w:val="28"/>
          <w:szCs w:val="28"/>
        </w:rPr>
        <w:t>Малиш</w:t>
      </w:r>
      <w:proofErr w:type="spellEnd"/>
      <w:r w:rsidR="00F12430" w:rsidRPr="007D4B09">
        <w:rPr>
          <w:rFonts w:ascii="Times New Roman" w:hAnsi="Times New Roman"/>
          <w:color w:val="212529"/>
          <w:sz w:val="28"/>
          <w:szCs w:val="28"/>
        </w:rPr>
        <w:t xml:space="preserve"> </w:t>
      </w:r>
      <w:r w:rsidR="00F12430">
        <w:rPr>
          <w:rFonts w:ascii="Times New Roman" w:hAnsi="Times New Roman"/>
          <w:color w:val="212529"/>
          <w:sz w:val="28"/>
          <w:szCs w:val="28"/>
        </w:rPr>
        <w:t>- начальник відділу кадрів</w:t>
      </w:r>
      <w:r w:rsidR="007D4B09" w:rsidRPr="007D4B09">
        <w:rPr>
          <w:rFonts w:ascii="Times New Roman" w:hAnsi="Times New Roman"/>
          <w:sz w:val="28"/>
          <w:szCs w:val="28"/>
        </w:rPr>
        <w:t>.</w:t>
      </w:r>
    </w:p>
    <w:p w:rsidR="007D4B09" w:rsidRPr="007D4B09" w:rsidRDefault="007D4B09" w:rsidP="00F124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B09">
        <w:rPr>
          <w:rFonts w:ascii="Times New Roman" w:hAnsi="Times New Roman" w:cs="Times New Roman"/>
          <w:b/>
          <w:sz w:val="28"/>
          <w:szCs w:val="28"/>
        </w:rPr>
        <w:t>ВИРІШИЛИ:</w:t>
      </w:r>
      <w:r w:rsidRPr="007D4B09">
        <w:rPr>
          <w:rFonts w:ascii="Times New Roman" w:hAnsi="Times New Roman" w:cs="Times New Roman"/>
          <w:sz w:val="28"/>
          <w:szCs w:val="28"/>
        </w:rPr>
        <w:t xml:space="preserve"> Підтримати проект рішення. </w:t>
      </w:r>
    </w:p>
    <w:p w:rsidR="00F12430" w:rsidRDefault="00F12430" w:rsidP="00F124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09B">
        <w:rPr>
          <w:rFonts w:ascii="Times New Roman" w:hAnsi="Times New Roman" w:cs="Times New Roman"/>
          <w:b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>Роман  Бейзик – за</w:t>
      </w:r>
    </w:p>
    <w:p w:rsidR="00F12430" w:rsidRDefault="00F12430" w:rsidP="00F12430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04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ксана Савран - за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430" w:rsidRDefault="00F12430" w:rsidP="00F124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Ірина Головацька – за</w:t>
      </w:r>
    </w:p>
    <w:p w:rsidR="00F12430" w:rsidRPr="004F44C0" w:rsidRDefault="00F12430" w:rsidP="00F12430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F44C0">
        <w:rPr>
          <w:rFonts w:ascii="Times New Roman" w:hAnsi="Times New Roman" w:cs="Times New Roman"/>
          <w:sz w:val="28"/>
          <w:szCs w:val="28"/>
        </w:rPr>
        <w:t>Михайло Задорожний – за</w:t>
      </w:r>
    </w:p>
    <w:p w:rsidR="00240633" w:rsidRPr="007D4B09" w:rsidRDefault="00240633" w:rsidP="007D4B09">
      <w:pPr>
        <w:pStyle w:val="aa"/>
        <w:shd w:val="clear" w:color="auto" w:fill="FFFFFF"/>
        <w:tabs>
          <w:tab w:val="left" w:pos="705"/>
        </w:tabs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</w:rPr>
      </w:pPr>
    </w:p>
    <w:p w:rsidR="00240633" w:rsidRPr="007D4B09" w:rsidRDefault="00240633" w:rsidP="007D4B09">
      <w:pPr>
        <w:pStyle w:val="aa"/>
        <w:shd w:val="clear" w:color="auto" w:fill="FFFFFF"/>
        <w:tabs>
          <w:tab w:val="left" w:pos="705"/>
        </w:tabs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</w:rPr>
      </w:pPr>
    </w:p>
    <w:p w:rsidR="00A86C8E" w:rsidRPr="007D4B09" w:rsidRDefault="00A86C8E" w:rsidP="007D4B0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66DED" w:rsidRPr="004704CF" w:rsidRDefault="00166DED" w:rsidP="00F12430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sz w:val="28"/>
          <w:szCs w:val="28"/>
        </w:rPr>
        <w:t xml:space="preserve">Голова комісії               </w:t>
      </w:r>
      <w:r w:rsidRPr="004704CF">
        <w:rPr>
          <w:rFonts w:ascii="Times New Roman" w:hAnsi="Times New Roman" w:cs="Times New Roman"/>
          <w:sz w:val="28"/>
          <w:szCs w:val="28"/>
        </w:rPr>
        <w:tab/>
      </w:r>
      <w:r w:rsidRPr="004704C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F1243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04CF">
        <w:rPr>
          <w:rFonts w:ascii="Times New Roman" w:hAnsi="Times New Roman" w:cs="Times New Roman"/>
          <w:sz w:val="28"/>
          <w:szCs w:val="28"/>
        </w:rPr>
        <w:t xml:space="preserve">  Р</w:t>
      </w:r>
      <w:r w:rsidR="00F12430">
        <w:rPr>
          <w:rFonts w:ascii="Times New Roman" w:hAnsi="Times New Roman" w:cs="Times New Roman"/>
          <w:sz w:val="28"/>
          <w:szCs w:val="28"/>
        </w:rPr>
        <w:t xml:space="preserve">оман </w:t>
      </w:r>
      <w:r w:rsidRPr="004704CF">
        <w:rPr>
          <w:rFonts w:ascii="Times New Roman" w:hAnsi="Times New Roman" w:cs="Times New Roman"/>
          <w:sz w:val="28"/>
          <w:szCs w:val="28"/>
        </w:rPr>
        <w:t>Б</w:t>
      </w:r>
      <w:r w:rsidR="00F12430">
        <w:rPr>
          <w:rFonts w:ascii="Times New Roman" w:hAnsi="Times New Roman" w:cs="Times New Roman"/>
          <w:sz w:val="28"/>
          <w:szCs w:val="28"/>
        </w:rPr>
        <w:t>ЕЙЗИК</w:t>
      </w:r>
    </w:p>
    <w:p w:rsidR="000F68B9" w:rsidRDefault="000F68B9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C4809" w:rsidRDefault="00FC4809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C4809" w:rsidRDefault="00FC4809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C4809" w:rsidRDefault="00FC4809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C4809" w:rsidRDefault="00FC4809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C4809" w:rsidRDefault="00FC4809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C4809" w:rsidRPr="00581DC6" w:rsidRDefault="00FC4809" w:rsidP="00FC4809">
      <w:pPr>
        <w:tabs>
          <w:tab w:val="left" w:pos="7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ВИТЯГ З </w:t>
      </w:r>
      <w:r w:rsidRPr="00581DC6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581DC6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145</w:t>
      </w:r>
    </w:p>
    <w:p w:rsidR="00FC4809" w:rsidRPr="00581DC6" w:rsidRDefault="00FC4809" w:rsidP="00FC48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DC6">
        <w:rPr>
          <w:rFonts w:ascii="Times New Roman" w:hAnsi="Times New Roman" w:cs="Times New Roman"/>
          <w:b/>
          <w:sz w:val="28"/>
          <w:szCs w:val="28"/>
        </w:rPr>
        <w:t>Засідання постійної комісії з питань планування бюджету, фінансів, цінової політики та інвестицій</w:t>
      </w:r>
    </w:p>
    <w:p w:rsidR="00FC4809" w:rsidRPr="004704CF" w:rsidRDefault="00FC4809" w:rsidP="00FC48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704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704CF">
        <w:rPr>
          <w:rFonts w:ascii="Times New Roman" w:hAnsi="Times New Roman" w:cs="Times New Roman"/>
          <w:sz w:val="28"/>
          <w:szCs w:val="28"/>
        </w:rPr>
        <w:t>.2025 року</w:t>
      </w:r>
    </w:p>
    <w:p w:rsidR="00FC4809" w:rsidRDefault="00FC4809" w:rsidP="00FC48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FC4809" w:rsidRDefault="00FC4809" w:rsidP="00FC4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  Бейзик – голова комісії,</w:t>
      </w:r>
    </w:p>
    <w:p w:rsidR="00FC4809" w:rsidRDefault="00FC4809" w:rsidP="00FC48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 комісії:</w:t>
      </w:r>
      <w:r>
        <w:rPr>
          <w:rFonts w:ascii="Times New Roman" w:hAnsi="Times New Roman" w:cs="Times New Roman"/>
          <w:sz w:val="28"/>
          <w:szCs w:val="28"/>
        </w:rPr>
        <w:t xml:space="preserve"> Ірина Головацька, Оксана Савран, Михайло Задорожний.</w:t>
      </w:r>
      <w:r w:rsidRPr="00851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809" w:rsidRDefault="00FC4809" w:rsidP="00FC48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4809" w:rsidRPr="004704CF" w:rsidRDefault="00FC4809" w:rsidP="00FC48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b/>
          <w:sz w:val="28"/>
          <w:szCs w:val="28"/>
        </w:rPr>
        <w:t>Відсутні:</w:t>
      </w:r>
      <w:r w:rsidRPr="00470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вітлана Маменька,</w:t>
      </w:r>
      <w:r w:rsidRPr="00BF5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Роман Курчик,</w:t>
      </w:r>
      <w:r w:rsidRPr="004F44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Олег Пилипців.</w:t>
      </w:r>
    </w:p>
    <w:p w:rsidR="00FC4809" w:rsidRPr="00B7475E" w:rsidRDefault="00FC4809" w:rsidP="00FC4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4809" w:rsidRPr="00D53B44" w:rsidRDefault="00FC4809" w:rsidP="00FC4809">
      <w:pPr>
        <w:spacing w:after="0" w:line="240" w:lineRule="auto"/>
        <w:jc w:val="both"/>
        <w:rPr>
          <w:rFonts w:ascii="Times New Roman" w:hAnsi="Times New Roman" w:cs="Times New Roman"/>
          <w:color w:val="212529"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Запрошені: </w:t>
      </w:r>
      <w:r w:rsidRPr="007D2D1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олодимир </w:t>
      </w:r>
      <w:r w:rsidRPr="007D2D1D">
        <w:rPr>
          <w:rFonts w:ascii="Times New Roman" w:eastAsia="Times New Roman" w:hAnsi="Times New Roman" w:cs="Times New Roman"/>
          <w:sz w:val="28"/>
          <w:szCs w:val="28"/>
        </w:rPr>
        <w:t>Чуба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59CF">
        <w:rPr>
          <w:rFonts w:ascii="Times New Roman" w:hAnsi="Times New Roman" w:cs="Times New Roman"/>
          <w:sz w:val="28"/>
          <w:szCs w:val="28"/>
        </w:rPr>
        <w:t xml:space="preserve">– </w:t>
      </w:r>
      <w:r w:rsidRPr="00B559CF">
        <w:rPr>
          <w:rFonts w:ascii="Times New Roman" w:eastAsia="Times New Roman" w:hAnsi="Times New Roman" w:cs="Times New Roman"/>
          <w:sz w:val="28"/>
          <w:szCs w:val="28"/>
        </w:rPr>
        <w:t>начальник відділу охорони здоров’я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5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Тетяна </w:t>
      </w:r>
      <w:proofErr w:type="spellStart"/>
      <w:r w:rsidRPr="00D5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Малиш</w:t>
      </w:r>
      <w:proofErr w:type="spellEnd"/>
      <w:r w:rsidRPr="00D53B4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– начальник відділу кадрів.</w:t>
      </w:r>
    </w:p>
    <w:p w:rsidR="00FC4809" w:rsidRDefault="00FC4809" w:rsidP="00FC4809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rFonts w:ascii="Lato" w:hAnsi="Lato"/>
          <w:color w:val="212529"/>
          <w:kern w:val="36"/>
          <w:sz w:val="27"/>
          <w:szCs w:val="27"/>
        </w:rPr>
      </w:pPr>
    </w:p>
    <w:p w:rsidR="00FC4809" w:rsidRPr="007D4B09" w:rsidRDefault="00FC4809" w:rsidP="00FC4809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4B09">
        <w:rPr>
          <w:b/>
          <w:sz w:val="28"/>
          <w:szCs w:val="28"/>
        </w:rPr>
        <w:t>СЛУХАЛИ:</w:t>
      </w:r>
      <w:r w:rsidRPr="007D4B09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D4B09">
        <w:rPr>
          <w:bCs/>
          <w:color w:val="212529"/>
          <w:sz w:val="28"/>
          <w:szCs w:val="28"/>
        </w:rPr>
        <w:t>депутата М</w:t>
      </w:r>
      <w:r>
        <w:rPr>
          <w:bCs/>
          <w:color w:val="212529"/>
          <w:sz w:val="28"/>
          <w:szCs w:val="28"/>
        </w:rPr>
        <w:t xml:space="preserve">ихайла </w:t>
      </w:r>
      <w:r w:rsidRPr="007D4B09">
        <w:rPr>
          <w:bCs/>
          <w:color w:val="212529"/>
          <w:sz w:val="28"/>
          <w:szCs w:val="28"/>
        </w:rPr>
        <w:t>Задорожного</w:t>
      </w:r>
      <w:r w:rsidRPr="007D4B09">
        <w:rPr>
          <w:sz w:val="28"/>
          <w:szCs w:val="28"/>
        </w:rPr>
        <w:t>,</w:t>
      </w:r>
      <w:r w:rsidRPr="007D4B09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який </w:t>
      </w:r>
      <w:r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озвучив прохання </w:t>
      </w:r>
      <w:r w:rsidRPr="007D4B09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>щодо отримання інформації про виділені кошти з бюджету на компенсацію пільгового перевезення та щодо розподілу даної компенсації між підприємцями, які здійснюють перевезення.</w:t>
      </w:r>
    </w:p>
    <w:p w:rsidR="00FC4809" w:rsidRDefault="00FC4809" w:rsidP="00FC4809">
      <w:pPr>
        <w:pStyle w:val="aa"/>
        <w:shd w:val="clear" w:color="auto" w:fill="FFFFFF"/>
        <w:tabs>
          <w:tab w:val="left" w:pos="705"/>
        </w:tabs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791991">
        <w:rPr>
          <w:rStyle w:val="a9"/>
          <w:color w:val="212529"/>
          <w:sz w:val="28"/>
          <w:szCs w:val="28"/>
          <w:bdr w:val="none" w:sz="0" w:space="0" w:color="auto" w:frame="1"/>
          <w:shd w:val="clear" w:color="auto" w:fill="FFFFFF"/>
        </w:rPr>
        <w:t>Вирішили</w:t>
      </w:r>
      <w:r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: рекомендувати начальнику </w:t>
      </w:r>
      <w:r w:rsidRPr="007D4B09"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управління соціального захисту населення</w:t>
      </w:r>
      <w:r>
        <w:rPr>
          <w:rStyle w:val="a9"/>
          <w:b w:val="0"/>
          <w:color w:val="212529"/>
          <w:sz w:val="28"/>
          <w:szCs w:val="28"/>
          <w:bdr w:val="none" w:sz="0" w:space="0" w:color="auto" w:frame="1"/>
          <w:shd w:val="clear" w:color="auto" w:fill="FFFFFF"/>
        </w:rPr>
        <w:t xml:space="preserve"> Іванові Терлецькому надати вичерпну відповідь депутатові.</w:t>
      </w:r>
    </w:p>
    <w:p w:rsidR="00FC4809" w:rsidRDefault="00FC4809" w:rsidP="00FC4809">
      <w:pPr>
        <w:pStyle w:val="aa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FC4809" w:rsidRPr="007D4B09" w:rsidRDefault="00FC4809" w:rsidP="00FC4809">
      <w:pPr>
        <w:pStyle w:val="aa"/>
        <w:shd w:val="clear" w:color="auto" w:fill="FFFFFF"/>
        <w:tabs>
          <w:tab w:val="left" w:pos="705"/>
        </w:tabs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8"/>
        </w:rPr>
      </w:pPr>
    </w:p>
    <w:p w:rsidR="00FC4809" w:rsidRPr="007D4B09" w:rsidRDefault="00FC4809" w:rsidP="00FC480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C4809" w:rsidRPr="004704CF" w:rsidRDefault="00FC4809" w:rsidP="00FC4809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4704CF">
        <w:rPr>
          <w:rFonts w:ascii="Times New Roman" w:hAnsi="Times New Roman" w:cs="Times New Roman"/>
          <w:sz w:val="28"/>
          <w:szCs w:val="28"/>
        </w:rPr>
        <w:t xml:space="preserve">Голова комісії               </w:t>
      </w:r>
      <w:r w:rsidRPr="004704CF">
        <w:rPr>
          <w:rFonts w:ascii="Times New Roman" w:hAnsi="Times New Roman" w:cs="Times New Roman"/>
          <w:sz w:val="28"/>
          <w:szCs w:val="28"/>
        </w:rPr>
        <w:tab/>
      </w:r>
      <w:r w:rsidRPr="004704C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04CF">
        <w:rPr>
          <w:rFonts w:ascii="Times New Roman" w:hAnsi="Times New Roman" w:cs="Times New Roman"/>
          <w:sz w:val="28"/>
          <w:szCs w:val="28"/>
        </w:rPr>
        <w:t xml:space="preserve">  Р</w:t>
      </w:r>
      <w:r>
        <w:rPr>
          <w:rFonts w:ascii="Times New Roman" w:hAnsi="Times New Roman" w:cs="Times New Roman"/>
          <w:sz w:val="28"/>
          <w:szCs w:val="28"/>
        </w:rPr>
        <w:t xml:space="preserve">оман </w:t>
      </w:r>
      <w:r w:rsidRPr="004704CF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ЕЙЗИК</w:t>
      </w:r>
    </w:p>
    <w:p w:rsidR="00FC4809" w:rsidRPr="004704CF" w:rsidRDefault="00FC4809" w:rsidP="00FC4809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FC4809" w:rsidRPr="004704CF" w:rsidRDefault="00FC4809">
      <w:pPr>
        <w:pStyle w:val="22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FC4809" w:rsidRPr="004704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ato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25231"/>
    <w:multiLevelType w:val="hybridMultilevel"/>
    <w:tmpl w:val="C4C43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6EE6DAD"/>
    <w:multiLevelType w:val="hybridMultilevel"/>
    <w:tmpl w:val="CBFE7846"/>
    <w:lvl w:ilvl="0" w:tplc="31B66A9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417653"/>
    <w:multiLevelType w:val="hybridMultilevel"/>
    <w:tmpl w:val="5F5CB4D8"/>
    <w:lvl w:ilvl="0" w:tplc="1D5224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A3CD0"/>
    <w:multiLevelType w:val="hybridMultilevel"/>
    <w:tmpl w:val="CF58FB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71C2B"/>
    <w:multiLevelType w:val="hybridMultilevel"/>
    <w:tmpl w:val="7BA0046A"/>
    <w:lvl w:ilvl="0" w:tplc="31B66A9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C20391"/>
    <w:multiLevelType w:val="hybridMultilevel"/>
    <w:tmpl w:val="3E8AA518"/>
    <w:lvl w:ilvl="0" w:tplc="1D5224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54D78"/>
    <w:multiLevelType w:val="hybridMultilevel"/>
    <w:tmpl w:val="65CA9210"/>
    <w:lvl w:ilvl="0" w:tplc="A1888D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E1226"/>
    <w:multiLevelType w:val="hybridMultilevel"/>
    <w:tmpl w:val="AC1E8054"/>
    <w:lvl w:ilvl="0" w:tplc="A1888D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64F4F"/>
    <w:multiLevelType w:val="hybridMultilevel"/>
    <w:tmpl w:val="AC1E8054"/>
    <w:lvl w:ilvl="0" w:tplc="A1888D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C6AA0"/>
    <w:multiLevelType w:val="hybridMultilevel"/>
    <w:tmpl w:val="3E8AA518"/>
    <w:lvl w:ilvl="0" w:tplc="1D5224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27355"/>
    <w:multiLevelType w:val="hybridMultilevel"/>
    <w:tmpl w:val="E2EE53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463CD"/>
    <w:multiLevelType w:val="hybridMultilevel"/>
    <w:tmpl w:val="292602F0"/>
    <w:lvl w:ilvl="0" w:tplc="0422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69E53646"/>
    <w:multiLevelType w:val="hybridMultilevel"/>
    <w:tmpl w:val="FF6EC5BA"/>
    <w:lvl w:ilvl="0" w:tplc="2A789F6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B90343D"/>
    <w:multiLevelType w:val="hybridMultilevel"/>
    <w:tmpl w:val="A7120D04"/>
    <w:lvl w:ilvl="0" w:tplc="DC9A9EB8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 w15:restartNumberingAfterBreak="0">
    <w:nsid w:val="734B5B9B"/>
    <w:multiLevelType w:val="hybridMultilevel"/>
    <w:tmpl w:val="396C52FE"/>
    <w:lvl w:ilvl="0" w:tplc="5DE4561E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6CB17B0"/>
    <w:multiLevelType w:val="hybridMultilevel"/>
    <w:tmpl w:val="DA36F716"/>
    <w:lvl w:ilvl="0" w:tplc="0422000F">
      <w:start w:val="1"/>
      <w:numFmt w:val="decimal"/>
      <w:lvlText w:val="%1."/>
      <w:lvlJc w:val="left"/>
      <w:pPr>
        <w:ind w:left="3240" w:hanging="360"/>
      </w:pPr>
    </w:lvl>
    <w:lvl w:ilvl="1" w:tplc="04220019" w:tentative="1">
      <w:start w:val="1"/>
      <w:numFmt w:val="lowerLetter"/>
      <w:lvlText w:val="%2."/>
      <w:lvlJc w:val="left"/>
      <w:pPr>
        <w:ind w:left="3960" w:hanging="360"/>
      </w:pPr>
    </w:lvl>
    <w:lvl w:ilvl="2" w:tplc="0422001B" w:tentative="1">
      <w:start w:val="1"/>
      <w:numFmt w:val="lowerRoman"/>
      <w:lvlText w:val="%3."/>
      <w:lvlJc w:val="right"/>
      <w:pPr>
        <w:ind w:left="4680" w:hanging="180"/>
      </w:pPr>
    </w:lvl>
    <w:lvl w:ilvl="3" w:tplc="0422000F" w:tentative="1">
      <w:start w:val="1"/>
      <w:numFmt w:val="decimal"/>
      <w:lvlText w:val="%4."/>
      <w:lvlJc w:val="left"/>
      <w:pPr>
        <w:ind w:left="5400" w:hanging="360"/>
      </w:pPr>
    </w:lvl>
    <w:lvl w:ilvl="4" w:tplc="04220019" w:tentative="1">
      <w:start w:val="1"/>
      <w:numFmt w:val="lowerLetter"/>
      <w:lvlText w:val="%5."/>
      <w:lvlJc w:val="left"/>
      <w:pPr>
        <w:ind w:left="6120" w:hanging="360"/>
      </w:pPr>
    </w:lvl>
    <w:lvl w:ilvl="5" w:tplc="0422001B" w:tentative="1">
      <w:start w:val="1"/>
      <w:numFmt w:val="lowerRoman"/>
      <w:lvlText w:val="%6."/>
      <w:lvlJc w:val="right"/>
      <w:pPr>
        <w:ind w:left="6840" w:hanging="180"/>
      </w:pPr>
    </w:lvl>
    <w:lvl w:ilvl="6" w:tplc="0422000F" w:tentative="1">
      <w:start w:val="1"/>
      <w:numFmt w:val="decimal"/>
      <w:lvlText w:val="%7."/>
      <w:lvlJc w:val="left"/>
      <w:pPr>
        <w:ind w:left="7560" w:hanging="360"/>
      </w:pPr>
    </w:lvl>
    <w:lvl w:ilvl="7" w:tplc="04220019" w:tentative="1">
      <w:start w:val="1"/>
      <w:numFmt w:val="lowerLetter"/>
      <w:lvlText w:val="%8."/>
      <w:lvlJc w:val="left"/>
      <w:pPr>
        <w:ind w:left="8280" w:hanging="360"/>
      </w:pPr>
    </w:lvl>
    <w:lvl w:ilvl="8" w:tplc="0422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13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11"/>
  </w:num>
  <w:num w:numId="10">
    <w:abstractNumId w:val="3"/>
  </w:num>
  <w:num w:numId="11">
    <w:abstractNumId w:val="10"/>
  </w:num>
  <w:num w:numId="12">
    <w:abstractNumId w:val="15"/>
  </w:num>
  <w:num w:numId="13">
    <w:abstractNumId w:val="5"/>
  </w:num>
  <w:num w:numId="14">
    <w:abstractNumId w:val="12"/>
  </w:num>
  <w:num w:numId="15">
    <w:abstractNumId w:val="2"/>
  </w:num>
  <w:num w:numId="16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D6"/>
    <w:rsid w:val="00003C16"/>
    <w:rsid w:val="00014F7D"/>
    <w:rsid w:val="000231D2"/>
    <w:rsid w:val="000253A1"/>
    <w:rsid w:val="0002762B"/>
    <w:rsid w:val="00032B52"/>
    <w:rsid w:val="0003799D"/>
    <w:rsid w:val="000524FE"/>
    <w:rsid w:val="000526F6"/>
    <w:rsid w:val="000626B7"/>
    <w:rsid w:val="00067CA9"/>
    <w:rsid w:val="000710E9"/>
    <w:rsid w:val="0007391D"/>
    <w:rsid w:val="00084B7B"/>
    <w:rsid w:val="000A0040"/>
    <w:rsid w:val="000A2228"/>
    <w:rsid w:val="000A47E1"/>
    <w:rsid w:val="000C7A0A"/>
    <w:rsid w:val="000E18CC"/>
    <w:rsid w:val="000E216A"/>
    <w:rsid w:val="000E5B94"/>
    <w:rsid w:val="000F68B9"/>
    <w:rsid w:val="00107025"/>
    <w:rsid w:val="00113372"/>
    <w:rsid w:val="00121444"/>
    <w:rsid w:val="00122C06"/>
    <w:rsid w:val="001264AC"/>
    <w:rsid w:val="00130E63"/>
    <w:rsid w:val="00141023"/>
    <w:rsid w:val="00146413"/>
    <w:rsid w:val="00165A6C"/>
    <w:rsid w:val="00166DED"/>
    <w:rsid w:val="001741BE"/>
    <w:rsid w:val="00180FD9"/>
    <w:rsid w:val="00181C1B"/>
    <w:rsid w:val="0018342B"/>
    <w:rsid w:val="00183CA9"/>
    <w:rsid w:val="00186370"/>
    <w:rsid w:val="00193037"/>
    <w:rsid w:val="001A3E4B"/>
    <w:rsid w:val="001A7EA0"/>
    <w:rsid w:val="001B2626"/>
    <w:rsid w:val="001B6C4C"/>
    <w:rsid w:val="001D0E2A"/>
    <w:rsid w:val="001E1C51"/>
    <w:rsid w:val="001E365D"/>
    <w:rsid w:val="001E5B1C"/>
    <w:rsid w:val="001E7398"/>
    <w:rsid w:val="00205754"/>
    <w:rsid w:val="00216EF7"/>
    <w:rsid w:val="00220F6B"/>
    <w:rsid w:val="00222272"/>
    <w:rsid w:val="00226483"/>
    <w:rsid w:val="00230247"/>
    <w:rsid w:val="00240633"/>
    <w:rsid w:val="002527A5"/>
    <w:rsid w:val="00253493"/>
    <w:rsid w:val="002543FF"/>
    <w:rsid w:val="002632D6"/>
    <w:rsid w:val="002831D1"/>
    <w:rsid w:val="00293ADA"/>
    <w:rsid w:val="002A465A"/>
    <w:rsid w:val="002B066D"/>
    <w:rsid w:val="002B38A9"/>
    <w:rsid w:val="002B3955"/>
    <w:rsid w:val="002B547A"/>
    <w:rsid w:val="002B5720"/>
    <w:rsid w:val="002B5FD2"/>
    <w:rsid w:val="002C050E"/>
    <w:rsid w:val="002C52C4"/>
    <w:rsid w:val="002C700C"/>
    <w:rsid w:val="002C7845"/>
    <w:rsid w:val="002D6372"/>
    <w:rsid w:val="002E222D"/>
    <w:rsid w:val="002F60FB"/>
    <w:rsid w:val="0030071A"/>
    <w:rsid w:val="00303794"/>
    <w:rsid w:val="00306557"/>
    <w:rsid w:val="003121BC"/>
    <w:rsid w:val="00325BED"/>
    <w:rsid w:val="00337E1A"/>
    <w:rsid w:val="00350819"/>
    <w:rsid w:val="00351BD0"/>
    <w:rsid w:val="0035209B"/>
    <w:rsid w:val="00354127"/>
    <w:rsid w:val="003668E9"/>
    <w:rsid w:val="0037254A"/>
    <w:rsid w:val="0037741F"/>
    <w:rsid w:val="00380CD9"/>
    <w:rsid w:val="00384DED"/>
    <w:rsid w:val="003870E1"/>
    <w:rsid w:val="003933B9"/>
    <w:rsid w:val="00397BE3"/>
    <w:rsid w:val="003A234F"/>
    <w:rsid w:val="003A52BA"/>
    <w:rsid w:val="003A76B9"/>
    <w:rsid w:val="003B06BF"/>
    <w:rsid w:val="003B43E5"/>
    <w:rsid w:val="003B61DF"/>
    <w:rsid w:val="003C2220"/>
    <w:rsid w:val="003C681F"/>
    <w:rsid w:val="003C6D72"/>
    <w:rsid w:val="003D16C0"/>
    <w:rsid w:val="003E5ECB"/>
    <w:rsid w:val="003E7C72"/>
    <w:rsid w:val="00407E6C"/>
    <w:rsid w:val="004438B4"/>
    <w:rsid w:val="00447509"/>
    <w:rsid w:val="00454CB8"/>
    <w:rsid w:val="00456ADD"/>
    <w:rsid w:val="004632F9"/>
    <w:rsid w:val="00463788"/>
    <w:rsid w:val="004704CF"/>
    <w:rsid w:val="0048146F"/>
    <w:rsid w:val="00484540"/>
    <w:rsid w:val="00486167"/>
    <w:rsid w:val="004A248D"/>
    <w:rsid w:val="004C2FE2"/>
    <w:rsid w:val="004F44C0"/>
    <w:rsid w:val="004F6170"/>
    <w:rsid w:val="00500503"/>
    <w:rsid w:val="00502017"/>
    <w:rsid w:val="005037B1"/>
    <w:rsid w:val="00517513"/>
    <w:rsid w:val="00521106"/>
    <w:rsid w:val="00531B30"/>
    <w:rsid w:val="0053317F"/>
    <w:rsid w:val="0053440F"/>
    <w:rsid w:val="00537F86"/>
    <w:rsid w:val="00551F76"/>
    <w:rsid w:val="00556D40"/>
    <w:rsid w:val="00560325"/>
    <w:rsid w:val="00563573"/>
    <w:rsid w:val="00563692"/>
    <w:rsid w:val="005725A3"/>
    <w:rsid w:val="00591CC2"/>
    <w:rsid w:val="005A0B47"/>
    <w:rsid w:val="005A4E74"/>
    <w:rsid w:val="005A7146"/>
    <w:rsid w:val="005B77FA"/>
    <w:rsid w:val="005C3688"/>
    <w:rsid w:val="005E5479"/>
    <w:rsid w:val="005E5769"/>
    <w:rsid w:val="005F260A"/>
    <w:rsid w:val="005F3234"/>
    <w:rsid w:val="00614DA8"/>
    <w:rsid w:val="006203BB"/>
    <w:rsid w:val="006313AB"/>
    <w:rsid w:val="0063652B"/>
    <w:rsid w:val="00644BD8"/>
    <w:rsid w:val="00650140"/>
    <w:rsid w:val="00650387"/>
    <w:rsid w:val="00662E91"/>
    <w:rsid w:val="00675010"/>
    <w:rsid w:val="006B0CE0"/>
    <w:rsid w:val="006B109C"/>
    <w:rsid w:val="006B2564"/>
    <w:rsid w:val="006C0307"/>
    <w:rsid w:val="006D12DA"/>
    <w:rsid w:val="006E2601"/>
    <w:rsid w:val="006E6A3E"/>
    <w:rsid w:val="006F66EC"/>
    <w:rsid w:val="007025AE"/>
    <w:rsid w:val="00705C29"/>
    <w:rsid w:val="007107A7"/>
    <w:rsid w:val="00712796"/>
    <w:rsid w:val="00726CFA"/>
    <w:rsid w:val="007429D6"/>
    <w:rsid w:val="007448F5"/>
    <w:rsid w:val="00751040"/>
    <w:rsid w:val="007625A4"/>
    <w:rsid w:val="00771F7E"/>
    <w:rsid w:val="00791991"/>
    <w:rsid w:val="007975CF"/>
    <w:rsid w:val="007A28E1"/>
    <w:rsid w:val="007B2701"/>
    <w:rsid w:val="007B568E"/>
    <w:rsid w:val="007C04AA"/>
    <w:rsid w:val="007C75EB"/>
    <w:rsid w:val="007D09A2"/>
    <w:rsid w:val="007D261F"/>
    <w:rsid w:val="007D2F53"/>
    <w:rsid w:val="007D4B09"/>
    <w:rsid w:val="007D67F6"/>
    <w:rsid w:val="007D698A"/>
    <w:rsid w:val="007D6C99"/>
    <w:rsid w:val="007F3C13"/>
    <w:rsid w:val="007F4E30"/>
    <w:rsid w:val="0082099F"/>
    <w:rsid w:val="0082237C"/>
    <w:rsid w:val="0082524D"/>
    <w:rsid w:val="008269B7"/>
    <w:rsid w:val="0084079C"/>
    <w:rsid w:val="00850629"/>
    <w:rsid w:val="008511BB"/>
    <w:rsid w:val="00861308"/>
    <w:rsid w:val="00861B29"/>
    <w:rsid w:val="008662B5"/>
    <w:rsid w:val="008863D3"/>
    <w:rsid w:val="008A0576"/>
    <w:rsid w:val="008A0D09"/>
    <w:rsid w:val="008C5A84"/>
    <w:rsid w:val="008D397D"/>
    <w:rsid w:val="008D4CA1"/>
    <w:rsid w:val="008D4F0A"/>
    <w:rsid w:val="008F0310"/>
    <w:rsid w:val="008F12F2"/>
    <w:rsid w:val="008F76D2"/>
    <w:rsid w:val="00900174"/>
    <w:rsid w:val="00901A9E"/>
    <w:rsid w:val="00901CF4"/>
    <w:rsid w:val="00907A1A"/>
    <w:rsid w:val="00907D15"/>
    <w:rsid w:val="00910BA4"/>
    <w:rsid w:val="009140CF"/>
    <w:rsid w:val="00931B6F"/>
    <w:rsid w:val="00932E9E"/>
    <w:rsid w:val="0093331F"/>
    <w:rsid w:val="009337B3"/>
    <w:rsid w:val="009409EE"/>
    <w:rsid w:val="00951832"/>
    <w:rsid w:val="009601F6"/>
    <w:rsid w:val="0096254E"/>
    <w:rsid w:val="0096725F"/>
    <w:rsid w:val="009714B1"/>
    <w:rsid w:val="00973995"/>
    <w:rsid w:val="0098703B"/>
    <w:rsid w:val="009915F2"/>
    <w:rsid w:val="009924D7"/>
    <w:rsid w:val="0099416B"/>
    <w:rsid w:val="009A39EA"/>
    <w:rsid w:val="009B289F"/>
    <w:rsid w:val="009B5B01"/>
    <w:rsid w:val="009B76B9"/>
    <w:rsid w:val="009C7A0D"/>
    <w:rsid w:val="009D1367"/>
    <w:rsid w:val="009D4009"/>
    <w:rsid w:val="009D4613"/>
    <w:rsid w:val="009D60FC"/>
    <w:rsid w:val="009F49AE"/>
    <w:rsid w:val="009F5D0B"/>
    <w:rsid w:val="00A110DF"/>
    <w:rsid w:val="00A11324"/>
    <w:rsid w:val="00A13495"/>
    <w:rsid w:val="00A245F8"/>
    <w:rsid w:val="00A3240B"/>
    <w:rsid w:val="00A37AC7"/>
    <w:rsid w:val="00A42389"/>
    <w:rsid w:val="00A4515D"/>
    <w:rsid w:val="00A50D39"/>
    <w:rsid w:val="00A66BD1"/>
    <w:rsid w:val="00A71980"/>
    <w:rsid w:val="00A80DCA"/>
    <w:rsid w:val="00A83507"/>
    <w:rsid w:val="00A84A9C"/>
    <w:rsid w:val="00A86C8E"/>
    <w:rsid w:val="00A91D0E"/>
    <w:rsid w:val="00AA2608"/>
    <w:rsid w:val="00AA77DD"/>
    <w:rsid w:val="00AB1888"/>
    <w:rsid w:val="00AB2C32"/>
    <w:rsid w:val="00AC5FD3"/>
    <w:rsid w:val="00AD4D11"/>
    <w:rsid w:val="00AD7388"/>
    <w:rsid w:val="00AE1EA0"/>
    <w:rsid w:val="00AE2BD6"/>
    <w:rsid w:val="00AE4FA0"/>
    <w:rsid w:val="00AE71A4"/>
    <w:rsid w:val="00B035FA"/>
    <w:rsid w:val="00B1775C"/>
    <w:rsid w:val="00B23665"/>
    <w:rsid w:val="00B270B8"/>
    <w:rsid w:val="00B37B07"/>
    <w:rsid w:val="00B478FB"/>
    <w:rsid w:val="00B47F89"/>
    <w:rsid w:val="00B61CA6"/>
    <w:rsid w:val="00B620CF"/>
    <w:rsid w:val="00B70A14"/>
    <w:rsid w:val="00B72A99"/>
    <w:rsid w:val="00B747C2"/>
    <w:rsid w:val="00B75457"/>
    <w:rsid w:val="00B852C9"/>
    <w:rsid w:val="00B912BD"/>
    <w:rsid w:val="00B93CF1"/>
    <w:rsid w:val="00BA5277"/>
    <w:rsid w:val="00BB68B7"/>
    <w:rsid w:val="00BC0B3F"/>
    <w:rsid w:val="00BC14FC"/>
    <w:rsid w:val="00BD5371"/>
    <w:rsid w:val="00BE2D79"/>
    <w:rsid w:val="00BF0E90"/>
    <w:rsid w:val="00BF3925"/>
    <w:rsid w:val="00C0035A"/>
    <w:rsid w:val="00C05997"/>
    <w:rsid w:val="00C05B26"/>
    <w:rsid w:val="00C07E50"/>
    <w:rsid w:val="00C13679"/>
    <w:rsid w:val="00C2704B"/>
    <w:rsid w:val="00C30E03"/>
    <w:rsid w:val="00C36006"/>
    <w:rsid w:val="00C44630"/>
    <w:rsid w:val="00C5714A"/>
    <w:rsid w:val="00C76B50"/>
    <w:rsid w:val="00C926AE"/>
    <w:rsid w:val="00CA77B5"/>
    <w:rsid w:val="00CA7E5C"/>
    <w:rsid w:val="00CB79CF"/>
    <w:rsid w:val="00CC6B2A"/>
    <w:rsid w:val="00CE0E4C"/>
    <w:rsid w:val="00CE7D22"/>
    <w:rsid w:val="00CF55FB"/>
    <w:rsid w:val="00CF5606"/>
    <w:rsid w:val="00D027DE"/>
    <w:rsid w:val="00D03161"/>
    <w:rsid w:val="00D074E4"/>
    <w:rsid w:val="00D150B0"/>
    <w:rsid w:val="00D41113"/>
    <w:rsid w:val="00D42EB5"/>
    <w:rsid w:val="00D447B3"/>
    <w:rsid w:val="00D47552"/>
    <w:rsid w:val="00D53B44"/>
    <w:rsid w:val="00D6020B"/>
    <w:rsid w:val="00D66809"/>
    <w:rsid w:val="00D70413"/>
    <w:rsid w:val="00D76B21"/>
    <w:rsid w:val="00DB0AA2"/>
    <w:rsid w:val="00DF2CA6"/>
    <w:rsid w:val="00DF44D1"/>
    <w:rsid w:val="00E010C1"/>
    <w:rsid w:val="00E04E10"/>
    <w:rsid w:val="00E13142"/>
    <w:rsid w:val="00E14B0C"/>
    <w:rsid w:val="00E24585"/>
    <w:rsid w:val="00E247D4"/>
    <w:rsid w:val="00E341C6"/>
    <w:rsid w:val="00E42892"/>
    <w:rsid w:val="00E45F95"/>
    <w:rsid w:val="00E62729"/>
    <w:rsid w:val="00E679B8"/>
    <w:rsid w:val="00E74617"/>
    <w:rsid w:val="00E862F4"/>
    <w:rsid w:val="00E90012"/>
    <w:rsid w:val="00E90644"/>
    <w:rsid w:val="00E942E2"/>
    <w:rsid w:val="00EA1879"/>
    <w:rsid w:val="00EA233E"/>
    <w:rsid w:val="00EA6333"/>
    <w:rsid w:val="00EB687A"/>
    <w:rsid w:val="00EC140A"/>
    <w:rsid w:val="00ED3B67"/>
    <w:rsid w:val="00ED511A"/>
    <w:rsid w:val="00EE4BA2"/>
    <w:rsid w:val="00EE66E3"/>
    <w:rsid w:val="00EE7918"/>
    <w:rsid w:val="00EF3611"/>
    <w:rsid w:val="00EF5819"/>
    <w:rsid w:val="00F03AAA"/>
    <w:rsid w:val="00F043CF"/>
    <w:rsid w:val="00F053DE"/>
    <w:rsid w:val="00F12430"/>
    <w:rsid w:val="00F12A06"/>
    <w:rsid w:val="00F13696"/>
    <w:rsid w:val="00F150F6"/>
    <w:rsid w:val="00F17C91"/>
    <w:rsid w:val="00F25B26"/>
    <w:rsid w:val="00F30141"/>
    <w:rsid w:val="00F33706"/>
    <w:rsid w:val="00F37DAD"/>
    <w:rsid w:val="00F46FEB"/>
    <w:rsid w:val="00F5136C"/>
    <w:rsid w:val="00F53AE6"/>
    <w:rsid w:val="00F73170"/>
    <w:rsid w:val="00F74C29"/>
    <w:rsid w:val="00F845E6"/>
    <w:rsid w:val="00F85D4F"/>
    <w:rsid w:val="00F9228F"/>
    <w:rsid w:val="00FA0118"/>
    <w:rsid w:val="00FA21EA"/>
    <w:rsid w:val="00FA3C43"/>
    <w:rsid w:val="00FA6B00"/>
    <w:rsid w:val="00FA76CA"/>
    <w:rsid w:val="00FB2720"/>
    <w:rsid w:val="00FC0C8E"/>
    <w:rsid w:val="00FC2888"/>
    <w:rsid w:val="00FC4809"/>
    <w:rsid w:val="00FD3BA5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CE045A-2A2E-4509-891C-6965520C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608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987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A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6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8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F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0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DB0A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3A76B9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7D2F53"/>
    <w:rPr>
      <w:rFonts w:asciiTheme="majorHAnsi" w:eastAsiaTheme="majorEastAsia" w:hAnsiTheme="majorHAnsi" w:cstheme="majorBidi"/>
      <w:color w:val="243F60" w:themeColor="accent1" w:themeShade="7F"/>
      <w:lang w:eastAsia="uk-UA"/>
    </w:rPr>
  </w:style>
  <w:style w:type="paragraph" w:styleId="a3">
    <w:name w:val="List Paragraph"/>
    <w:basedOn w:val="a"/>
    <w:uiPriority w:val="34"/>
    <w:qFormat/>
    <w:rsid w:val="009F5D0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Основной текст (2)_"/>
    <w:link w:val="22"/>
    <w:locked/>
    <w:rsid w:val="00A50D39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50D39"/>
    <w:pPr>
      <w:widowControl w:val="0"/>
      <w:shd w:val="clear" w:color="auto" w:fill="FFFFFF"/>
      <w:spacing w:after="60" w:line="240" w:lineRule="atLeast"/>
      <w:ind w:hanging="460"/>
      <w:jc w:val="both"/>
    </w:pPr>
    <w:rPr>
      <w:rFonts w:eastAsiaTheme="minorHAnsi"/>
      <w:b/>
      <w:bCs/>
      <w:sz w:val="27"/>
      <w:szCs w:val="27"/>
      <w:lang w:eastAsia="en-US"/>
    </w:rPr>
  </w:style>
  <w:style w:type="paragraph" w:styleId="a4">
    <w:name w:val="Body Text Indent"/>
    <w:basedOn w:val="a"/>
    <w:link w:val="a5"/>
    <w:uiPriority w:val="99"/>
    <w:rsid w:val="00A50D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A50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vps2">
    <w:name w:val="rvps2"/>
    <w:basedOn w:val="a"/>
    <w:rsid w:val="006B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6B2564"/>
  </w:style>
  <w:style w:type="character" w:styleId="a6">
    <w:name w:val="Hyperlink"/>
    <w:basedOn w:val="a0"/>
    <w:uiPriority w:val="99"/>
    <w:semiHidden/>
    <w:unhideWhenUsed/>
    <w:rsid w:val="006B2564"/>
    <w:rPr>
      <w:color w:val="0000FF"/>
      <w:u w:val="single"/>
    </w:rPr>
  </w:style>
  <w:style w:type="character" w:customStyle="1" w:styleId="rvts46">
    <w:name w:val="rvts46"/>
    <w:basedOn w:val="a0"/>
    <w:rsid w:val="006B2564"/>
  </w:style>
  <w:style w:type="paragraph" w:customStyle="1" w:styleId="11">
    <w:name w:val="Обычный1"/>
    <w:rsid w:val="00556D40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42E2"/>
    <w:rPr>
      <w:rFonts w:ascii="Tahoma" w:eastAsiaTheme="minorEastAsia" w:hAnsi="Tahoma" w:cs="Tahoma"/>
      <w:sz w:val="16"/>
      <w:szCs w:val="16"/>
      <w:lang w:eastAsia="uk-UA"/>
    </w:rPr>
  </w:style>
  <w:style w:type="character" w:styleId="a9">
    <w:name w:val="Strong"/>
    <w:basedOn w:val="a0"/>
    <w:uiPriority w:val="22"/>
    <w:qFormat/>
    <w:rsid w:val="00F33706"/>
    <w:rPr>
      <w:b/>
      <w:bCs/>
    </w:rPr>
  </w:style>
  <w:style w:type="paragraph" w:customStyle="1" w:styleId="23">
    <w:name w:val="Обычный2"/>
    <w:rsid w:val="00D70413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B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675010"/>
    <w:rPr>
      <w:i/>
      <w:iCs/>
    </w:rPr>
  </w:style>
  <w:style w:type="paragraph" w:customStyle="1" w:styleId="31">
    <w:name w:val="Обычный3"/>
    <w:rsid w:val="007429D6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"/>
    <w:basedOn w:val="a"/>
    <w:rsid w:val="007429D6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6809"/>
    <w:rPr>
      <w:rFonts w:asciiTheme="majorHAnsi" w:eastAsiaTheme="majorEastAsia" w:hAnsiTheme="majorHAnsi" w:cstheme="majorBidi"/>
      <w:b/>
      <w:bCs/>
      <w:i/>
      <w:iCs/>
      <w:color w:val="4F81BD" w:themeColor="accent1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5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626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3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0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6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92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1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82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548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741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27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92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4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D3FB-8C9D-466C-B11C-FDC8B0B4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6975</TotalTime>
  <Pages>1</Pages>
  <Words>2640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106User</cp:lastModifiedBy>
  <cp:revision>79</cp:revision>
  <cp:lastPrinted>2025-12-18T07:42:00Z</cp:lastPrinted>
  <dcterms:created xsi:type="dcterms:W3CDTF">2024-02-22T06:41:00Z</dcterms:created>
  <dcterms:modified xsi:type="dcterms:W3CDTF">2025-12-18T07:42:00Z</dcterms:modified>
</cp:coreProperties>
</file>