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CB2C7" w14:textId="77777777" w:rsidR="008F4AB1" w:rsidRPr="008F4AB1" w:rsidRDefault="008F4AB1" w:rsidP="008F4AB1">
      <w:pPr>
        <w:spacing w:after="0" w:line="240" w:lineRule="auto"/>
        <w:ind w:firstLine="4253"/>
        <w:jc w:val="right"/>
        <w:rPr>
          <w:b/>
          <w:color w:val="auto"/>
        </w:rPr>
      </w:pPr>
      <w:r w:rsidRPr="008F4AB1">
        <w:rPr>
          <w:b/>
          <w:color w:val="auto"/>
        </w:rPr>
        <w:t>ЗАТВЕРДЖЕНО</w:t>
      </w:r>
    </w:p>
    <w:p w14:paraId="60D344F9" w14:textId="77777777" w:rsidR="008F4AB1" w:rsidRPr="008F4AB1" w:rsidRDefault="008F4AB1" w:rsidP="008F4AB1">
      <w:pPr>
        <w:spacing w:after="0" w:line="240" w:lineRule="auto"/>
        <w:ind w:firstLine="4253"/>
        <w:jc w:val="right"/>
        <w:rPr>
          <w:color w:val="auto"/>
        </w:rPr>
      </w:pPr>
      <w:r w:rsidRPr="008F4AB1">
        <w:rPr>
          <w:color w:val="auto"/>
        </w:rPr>
        <w:t xml:space="preserve">        Рішенням Дрогобицької міської ради</w:t>
      </w:r>
    </w:p>
    <w:p w14:paraId="2409E5A4" w14:textId="77777777" w:rsidR="008F4AB1" w:rsidRPr="008F4AB1" w:rsidRDefault="008F4AB1" w:rsidP="008F4AB1">
      <w:pPr>
        <w:spacing w:after="0" w:line="240" w:lineRule="auto"/>
        <w:ind w:firstLine="4253"/>
        <w:jc w:val="right"/>
        <w:rPr>
          <w:color w:val="auto"/>
        </w:rPr>
      </w:pPr>
      <w:r w:rsidRPr="008F4AB1">
        <w:rPr>
          <w:color w:val="auto"/>
        </w:rPr>
        <w:t xml:space="preserve">         _____ сесії _____________скликання</w:t>
      </w:r>
    </w:p>
    <w:p w14:paraId="2ABB8E9C" w14:textId="5A2F78DB" w:rsidR="008F4AB1" w:rsidRPr="008F4AB1" w:rsidRDefault="008F4AB1" w:rsidP="008F4AB1">
      <w:pPr>
        <w:spacing w:after="0" w:line="240" w:lineRule="auto"/>
        <w:ind w:firstLine="4253"/>
        <w:jc w:val="right"/>
        <w:rPr>
          <w:color w:val="auto"/>
          <w:lang w:val="ru-RU"/>
        </w:rPr>
      </w:pPr>
      <w:r w:rsidRPr="008F4AB1">
        <w:rPr>
          <w:color w:val="auto"/>
        </w:rPr>
        <w:t xml:space="preserve">         від </w:t>
      </w:r>
      <w:r w:rsidRPr="008F4AB1">
        <w:rPr>
          <w:color w:val="auto"/>
          <w:lang w:val="ru-RU"/>
        </w:rPr>
        <w:t>___________ 202</w:t>
      </w:r>
      <w:r w:rsidR="008C7D89">
        <w:rPr>
          <w:color w:val="auto"/>
          <w:lang w:val="ru-RU"/>
        </w:rPr>
        <w:t>5</w:t>
      </w:r>
      <w:r w:rsidRPr="008F4AB1">
        <w:rPr>
          <w:color w:val="auto"/>
          <w:lang w:val="ru-RU"/>
        </w:rPr>
        <w:t xml:space="preserve"> року</w:t>
      </w:r>
      <w:r w:rsidRPr="008F4AB1">
        <w:rPr>
          <w:color w:val="auto"/>
        </w:rPr>
        <w:t xml:space="preserve"> № </w:t>
      </w:r>
      <w:r w:rsidRPr="008F4AB1">
        <w:rPr>
          <w:color w:val="auto"/>
          <w:lang w:val="ru-RU"/>
        </w:rPr>
        <w:t>______</w:t>
      </w:r>
    </w:p>
    <w:p w14:paraId="785ABBD4" w14:textId="77777777" w:rsidR="008F4AB1" w:rsidRPr="008F4AB1" w:rsidRDefault="008F4AB1" w:rsidP="008F4AB1">
      <w:pPr>
        <w:spacing w:after="0" w:line="240" w:lineRule="auto"/>
        <w:ind w:firstLine="4253"/>
        <w:jc w:val="right"/>
        <w:rPr>
          <w:color w:val="auto"/>
          <w:lang w:val="ru-RU"/>
        </w:rPr>
      </w:pPr>
    </w:p>
    <w:p w14:paraId="4BE4A6F5" w14:textId="77777777" w:rsidR="008F4AB1" w:rsidRPr="008F4AB1" w:rsidRDefault="008F4AB1" w:rsidP="008F4AB1">
      <w:pPr>
        <w:spacing w:after="0" w:line="240" w:lineRule="auto"/>
        <w:ind w:firstLine="4253"/>
        <w:jc w:val="right"/>
        <w:rPr>
          <w:b/>
          <w:color w:val="auto"/>
          <w:lang w:val="ru-RU"/>
        </w:rPr>
      </w:pPr>
      <w:r w:rsidRPr="008F4AB1">
        <w:rPr>
          <w:b/>
          <w:color w:val="auto"/>
          <w:lang w:val="ru-RU"/>
        </w:rPr>
        <w:t>М</w:t>
      </w:r>
      <w:r w:rsidRPr="008F4AB1">
        <w:rPr>
          <w:b/>
          <w:color w:val="auto"/>
        </w:rPr>
        <w:t>і</w:t>
      </w:r>
      <w:proofErr w:type="spellStart"/>
      <w:r w:rsidRPr="008F4AB1">
        <w:rPr>
          <w:b/>
          <w:color w:val="auto"/>
          <w:lang w:val="ru-RU"/>
        </w:rPr>
        <w:t>ський</w:t>
      </w:r>
      <w:proofErr w:type="spellEnd"/>
      <w:r w:rsidRPr="008F4AB1">
        <w:rPr>
          <w:b/>
          <w:color w:val="auto"/>
          <w:lang w:val="ru-RU"/>
        </w:rPr>
        <w:t xml:space="preserve"> голова</w:t>
      </w:r>
    </w:p>
    <w:p w14:paraId="1DE5D10F" w14:textId="77777777" w:rsidR="008F4AB1" w:rsidRPr="008F4AB1" w:rsidRDefault="008F4AB1" w:rsidP="008F4AB1">
      <w:pPr>
        <w:spacing w:after="0" w:line="240" w:lineRule="auto"/>
        <w:ind w:firstLine="4253"/>
        <w:jc w:val="right"/>
        <w:rPr>
          <w:color w:val="auto"/>
          <w:lang w:val="ru-RU"/>
        </w:rPr>
      </w:pPr>
      <w:r w:rsidRPr="008F4AB1">
        <w:rPr>
          <w:color w:val="auto"/>
          <w:lang w:val="ru-RU"/>
        </w:rPr>
        <w:t xml:space="preserve">          _______________ </w:t>
      </w:r>
      <w:proofErr w:type="spellStart"/>
      <w:r w:rsidRPr="008F4AB1">
        <w:rPr>
          <w:color w:val="auto"/>
          <w:lang w:val="ru-RU"/>
        </w:rPr>
        <w:t>Т.Кучма</w:t>
      </w:r>
      <w:proofErr w:type="spellEnd"/>
    </w:p>
    <w:p w14:paraId="1491EDF1" w14:textId="77777777" w:rsidR="008F4AB1" w:rsidRDefault="008F4AB1" w:rsidP="008F4AB1">
      <w:pPr>
        <w:spacing w:after="0" w:line="240" w:lineRule="auto"/>
        <w:jc w:val="center"/>
        <w:rPr>
          <w:b/>
          <w:bCs/>
          <w:lang w:val="ru-RU" w:eastAsia="uk-UA"/>
        </w:rPr>
      </w:pPr>
    </w:p>
    <w:p w14:paraId="3D61E096" w14:textId="77777777" w:rsidR="00F360A6" w:rsidRPr="008F4AB1" w:rsidRDefault="00F360A6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14:paraId="6EF1B082" w14:textId="77777777" w:rsidR="00F360A6" w:rsidRDefault="00F360A6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490D5925" w14:textId="197B8EB0" w:rsidR="00F360A6" w:rsidRDefault="00F360A6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341DB8A0" w14:textId="73409EEC" w:rsidR="00AD6706" w:rsidRDefault="00AD6706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111DCAE8" w14:textId="3EFDF3D5" w:rsidR="00AD6706" w:rsidRDefault="00AD6706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2F800C25" w14:textId="5E5EB225" w:rsidR="00AD6706" w:rsidRDefault="00AD6706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71E512F3" w14:textId="7C14E87D" w:rsidR="00AD6706" w:rsidRDefault="00AD6706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4927F91F" w14:textId="1D8D01E4" w:rsidR="00AD6706" w:rsidRDefault="00AD6706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458E4352" w14:textId="7DB9832B" w:rsidR="00AD6706" w:rsidRDefault="00AD6706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50E9F56B" w14:textId="4A28A69C" w:rsidR="00AD6706" w:rsidRDefault="00577017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</w:p>
    <w:p w14:paraId="2021CC44" w14:textId="77777777" w:rsidR="00BA64F8" w:rsidRPr="008F4AB1" w:rsidRDefault="00BA64F8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32"/>
          <w:szCs w:val="32"/>
          <w:lang w:val="uk-UA"/>
        </w:rPr>
      </w:pPr>
      <w:r w:rsidRPr="008F4AB1">
        <w:rPr>
          <w:b/>
          <w:bCs/>
          <w:sz w:val="32"/>
          <w:szCs w:val="32"/>
          <w:lang w:val="uk-UA"/>
        </w:rPr>
        <w:t>Положення</w:t>
      </w:r>
      <w:r w:rsidRPr="008F4AB1">
        <w:rPr>
          <w:b/>
          <w:bCs/>
          <w:sz w:val="32"/>
          <w:szCs w:val="32"/>
        </w:rPr>
        <w:t> </w:t>
      </w:r>
      <w:r w:rsidRPr="008F4AB1">
        <w:rPr>
          <w:b/>
          <w:bCs/>
          <w:sz w:val="32"/>
          <w:szCs w:val="32"/>
          <w:lang w:val="uk-UA"/>
        </w:rPr>
        <w:t>про</w:t>
      </w:r>
    </w:p>
    <w:p w14:paraId="4BA60ECA" w14:textId="1D448628" w:rsidR="00945A35" w:rsidRPr="008F4AB1" w:rsidRDefault="008C7D89" w:rsidP="00945A3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сектор</w:t>
      </w:r>
      <w:bookmarkStart w:id="0" w:name="_GoBack"/>
      <w:bookmarkEnd w:id="0"/>
      <w:r w:rsidR="00945A35" w:rsidRPr="008F4AB1">
        <w:rPr>
          <w:b/>
          <w:bCs/>
          <w:sz w:val="32"/>
          <w:szCs w:val="32"/>
          <w:lang w:val="uk-UA"/>
        </w:rPr>
        <w:t xml:space="preserve"> економічних ресурсів та АПК </w:t>
      </w:r>
    </w:p>
    <w:p w14:paraId="3C923D2A" w14:textId="77777777" w:rsidR="008F4AB1" w:rsidRPr="00D763A0" w:rsidRDefault="00945A35" w:rsidP="00945A3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32"/>
          <w:szCs w:val="32"/>
          <w:lang w:val="uk-UA"/>
        </w:rPr>
      </w:pPr>
      <w:r w:rsidRPr="008F4AB1">
        <w:rPr>
          <w:b/>
          <w:bCs/>
          <w:sz w:val="32"/>
          <w:szCs w:val="32"/>
          <w:lang w:val="uk-UA"/>
        </w:rPr>
        <w:t xml:space="preserve"> </w:t>
      </w:r>
      <w:r w:rsidR="00D763A0" w:rsidRPr="00D763A0">
        <w:rPr>
          <w:b/>
          <w:sz w:val="28"/>
          <w:szCs w:val="28"/>
          <w:lang w:val="uk-UA"/>
        </w:rPr>
        <w:t>Управління інвестицій та економічного розвитку</w:t>
      </w:r>
    </w:p>
    <w:p w14:paraId="51414FAB" w14:textId="77777777" w:rsidR="00945A35" w:rsidRPr="008F4AB1" w:rsidRDefault="00BA64F8" w:rsidP="00945A3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32"/>
          <w:szCs w:val="32"/>
          <w:lang w:val="uk-UA"/>
        </w:rPr>
      </w:pPr>
      <w:r w:rsidRPr="008F4AB1">
        <w:rPr>
          <w:b/>
          <w:bCs/>
          <w:sz w:val="32"/>
          <w:szCs w:val="32"/>
          <w:lang w:val="uk-UA"/>
        </w:rPr>
        <w:t>виконавчого комітет</w:t>
      </w:r>
      <w:r w:rsidR="00945A35" w:rsidRPr="008F4AB1">
        <w:rPr>
          <w:b/>
          <w:bCs/>
          <w:sz w:val="32"/>
          <w:szCs w:val="32"/>
          <w:lang w:val="uk-UA"/>
        </w:rPr>
        <w:t>у Дрогобицької міської ради</w:t>
      </w:r>
    </w:p>
    <w:p w14:paraId="519A440A" w14:textId="77777777" w:rsidR="00BA64F8" w:rsidRPr="00945A35" w:rsidRDefault="00BA64F8" w:rsidP="007A4464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</w:p>
    <w:p w14:paraId="26310335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4154DE59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6FE2CADB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15FDCAC8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4459194C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292C4CC1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23896148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6865C079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2295E070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6ACFF38A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46BEE094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23BA79E4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43E2D76D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706F41E4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773FCB19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655F8746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1CD578C0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44861BF1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67EABD3F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336B0BC7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2CAFAEBB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6ACF02D0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22ABDF53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36A32D13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2D04F50A" w14:textId="77777777" w:rsidR="008F4AB1" w:rsidRDefault="008F4AB1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56B9F8DF" w14:textId="30E6A961" w:rsidR="00BA64F8" w:rsidRPr="00671FFE" w:rsidRDefault="00BA64F8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  <w:r w:rsidRPr="00671FFE">
        <w:rPr>
          <w:b/>
          <w:bCs/>
          <w:sz w:val="28"/>
          <w:szCs w:val="28"/>
          <w:lang w:val="uk-UA"/>
        </w:rPr>
        <w:lastRenderedPageBreak/>
        <w:t xml:space="preserve">1. Загальні положення </w:t>
      </w:r>
    </w:p>
    <w:p w14:paraId="378D6E03" w14:textId="1D0FFA92" w:rsidR="008F4AB1" w:rsidRDefault="00753420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8C7D89">
        <w:rPr>
          <w:sz w:val="28"/>
          <w:szCs w:val="28"/>
          <w:lang w:val="uk-UA"/>
        </w:rPr>
        <w:t>Сектор</w:t>
      </w:r>
      <w:r w:rsidR="00813C16">
        <w:rPr>
          <w:sz w:val="28"/>
          <w:szCs w:val="28"/>
          <w:lang w:val="uk-UA"/>
        </w:rPr>
        <w:t xml:space="preserve"> економічних ресурсів та АПК У</w:t>
      </w:r>
      <w:r>
        <w:rPr>
          <w:sz w:val="28"/>
          <w:szCs w:val="28"/>
          <w:lang w:val="uk-UA"/>
        </w:rPr>
        <w:t xml:space="preserve">правління інвестицій та економічного розвитку </w:t>
      </w:r>
      <w:r w:rsidR="00BA64F8" w:rsidRPr="00671FFE">
        <w:rPr>
          <w:sz w:val="28"/>
          <w:szCs w:val="28"/>
          <w:lang w:val="uk-UA"/>
        </w:rPr>
        <w:t xml:space="preserve"> виконавчого комітету Дрогобицької міської ради (далі – </w:t>
      </w:r>
      <w:r w:rsidR="008C0CB2">
        <w:rPr>
          <w:sz w:val="28"/>
          <w:szCs w:val="28"/>
          <w:lang w:val="uk-UA"/>
        </w:rPr>
        <w:t>сектор</w:t>
      </w:r>
      <w:r w:rsidR="00BA64F8" w:rsidRPr="00671FFE">
        <w:rPr>
          <w:sz w:val="28"/>
          <w:szCs w:val="28"/>
          <w:lang w:val="uk-UA"/>
        </w:rPr>
        <w:t xml:space="preserve">) є структурним підрозділом </w:t>
      </w:r>
      <w:r w:rsidR="00813C16">
        <w:rPr>
          <w:sz w:val="28"/>
          <w:szCs w:val="28"/>
          <w:lang w:val="uk-UA"/>
        </w:rPr>
        <w:t>У</w:t>
      </w:r>
      <w:r w:rsidR="006C78AB">
        <w:rPr>
          <w:sz w:val="28"/>
          <w:szCs w:val="28"/>
          <w:lang w:val="uk-UA"/>
        </w:rPr>
        <w:t>правління інвестицій та економічного розвитку</w:t>
      </w:r>
      <w:r w:rsidR="00813C16">
        <w:rPr>
          <w:sz w:val="28"/>
          <w:szCs w:val="28"/>
          <w:lang w:val="uk-UA"/>
        </w:rPr>
        <w:t xml:space="preserve"> </w:t>
      </w:r>
      <w:r w:rsidR="00BA64F8" w:rsidRPr="00671FFE">
        <w:rPr>
          <w:sz w:val="28"/>
          <w:szCs w:val="28"/>
          <w:lang w:val="uk-UA"/>
        </w:rPr>
        <w:t>виконавчого комітету Дрогобицької міської ради, утворюється міською радою, є підзвітним та підконтрольним</w:t>
      </w:r>
      <w:r w:rsidR="00790943">
        <w:rPr>
          <w:sz w:val="28"/>
          <w:szCs w:val="28"/>
          <w:lang w:val="uk-UA"/>
        </w:rPr>
        <w:t xml:space="preserve"> міській</w:t>
      </w:r>
      <w:r w:rsidR="00B5426F">
        <w:rPr>
          <w:sz w:val="28"/>
          <w:szCs w:val="28"/>
          <w:lang w:val="uk-UA"/>
        </w:rPr>
        <w:t xml:space="preserve"> </w:t>
      </w:r>
      <w:r w:rsidR="00BA64F8" w:rsidRPr="00671FFE">
        <w:rPr>
          <w:sz w:val="28"/>
          <w:szCs w:val="28"/>
          <w:lang w:val="uk-UA"/>
        </w:rPr>
        <w:t>раді, підпорядкованим її виконавчом</w:t>
      </w:r>
      <w:r w:rsidR="006C78AB">
        <w:rPr>
          <w:sz w:val="28"/>
          <w:szCs w:val="28"/>
          <w:lang w:val="uk-UA"/>
        </w:rPr>
        <w:t>у комітету, міс</w:t>
      </w:r>
      <w:r w:rsidR="00790943">
        <w:rPr>
          <w:sz w:val="28"/>
          <w:szCs w:val="28"/>
          <w:lang w:val="uk-UA"/>
        </w:rPr>
        <w:t>ькому голові, першому заступнику міського голови та начальнику управління.</w:t>
      </w:r>
    </w:p>
    <w:p w14:paraId="47C22B40" w14:textId="7F645359" w:rsidR="00BA64F8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90943">
        <w:rPr>
          <w:sz w:val="28"/>
          <w:szCs w:val="28"/>
          <w:lang w:val="uk-UA"/>
        </w:rPr>
        <w:t xml:space="preserve">1.2. </w:t>
      </w:r>
      <w:r w:rsidR="008C7D89">
        <w:rPr>
          <w:sz w:val="28"/>
          <w:szCs w:val="28"/>
          <w:lang w:val="uk-UA"/>
        </w:rPr>
        <w:t>Сектор</w:t>
      </w:r>
      <w:r w:rsidRPr="00831247">
        <w:rPr>
          <w:sz w:val="28"/>
          <w:szCs w:val="28"/>
          <w:lang w:val="uk-UA"/>
        </w:rPr>
        <w:t xml:space="preserve"> у своїй</w:t>
      </w:r>
      <w:r w:rsidR="00B5426F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діяльності</w:t>
      </w:r>
      <w:r w:rsidR="00B5426F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керується</w:t>
      </w:r>
      <w:r w:rsidR="00B5426F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Конституцією</w:t>
      </w:r>
      <w:r w:rsidR="00B5426F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України, Законами України, постановами Верховної Ради України, указами та розпорядженнями Президента України, постановами та розпорядженнями</w:t>
      </w:r>
      <w:r w:rsidR="00B5426F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Кабінету</w:t>
      </w:r>
      <w:r w:rsidR="00B5426F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Міністрів</w:t>
      </w:r>
      <w:r w:rsidR="00B5426F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України</w:t>
      </w:r>
      <w:r w:rsidRPr="00053D71">
        <w:rPr>
          <w:sz w:val="28"/>
          <w:szCs w:val="28"/>
          <w:lang w:val="uk-UA"/>
        </w:rPr>
        <w:t>, розпорядженнями</w:t>
      </w:r>
      <w:r w:rsidR="00B5426F" w:rsidRPr="00053D71">
        <w:rPr>
          <w:sz w:val="28"/>
          <w:szCs w:val="28"/>
          <w:lang w:val="uk-UA"/>
        </w:rPr>
        <w:t xml:space="preserve"> </w:t>
      </w:r>
      <w:r w:rsidRPr="00053D71">
        <w:rPr>
          <w:sz w:val="28"/>
          <w:szCs w:val="28"/>
          <w:lang w:val="uk-UA"/>
        </w:rPr>
        <w:t>голови</w:t>
      </w:r>
      <w:r w:rsidR="00B5426F" w:rsidRPr="00053D71">
        <w:rPr>
          <w:sz w:val="28"/>
          <w:szCs w:val="28"/>
          <w:lang w:val="uk-UA"/>
        </w:rPr>
        <w:t xml:space="preserve"> </w:t>
      </w:r>
      <w:r w:rsidRPr="00053D71">
        <w:rPr>
          <w:sz w:val="28"/>
          <w:szCs w:val="28"/>
          <w:lang w:val="uk-UA"/>
        </w:rPr>
        <w:t>обласної</w:t>
      </w:r>
      <w:r w:rsidR="00B5426F" w:rsidRPr="00053D71">
        <w:rPr>
          <w:sz w:val="28"/>
          <w:szCs w:val="28"/>
          <w:lang w:val="uk-UA"/>
        </w:rPr>
        <w:t xml:space="preserve"> </w:t>
      </w:r>
      <w:r w:rsidRPr="00053D71">
        <w:rPr>
          <w:sz w:val="28"/>
          <w:szCs w:val="28"/>
          <w:lang w:val="uk-UA"/>
        </w:rPr>
        <w:t>державної</w:t>
      </w:r>
      <w:r w:rsidR="00B5426F" w:rsidRPr="00053D71">
        <w:rPr>
          <w:sz w:val="28"/>
          <w:szCs w:val="28"/>
          <w:lang w:val="uk-UA"/>
        </w:rPr>
        <w:t xml:space="preserve"> </w:t>
      </w:r>
      <w:proofErr w:type="spellStart"/>
      <w:r w:rsidRPr="00053D71">
        <w:rPr>
          <w:sz w:val="28"/>
          <w:szCs w:val="28"/>
          <w:lang w:val="uk-UA"/>
        </w:rPr>
        <w:t>адміністрації</w:t>
      </w:r>
      <w:r w:rsidR="008F4AB1" w:rsidRPr="00053D71">
        <w:rPr>
          <w:sz w:val="28"/>
          <w:szCs w:val="28"/>
          <w:lang w:val="uk-UA"/>
        </w:rPr>
        <w:t>,наказами</w:t>
      </w:r>
      <w:proofErr w:type="spellEnd"/>
      <w:r w:rsidR="008F4AB1" w:rsidRPr="00053D71">
        <w:rPr>
          <w:sz w:val="28"/>
          <w:szCs w:val="28"/>
          <w:lang w:val="uk-UA"/>
        </w:rPr>
        <w:t xml:space="preserve"> керівника Управління, </w:t>
      </w:r>
      <w:r w:rsidRPr="00053D71">
        <w:rPr>
          <w:sz w:val="28"/>
          <w:szCs w:val="28"/>
          <w:lang w:val="uk-UA"/>
        </w:rPr>
        <w:t>рішеннями</w:t>
      </w:r>
      <w:r w:rsidR="00B5426F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міської ради та її</w:t>
      </w:r>
      <w:r w:rsidR="00B5426F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виконавчого</w:t>
      </w:r>
      <w:r w:rsidR="00B5426F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комітету, розпорядженнями</w:t>
      </w:r>
      <w:r w:rsidR="00B5426F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міського</w:t>
      </w:r>
      <w:r w:rsidR="00B5426F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голови, цим</w:t>
      </w:r>
      <w:r w:rsidR="00B5426F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Положенням та іншими нормативно-правовими актами.</w:t>
      </w:r>
    </w:p>
    <w:p w14:paraId="7F021EFF" w14:textId="45EE78B9" w:rsidR="00317B85" w:rsidRPr="00831247" w:rsidRDefault="00317B85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8C7D89">
        <w:rPr>
          <w:sz w:val="28"/>
          <w:szCs w:val="28"/>
          <w:lang w:val="uk-UA"/>
        </w:rPr>
        <w:t>Сектор</w:t>
      </w:r>
      <w:r>
        <w:rPr>
          <w:sz w:val="28"/>
          <w:szCs w:val="28"/>
          <w:lang w:val="uk-UA"/>
        </w:rPr>
        <w:t xml:space="preserve"> реалізовує свої функції в межах території, на яку розповсюджуються повноваження Дрогобицької міської ради,  а саме,  в межах території Дрогобицької міської територіальної громади. </w:t>
      </w:r>
    </w:p>
    <w:p w14:paraId="0F6C1A4B" w14:textId="77777777" w:rsidR="00790943" w:rsidRDefault="00790943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</w:p>
    <w:p w14:paraId="41397A40" w14:textId="689A1BFC" w:rsidR="00BA64F8" w:rsidRDefault="00BA64F8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636A8E">
        <w:rPr>
          <w:b/>
          <w:bCs/>
          <w:sz w:val="28"/>
          <w:szCs w:val="28"/>
          <w:lang w:val="uk-UA"/>
        </w:rPr>
        <w:t xml:space="preserve">2. Основні завдання </w:t>
      </w:r>
    </w:p>
    <w:p w14:paraId="5513BC45" w14:textId="77777777" w:rsidR="006C78AB" w:rsidRDefault="006C78AB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</w:p>
    <w:p w14:paraId="712A86CB" w14:textId="268F74E5" w:rsidR="00F360A6" w:rsidRPr="00F360A6" w:rsidRDefault="00F360A6" w:rsidP="00F360A6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F360A6">
        <w:rPr>
          <w:sz w:val="28"/>
          <w:szCs w:val="28"/>
          <w:lang w:val="uk-UA"/>
        </w:rPr>
        <w:t xml:space="preserve">2.1. Метою діяльності і завданням </w:t>
      </w:r>
      <w:r w:rsidR="008C0CB2">
        <w:rPr>
          <w:sz w:val="28"/>
          <w:szCs w:val="28"/>
          <w:lang w:val="uk-UA"/>
        </w:rPr>
        <w:t>сектору</w:t>
      </w:r>
      <w:r w:rsidRPr="00F360A6">
        <w:rPr>
          <w:sz w:val="28"/>
          <w:szCs w:val="28"/>
          <w:lang w:val="uk-UA"/>
        </w:rPr>
        <w:t xml:space="preserve"> є проведення державної економічної політики в економіку </w:t>
      </w:r>
      <w:r w:rsidRPr="0099020C">
        <w:rPr>
          <w:sz w:val="28"/>
          <w:szCs w:val="28"/>
          <w:lang w:val="uk-UA"/>
        </w:rPr>
        <w:t>Дрогобицької міської територіальної громади</w:t>
      </w:r>
      <w:r w:rsidRPr="00F360A6">
        <w:rPr>
          <w:sz w:val="28"/>
          <w:szCs w:val="28"/>
          <w:lang w:val="uk-UA"/>
        </w:rPr>
        <w:t xml:space="preserve">, забезпечення збалансованого економічного і соціального розвитку </w:t>
      </w:r>
      <w:r>
        <w:rPr>
          <w:sz w:val="28"/>
          <w:szCs w:val="28"/>
          <w:lang w:val="uk-UA"/>
        </w:rPr>
        <w:t>громади</w:t>
      </w:r>
      <w:r w:rsidRPr="00F360A6">
        <w:rPr>
          <w:sz w:val="28"/>
          <w:szCs w:val="28"/>
          <w:lang w:val="uk-UA"/>
        </w:rPr>
        <w:t>, ефективного використання природних, трудових та фінансових ресурсів.</w:t>
      </w:r>
    </w:p>
    <w:p w14:paraId="078210E3" w14:textId="71E7CDD8" w:rsidR="00F360A6" w:rsidRPr="00F360A6" w:rsidRDefault="00F360A6" w:rsidP="00F360A6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F360A6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</w:t>
      </w:r>
      <w:r w:rsidRPr="00F360A6">
        <w:rPr>
          <w:sz w:val="28"/>
          <w:szCs w:val="28"/>
          <w:lang w:val="uk-UA"/>
        </w:rPr>
        <w:t xml:space="preserve">. </w:t>
      </w:r>
      <w:r w:rsidR="008C7D89">
        <w:rPr>
          <w:sz w:val="28"/>
          <w:szCs w:val="28"/>
          <w:lang w:val="uk-UA"/>
        </w:rPr>
        <w:t>Сектор</w:t>
      </w:r>
      <w:r w:rsidRPr="00F360A6">
        <w:rPr>
          <w:sz w:val="28"/>
          <w:szCs w:val="28"/>
          <w:lang w:val="uk-UA"/>
        </w:rPr>
        <w:t xml:space="preserve"> здійснює реалізацію державної економічної політики через участь у розробці проектів державних, регіональних та місцевих програм соціально-економічного та культурного розвитку.</w:t>
      </w:r>
    </w:p>
    <w:p w14:paraId="34C18098" w14:textId="371FF8F4" w:rsidR="00F360A6" w:rsidRPr="00CC4939" w:rsidRDefault="00CC4939" w:rsidP="00F360A6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C4939">
        <w:rPr>
          <w:sz w:val="28"/>
          <w:szCs w:val="28"/>
          <w:lang w:val="uk-UA"/>
        </w:rPr>
        <w:t>2.</w:t>
      </w:r>
      <w:r w:rsidR="008C7D89">
        <w:rPr>
          <w:sz w:val="28"/>
          <w:szCs w:val="28"/>
          <w:lang w:val="uk-UA"/>
        </w:rPr>
        <w:t>3</w:t>
      </w:r>
      <w:r w:rsidR="00F360A6" w:rsidRPr="00CC4939">
        <w:rPr>
          <w:sz w:val="28"/>
          <w:szCs w:val="28"/>
          <w:lang w:val="uk-UA"/>
        </w:rPr>
        <w:t xml:space="preserve">. Налагодження співпраці між органами виконавчої влади </w:t>
      </w:r>
      <w:r w:rsidR="00F360A6">
        <w:rPr>
          <w:sz w:val="28"/>
          <w:szCs w:val="28"/>
          <w:lang w:val="uk-UA"/>
        </w:rPr>
        <w:t xml:space="preserve">громади </w:t>
      </w:r>
      <w:r w:rsidR="00F360A6" w:rsidRPr="00CC4939">
        <w:rPr>
          <w:sz w:val="28"/>
          <w:szCs w:val="28"/>
          <w:lang w:val="uk-UA"/>
        </w:rPr>
        <w:t xml:space="preserve"> та суб’єктами підприємницької діяльності, а також об’єднаннями підприємців.</w:t>
      </w:r>
    </w:p>
    <w:p w14:paraId="7E6F17D7" w14:textId="38F29D88" w:rsidR="00F360A6" w:rsidRPr="00671FFE" w:rsidRDefault="00CC4939" w:rsidP="00F360A6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8C7D89">
        <w:rPr>
          <w:sz w:val="28"/>
          <w:szCs w:val="28"/>
          <w:lang w:val="uk-UA"/>
        </w:rPr>
        <w:t>4</w:t>
      </w:r>
      <w:r w:rsidR="00F360A6" w:rsidRPr="00671FFE">
        <w:rPr>
          <w:sz w:val="28"/>
          <w:szCs w:val="28"/>
        </w:rPr>
        <w:t xml:space="preserve">. </w:t>
      </w:r>
      <w:proofErr w:type="spellStart"/>
      <w:r w:rsidR="00F360A6" w:rsidRPr="00671FFE">
        <w:rPr>
          <w:sz w:val="28"/>
          <w:szCs w:val="28"/>
        </w:rPr>
        <w:t>Прогнозування</w:t>
      </w:r>
      <w:proofErr w:type="spellEnd"/>
      <w:r w:rsidR="00F360A6" w:rsidRPr="00671FFE">
        <w:rPr>
          <w:sz w:val="28"/>
          <w:szCs w:val="28"/>
        </w:rPr>
        <w:t xml:space="preserve"> потреб та </w:t>
      </w:r>
      <w:proofErr w:type="spellStart"/>
      <w:r w:rsidR="00F360A6" w:rsidRPr="00671FFE">
        <w:rPr>
          <w:sz w:val="28"/>
          <w:szCs w:val="28"/>
        </w:rPr>
        <w:t>здійснення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F360A6" w:rsidRPr="00671FFE">
        <w:rPr>
          <w:sz w:val="28"/>
          <w:szCs w:val="28"/>
        </w:rPr>
        <w:t>загальної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F360A6" w:rsidRPr="00671FFE">
        <w:rPr>
          <w:sz w:val="28"/>
          <w:szCs w:val="28"/>
        </w:rPr>
        <w:t>координації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F360A6" w:rsidRPr="00671FFE">
        <w:rPr>
          <w:sz w:val="28"/>
          <w:szCs w:val="28"/>
        </w:rPr>
        <w:t>робіт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r w:rsidR="00F360A6">
        <w:rPr>
          <w:sz w:val="28"/>
          <w:szCs w:val="28"/>
        </w:rPr>
        <w:t xml:space="preserve">по </w:t>
      </w:r>
      <w:proofErr w:type="spellStart"/>
      <w:r w:rsidR="00F360A6">
        <w:rPr>
          <w:sz w:val="28"/>
          <w:szCs w:val="28"/>
        </w:rPr>
        <w:t>розвитку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F360A6">
        <w:rPr>
          <w:sz w:val="28"/>
          <w:szCs w:val="28"/>
        </w:rPr>
        <w:t>інфраструктури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r w:rsidR="00F360A6">
        <w:rPr>
          <w:sz w:val="28"/>
          <w:szCs w:val="28"/>
          <w:lang w:val="uk-UA"/>
        </w:rPr>
        <w:t>громади</w:t>
      </w:r>
      <w:r w:rsidR="00F360A6" w:rsidRPr="00671FFE">
        <w:rPr>
          <w:sz w:val="28"/>
          <w:szCs w:val="28"/>
        </w:rPr>
        <w:t>.</w:t>
      </w:r>
    </w:p>
    <w:p w14:paraId="1FD9B42D" w14:textId="5D81A8D9" w:rsidR="00F360A6" w:rsidRDefault="00CC4939" w:rsidP="00F360A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C7D89">
        <w:rPr>
          <w:sz w:val="28"/>
          <w:szCs w:val="28"/>
          <w:lang w:val="uk-UA"/>
        </w:rPr>
        <w:t>5</w:t>
      </w:r>
      <w:r w:rsidR="00F360A6" w:rsidRPr="0099020C">
        <w:rPr>
          <w:sz w:val="28"/>
          <w:szCs w:val="28"/>
          <w:lang w:val="uk-UA"/>
        </w:rPr>
        <w:t xml:space="preserve">. </w:t>
      </w:r>
      <w:r w:rsidR="00F360A6" w:rsidRPr="0099020C">
        <w:rPr>
          <w:color w:val="000000"/>
          <w:sz w:val="28"/>
          <w:szCs w:val="28"/>
          <w:lang w:val="uk-UA"/>
        </w:rPr>
        <w:t>Участь у реалізації аграрної політики, сприяння розвитку інфраструктури аграрного ринку.</w:t>
      </w:r>
    </w:p>
    <w:p w14:paraId="7DE1EFD2" w14:textId="35DFFE53" w:rsidR="00F360A6" w:rsidRPr="008F4AB1" w:rsidRDefault="00053D71" w:rsidP="008C7D89">
      <w:pPr>
        <w:spacing w:after="0" w:line="240" w:lineRule="auto"/>
        <w:jc w:val="both"/>
        <w:rPr>
          <w:rFonts w:eastAsia="Franklin Gothic Book"/>
          <w:color w:val="auto"/>
        </w:rPr>
      </w:pPr>
      <w:r>
        <w:rPr>
          <w:color w:val="auto"/>
        </w:rPr>
        <w:t xml:space="preserve">           </w:t>
      </w:r>
      <w:r w:rsidR="00CC4939" w:rsidRPr="008F4AB1">
        <w:rPr>
          <w:color w:val="auto"/>
        </w:rPr>
        <w:t>2.</w:t>
      </w:r>
      <w:r w:rsidR="008C7D89">
        <w:rPr>
          <w:color w:val="auto"/>
        </w:rPr>
        <w:t>6</w:t>
      </w:r>
      <w:r w:rsidR="00F360A6" w:rsidRPr="008F4AB1">
        <w:rPr>
          <w:color w:val="auto"/>
        </w:rPr>
        <w:t xml:space="preserve">. </w:t>
      </w:r>
      <w:r w:rsidR="00F360A6" w:rsidRPr="008F4AB1">
        <w:rPr>
          <w:rFonts w:eastAsia="Franklin Gothic Book"/>
          <w:color w:val="auto"/>
        </w:rPr>
        <w:t>Забезпечення сталого розвитку сільськогосподарського виробництва та інфраструктури сільських територій регіону, сільського розвитку та державної аграрної політики та політики у сфері виконання земель сільськогосподарського призначення.</w:t>
      </w:r>
    </w:p>
    <w:p w14:paraId="5FBA4472" w14:textId="3EB0E917" w:rsidR="00F360A6" w:rsidRPr="008F4AB1" w:rsidRDefault="008C7D89" w:rsidP="008C7D89">
      <w:pPr>
        <w:spacing w:after="0" w:line="240" w:lineRule="auto"/>
        <w:jc w:val="both"/>
        <w:rPr>
          <w:rFonts w:eastAsia="Franklin Gothic Book"/>
          <w:color w:val="auto"/>
        </w:rPr>
      </w:pPr>
      <w:r>
        <w:rPr>
          <w:rFonts w:eastAsia="Franklin Gothic Book"/>
          <w:color w:val="auto"/>
        </w:rPr>
        <w:t xml:space="preserve">        2.7</w:t>
      </w:r>
      <w:r w:rsidR="00F360A6" w:rsidRPr="008F4AB1">
        <w:rPr>
          <w:rFonts w:eastAsia="Franklin Gothic Book"/>
          <w:color w:val="auto"/>
        </w:rPr>
        <w:t>.Сприяння комплексному розвитку сільського господарства і сільських територій та надання підтримки виробникам сільськогосподарської продукції усіх форм власності та господарювання за кошти державного та місцевих бюджетів</w:t>
      </w:r>
      <w:r>
        <w:rPr>
          <w:rFonts w:eastAsia="Franklin Gothic Book"/>
          <w:color w:val="auto"/>
        </w:rPr>
        <w:t>.</w:t>
      </w:r>
    </w:p>
    <w:p w14:paraId="07E0BEAE" w14:textId="64D0DE6A" w:rsidR="00CC4939" w:rsidRPr="008F4AB1" w:rsidRDefault="00CC4939" w:rsidP="008F4AB1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  <w:r w:rsidRPr="008F4AB1">
        <w:rPr>
          <w:b/>
          <w:bCs/>
          <w:sz w:val="28"/>
          <w:szCs w:val="28"/>
          <w:lang w:val="uk-UA"/>
        </w:rPr>
        <w:t xml:space="preserve">3. Основні функції </w:t>
      </w:r>
    </w:p>
    <w:p w14:paraId="53FFD6F3" w14:textId="23EADF24" w:rsidR="00CC4939" w:rsidRPr="008F4AB1" w:rsidRDefault="00CC4939" w:rsidP="008F4AB1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F4AB1">
        <w:rPr>
          <w:sz w:val="28"/>
          <w:szCs w:val="28"/>
          <w:lang w:val="uk-UA"/>
        </w:rPr>
        <w:t>3.1. Аналіз та визначення пріоритетних напрямків підтримки та розвитку підприємництва у Дрогобицькій міській територіальній громаді</w:t>
      </w:r>
      <w:r w:rsidR="008C7D89">
        <w:rPr>
          <w:sz w:val="28"/>
          <w:szCs w:val="28"/>
          <w:lang w:val="uk-UA"/>
        </w:rPr>
        <w:t>.</w:t>
      </w:r>
      <w:r w:rsidRPr="008F4AB1">
        <w:rPr>
          <w:sz w:val="28"/>
          <w:szCs w:val="28"/>
          <w:lang w:val="uk-UA"/>
        </w:rPr>
        <w:t xml:space="preserve"> </w:t>
      </w:r>
    </w:p>
    <w:p w14:paraId="18E61BE5" w14:textId="77777777" w:rsidR="00CC4939" w:rsidRPr="00831247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31247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2</w:t>
      </w:r>
      <w:r w:rsidR="00CC4939" w:rsidRPr="00831247">
        <w:rPr>
          <w:sz w:val="28"/>
          <w:szCs w:val="28"/>
          <w:lang w:val="uk-UA"/>
        </w:rPr>
        <w:t>. Залучення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суб’єктів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підприємництва до вирішення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міських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соціально-економічних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питань.</w:t>
      </w:r>
    </w:p>
    <w:p w14:paraId="4EC8DE15" w14:textId="77777777" w:rsidR="00CC4939" w:rsidRPr="00831247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31247">
        <w:rPr>
          <w:sz w:val="28"/>
          <w:szCs w:val="28"/>
          <w:lang w:val="uk-UA"/>
        </w:rPr>
        <w:lastRenderedPageBreak/>
        <w:t>3.</w:t>
      </w:r>
      <w:r>
        <w:rPr>
          <w:sz w:val="28"/>
          <w:szCs w:val="28"/>
          <w:lang w:val="uk-UA"/>
        </w:rPr>
        <w:t>3</w:t>
      </w:r>
      <w:r w:rsidR="00CC4939" w:rsidRPr="00831247">
        <w:rPr>
          <w:sz w:val="28"/>
          <w:szCs w:val="28"/>
          <w:lang w:val="uk-UA"/>
        </w:rPr>
        <w:t>. Сприяння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створенню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недержавних структур з підтримки малого підприємництва та загальна робота з громадськими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організаціями, регіональними союзами, асоціаціями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підприємців.</w:t>
      </w:r>
    </w:p>
    <w:p w14:paraId="19987BF1" w14:textId="1B62277C" w:rsidR="00CC4939" w:rsidRPr="00831247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31247">
        <w:rPr>
          <w:sz w:val="28"/>
          <w:szCs w:val="28"/>
          <w:lang w:val="uk-UA"/>
        </w:rPr>
        <w:t>3.</w:t>
      </w:r>
      <w:r w:rsidR="008C7D89">
        <w:rPr>
          <w:sz w:val="28"/>
          <w:szCs w:val="28"/>
          <w:lang w:val="uk-UA"/>
        </w:rPr>
        <w:t>4</w:t>
      </w:r>
      <w:r w:rsidR="00CC4939" w:rsidRPr="00831247">
        <w:rPr>
          <w:sz w:val="28"/>
          <w:szCs w:val="28"/>
          <w:lang w:val="uk-UA"/>
        </w:rPr>
        <w:t>. Розробка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заходів, спрямованих на розвиток малого підприємництва, здійснення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моніторингу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виконання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відповідних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програм.</w:t>
      </w:r>
    </w:p>
    <w:p w14:paraId="09D78221" w14:textId="61F3BB82" w:rsidR="00CC4939" w:rsidRPr="00831247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31247">
        <w:rPr>
          <w:sz w:val="28"/>
          <w:szCs w:val="28"/>
          <w:lang w:val="uk-UA"/>
        </w:rPr>
        <w:t>3.</w:t>
      </w:r>
      <w:r w:rsidR="008C7D89">
        <w:rPr>
          <w:sz w:val="28"/>
          <w:szCs w:val="28"/>
          <w:lang w:val="uk-UA"/>
        </w:rPr>
        <w:t>5</w:t>
      </w:r>
      <w:r w:rsidR="00CC4939" w:rsidRPr="00831247">
        <w:rPr>
          <w:sz w:val="28"/>
          <w:szCs w:val="28"/>
          <w:lang w:val="uk-UA"/>
        </w:rPr>
        <w:t>. Залучення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підприємств, організацій, банків, інститутів та інших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установ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усіх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видів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господарської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діяльності та форм власності, а також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окремих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вчених і фахівців для розробки, реалізації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пропозицій, програм, заходів</w:t>
      </w:r>
      <w:r w:rsidR="00B5426F">
        <w:rPr>
          <w:sz w:val="28"/>
          <w:szCs w:val="28"/>
          <w:lang w:val="uk-UA"/>
        </w:rPr>
        <w:t xml:space="preserve"> </w:t>
      </w:r>
      <w:r w:rsidR="00CC4939" w:rsidRPr="00831247">
        <w:rPr>
          <w:sz w:val="28"/>
          <w:szCs w:val="28"/>
          <w:lang w:val="uk-UA"/>
        </w:rPr>
        <w:t>відповідно до компетенції</w:t>
      </w:r>
      <w:r w:rsidR="00B5426F">
        <w:rPr>
          <w:sz w:val="28"/>
          <w:szCs w:val="28"/>
          <w:lang w:val="uk-UA"/>
        </w:rPr>
        <w:t xml:space="preserve"> </w:t>
      </w:r>
      <w:r w:rsidR="008C0CB2">
        <w:rPr>
          <w:sz w:val="28"/>
          <w:szCs w:val="28"/>
          <w:lang w:val="uk-UA"/>
        </w:rPr>
        <w:t>сектору</w:t>
      </w:r>
      <w:r w:rsidR="00CC4939" w:rsidRPr="00831247">
        <w:rPr>
          <w:sz w:val="28"/>
          <w:szCs w:val="28"/>
          <w:lang w:val="uk-UA"/>
        </w:rPr>
        <w:t>.</w:t>
      </w:r>
    </w:p>
    <w:p w14:paraId="2BA7DA98" w14:textId="5A2E50E7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8C7D89">
        <w:rPr>
          <w:sz w:val="28"/>
          <w:szCs w:val="28"/>
          <w:lang w:val="uk-UA"/>
        </w:rPr>
        <w:t>6</w:t>
      </w:r>
      <w:r w:rsidR="00CC4939" w:rsidRPr="00671FFE">
        <w:rPr>
          <w:sz w:val="28"/>
          <w:szCs w:val="28"/>
        </w:rPr>
        <w:t xml:space="preserve">. </w:t>
      </w:r>
      <w:proofErr w:type="spellStart"/>
      <w:r w:rsidR="00CC4939" w:rsidRPr="00671FFE">
        <w:rPr>
          <w:sz w:val="28"/>
          <w:szCs w:val="28"/>
        </w:rPr>
        <w:t>Подає</w:t>
      </w:r>
      <w:proofErr w:type="spellEnd"/>
      <w:r w:rsidR="00CC4939" w:rsidRPr="00671FFE">
        <w:rPr>
          <w:sz w:val="28"/>
          <w:szCs w:val="28"/>
        </w:rPr>
        <w:t xml:space="preserve"> до </w:t>
      </w:r>
      <w:proofErr w:type="spellStart"/>
      <w:r w:rsidR="00CC4939" w:rsidRPr="00671FFE">
        <w:rPr>
          <w:sz w:val="28"/>
          <w:szCs w:val="28"/>
        </w:rPr>
        <w:t>обласної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державної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адміністрації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необхідні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показники</w:t>
      </w:r>
      <w:proofErr w:type="spellEnd"/>
      <w:r w:rsidR="00CC4939" w:rsidRPr="00671FFE">
        <w:rPr>
          <w:sz w:val="28"/>
          <w:szCs w:val="28"/>
        </w:rPr>
        <w:t xml:space="preserve"> до </w:t>
      </w:r>
      <w:proofErr w:type="spellStart"/>
      <w:r w:rsidR="00CC4939" w:rsidRPr="00671FFE">
        <w:rPr>
          <w:sz w:val="28"/>
          <w:szCs w:val="28"/>
        </w:rPr>
        <w:t>програми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економічного</w:t>
      </w:r>
      <w:proofErr w:type="spellEnd"/>
      <w:r w:rsidR="00CC4939" w:rsidRPr="00671FFE">
        <w:rPr>
          <w:sz w:val="28"/>
          <w:szCs w:val="28"/>
        </w:rPr>
        <w:t xml:space="preserve"> та </w:t>
      </w:r>
      <w:proofErr w:type="spellStart"/>
      <w:r w:rsidR="00CC4939" w:rsidRPr="00671FFE">
        <w:rPr>
          <w:sz w:val="28"/>
          <w:szCs w:val="28"/>
        </w:rPr>
        <w:t>соціального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розвитку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області</w:t>
      </w:r>
      <w:proofErr w:type="spellEnd"/>
      <w:r w:rsidR="00CC4939" w:rsidRPr="00671FFE">
        <w:rPr>
          <w:sz w:val="28"/>
          <w:szCs w:val="28"/>
        </w:rPr>
        <w:t>.</w:t>
      </w:r>
    </w:p>
    <w:p w14:paraId="6179D24F" w14:textId="587DDC46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8C7D89">
        <w:rPr>
          <w:sz w:val="28"/>
          <w:szCs w:val="28"/>
          <w:lang w:val="uk-UA"/>
        </w:rPr>
        <w:t>7</w:t>
      </w:r>
      <w:r w:rsidR="00CC4939" w:rsidRPr="00671FFE">
        <w:rPr>
          <w:sz w:val="28"/>
          <w:szCs w:val="28"/>
        </w:rPr>
        <w:t xml:space="preserve">. Робота з органами статистики по </w:t>
      </w:r>
      <w:proofErr w:type="spellStart"/>
      <w:r w:rsidR="00CC4939" w:rsidRPr="00671FFE">
        <w:rPr>
          <w:sz w:val="28"/>
          <w:szCs w:val="28"/>
        </w:rPr>
        <w:t>одержанню</w:t>
      </w:r>
      <w:proofErr w:type="spellEnd"/>
      <w:r w:rsidR="00CC4939" w:rsidRPr="00671FFE">
        <w:rPr>
          <w:sz w:val="28"/>
          <w:szCs w:val="28"/>
        </w:rPr>
        <w:t xml:space="preserve"> та </w:t>
      </w:r>
      <w:proofErr w:type="spellStart"/>
      <w:r w:rsidR="00CC4939" w:rsidRPr="00671FFE">
        <w:rPr>
          <w:sz w:val="28"/>
          <w:szCs w:val="28"/>
        </w:rPr>
        <w:t>обробці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інформації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щодо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питань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які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відносяться</w:t>
      </w:r>
      <w:proofErr w:type="spellEnd"/>
      <w:r w:rsidR="00CC4939" w:rsidRPr="00671FFE">
        <w:rPr>
          <w:sz w:val="28"/>
          <w:szCs w:val="28"/>
        </w:rPr>
        <w:t xml:space="preserve"> до </w:t>
      </w:r>
      <w:proofErr w:type="spellStart"/>
      <w:r w:rsidR="00CC4939" w:rsidRPr="00671FFE">
        <w:rPr>
          <w:sz w:val="28"/>
          <w:szCs w:val="28"/>
        </w:rPr>
        <w:t>компетенції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r w:rsidR="008C0CB2">
        <w:rPr>
          <w:sz w:val="28"/>
          <w:szCs w:val="28"/>
          <w:lang w:val="uk-UA"/>
        </w:rPr>
        <w:t>сектору</w:t>
      </w:r>
      <w:r w:rsidR="00CC4939" w:rsidRPr="00671FFE">
        <w:rPr>
          <w:sz w:val="28"/>
          <w:szCs w:val="28"/>
        </w:rPr>
        <w:t>.</w:t>
      </w:r>
    </w:p>
    <w:p w14:paraId="1985F96B" w14:textId="274BE3DE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8C7D89">
        <w:rPr>
          <w:sz w:val="28"/>
          <w:szCs w:val="28"/>
          <w:lang w:val="uk-UA"/>
        </w:rPr>
        <w:t>8</w:t>
      </w:r>
      <w:r w:rsidR="00CC4939" w:rsidRPr="00671FFE">
        <w:rPr>
          <w:sz w:val="28"/>
          <w:szCs w:val="28"/>
        </w:rPr>
        <w:t xml:space="preserve">. </w:t>
      </w:r>
      <w:proofErr w:type="spellStart"/>
      <w:r w:rsidR="00CC4939" w:rsidRPr="00671FFE">
        <w:rPr>
          <w:sz w:val="28"/>
          <w:szCs w:val="28"/>
        </w:rPr>
        <w:t>Підготовка</w:t>
      </w:r>
      <w:proofErr w:type="spellEnd"/>
      <w:r w:rsidR="00CC4939" w:rsidRPr="00671FFE">
        <w:rPr>
          <w:sz w:val="28"/>
          <w:szCs w:val="28"/>
        </w:rPr>
        <w:t xml:space="preserve"> та </w:t>
      </w:r>
      <w:proofErr w:type="spellStart"/>
      <w:r w:rsidR="00CC4939" w:rsidRPr="00671FFE">
        <w:rPr>
          <w:sz w:val="28"/>
          <w:szCs w:val="28"/>
        </w:rPr>
        <w:t>проведення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засідань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міської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колегії</w:t>
      </w:r>
      <w:proofErr w:type="spellEnd"/>
      <w:r w:rsidR="00CC4939" w:rsidRPr="00671FFE">
        <w:rPr>
          <w:sz w:val="28"/>
          <w:szCs w:val="28"/>
        </w:rPr>
        <w:t xml:space="preserve"> з </w:t>
      </w:r>
      <w:proofErr w:type="spellStart"/>
      <w:r w:rsidR="00CC4939" w:rsidRPr="00671FFE">
        <w:rPr>
          <w:sz w:val="28"/>
          <w:szCs w:val="28"/>
        </w:rPr>
        <w:t>питань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соціально-економічного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розвитку</w:t>
      </w:r>
      <w:proofErr w:type="spellEnd"/>
      <w:r w:rsidR="00CC4939" w:rsidRPr="00671FFE">
        <w:rPr>
          <w:sz w:val="28"/>
          <w:szCs w:val="28"/>
        </w:rPr>
        <w:t>.</w:t>
      </w:r>
    </w:p>
    <w:p w14:paraId="72D3F0DD" w14:textId="1692841A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8C7D89">
        <w:rPr>
          <w:sz w:val="28"/>
          <w:szCs w:val="28"/>
          <w:lang w:val="uk-UA"/>
        </w:rPr>
        <w:t>9</w:t>
      </w:r>
      <w:r w:rsidR="00CC4939" w:rsidRPr="00671FFE">
        <w:rPr>
          <w:sz w:val="28"/>
          <w:szCs w:val="28"/>
        </w:rPr>
        <w:t xml:space="preserve">. </w:t>
      </w:r>
      <w:proofErr w:type="gramStart"/>
      <w:r w:rsidR="00CC4939" w:rsidRPr="00671FFE">
        <w:rPr>
          <w:sz w:val="28"/>
          <w:szCs w:val="28"/>
        </w:rPr>
        <w:t>Участь  в</w:t>
      </w:r>
      <w:proofErr w:type="gramEnd"/>
      <w:r w:rsidR="00CC4939" w:rsidRPr="00671FFE">
        <w:rPr>
          <w:sz w:val="28"/>
          <w:szCs w:val="28"/>
        </w:rPr>
        <w:t xml:space="preserve"> </w:t>
      </w:r>
      <w:proofErr w:type="spellStart"/>
      <w:r w:rsidR="00CC4939" w:rsidRPr="00671FFE">
        <w:rPr>
          <w:sz w:val="28"/>
          <w:szCs w:val="28"/>
        </w:rPr>
        <w:t>організації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проведення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методичних</w:t>
      </w:r>
      <w:proofErr w:type="spellEnd"/>
      <w:r w:rsidR="00CC4939" w:rsidRPr="00671FFE">
        <w:rPr>
          <w:sz w:val="28"/>
          <w:szCs w:val="28"/>
        </w:rPr>
        <w:t xml:space="preserve"> і </w:t>
      </w:r>
      <w:proofErr w:type="spellStart"/>
      <w:r w:rsidR="00CC4939" w:rsidRPr="00671FFE">
        <w:rPr>
          <w:sz w:val="28"/>
          <w:szCs w:val="28"/>
        </w:rPr>
        <w:t>науково-практичних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семінарів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конференцій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інших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заходів</w:t>
      </w:r>
      <w:proofErr w:type="spellEnd"/>
      <w:r w:rsidR="00CC4939" w:rsidRPr="00671FFE">
        <w:rPr>
          <w:sz w:val="28"/>
          <w:szCs w:val="28"/>
        </w:rPr>
        <w:t xml:space="preserve"> з </w:t>
      </w:r>
      <w:proofErr w:type="spellStart"/>
      <w:r w:rsidR="00CC4939" w:rsidRPr="00671FFE">
        <w:rPr>
          <w:sz w:val="28"/>
          <w:szCs w:val="28"/>
        </w:rPr>
        <w:t>обміну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досвідом</w:t>
      </w:r>
      <w:proofErr w:type="spellEnd"/>
      <w:r w:rsidR="00CC4939" w:rsidRPr="00671FFE">
        <w:rPr>
          <w:sz w:val="28"/>
          <w:szCs w:val="28"/>
        </w:rPr>
        <w:t xml:space="preserve"> в </w:t>
      </w:r>
      <w:proofErr w:type="spellStart"/>
      <w:r w:rsidR="00CC4939" w:rsidRPr="00671FFE">
        <w:rPr>
          <w:sz w:val="28"/>
          <w:szCs w:val="28"/>
        </w:rPr>
        <w:t>галузях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економіки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закріплених</w:t>
      </w:r>
      <w:proofErr w:type="spellEnd"/>
      <w:r w:rsidR="00CC4939" w:rsidRPr="00671FFE">
        <w:rPr>
          <w:sz w:val="28"/>
          <w:szCs w:val="28"/>
        </w:rPr>
        <w:t xml:space="preserve"> за </w:t>
      </w:r>
      <w:proofErr w:type="spellStart"/>
      <w:r w:rsidR="008C0CB2">
        <w:rPr>
          <w:sz w:val="28"/>
          <w:szCs w:val="28"/>
          <w:lang w:val="uk-UA"/>
        </w:rPr>
        <w:t>секторо</w:t>
      </w:r>
      <w:proofErr w:type="spellEnd"/>
      <w:r w:rsidR="00CC4939" w:rsidRPr="00671FFE">
        <w:rPr>
          <w:sz w:val="28"/>
          <w:szCs w:val="28"/>
        </w:rPr>
        <w:t>м.</w:t>
      </w:r>
    </w:p>
    <w:p w14:paraId="5F39C74C" w14:textId="650ADC1A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</w:t>
      </w:r>
      <w:r w:rsidR="008C7D89">
        <w:rPr>
          <w:sz w:val="28"/>
          <w:szCs w:val="28"/>
          <w:lang w:val="uk-UA"/>
        </w:rPr>
        <w:t>0</w:t>
      </w:r>
      <w:r w:rsidR="00CC4939" w:rsidRPr="00671FFE">
        <w:rPr>
          <w:sz w:val="28"/>
          <w:szCs w:val="28"/>
        </w:rPr>
        <w:t xml:space="preserve">. </w:t>
      </w:r>
      <w:proofErr w:type="spellStart"/>
      <w:r w:rsidR="00CC4939" w:rsidRPr="00671FFE">
        <w:rPr>
          <w:sz w:val="28"/>
          <w:szCs w:val="28"/>
        </w:rPr>
        <w:t>Розробка</w:t>
      </w:r>
      <w:proofErr w:type="spellEnd"/>
      <w:r w:rsidR="00CC4939" w:rsidRPr="00671FFE">
        <w:rPr>
          <w:sz w:val="28"/>
          <w:szCs w:val="28"/>
        </w:rPr>
        <w:t xml:space="preserve"> та </w:t>
      </w:r>
      <w:proofErr w:type="spellStart"/>
      <w:r w:rsidR="00CC4939" w:rsidRPr="00671FFE">
        <w:rPr>
          <w:sz w:val="28"/>
          <w:szCs w:val="28"/>
        </w:rPr>
        <w:t>реалізація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системи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заходів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підтримки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вітчизняних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товаровиробників</w:t>
      </w:r>
      <w:proofErr w:type="spellEnd"/>
      <w:r w:rsidR="00CC4939" w:rsidRPr="00671FFE">
        <w:rPr>
          <w:sz w:val="28"/>
          <w:szCs w:val="28"/>
        </w:rPr>
        <w:t xml:space="preserve"> у </w:t>
      </w:r>
      <w:proofErr w:type="spellStart"/>
      <w:r w:rsidR="00CC4939" w:rsidRPr="00671FFE">
        <w:rPr>
          <w:sz w:val="28"/>
          <w:szCs w:val="28"/>
        </w:rPr>
        <w:t>сфері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споживчого</w:t>
      </w:r>
      <w:proofErr w:type="spellEnd"/>
      <w:r w:rsidR="00CC4939" w:rsidRPr="00671FFE">
        <w:rPr>
          <w:sz w:val="28"/>
          <w:szCs w:val="28"/>
        </w:rPr>
        <w:t xml:space="preserve"> ринку, </w:t>
      </w:r>
      <w:proofErr w:type="spellStart"/>
      <w:r w:rsidR="00CC4939" w:rsidRPr="00671FFE">
        <w:rPr>
          <w:sz w:val="28"/>
          <w:szCs w:val="28"/>
        </w:rPr>
        <w:t>сприяння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gramStart"/>
      <w:r w:rsidR="00CC4939" w:rsidRPr="00671FFE">
        <w:rPr>
          <w:sz w:val="28"/>
          <w:szCs w:val="28"/>
        </w:rPr>
        <w:t>у межах</w:t>
      </w:r>
      <w:proofErr w:type="gram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своїх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повноважень</w:t>
      </w:r>
      <w:proofErr w:type="spellEnd"/>
      <w:r w:rsidR="00CC4939" w:rsidRPr="00671FFE">
        <w:rPr>
          <w:sz w:val="28"/>
          <w:szCs w:val="28"/>
        </w:rPr>
        <w:t xml:space="preserve">, разом з </w:t>
      </w:r>
      <w:proofErr w:type="spellStart"/>
      <w:r w:rsidR="00CC4939" w:rsidRPr="00671FFE">
        <w:rPr>
          <w:sz w:val="28"/>
          <w:szCs w:val="28"/>
        </w:rPr>
        <w:t>іншими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структурними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підрозділами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участі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proofErr w:type="spellStart"/>
      <w:r w:rsidR="00CC4939">
        <w:rPr>
          <w:sz w:val="28"/>
          <w:szCs w:val="28"/>
        </w:rPr>
        <w:t>підприємств</w:t>
      </w:r>
      <w:proofErr w:type="spellEnd"/>
      <w:r w:rsidR="00CC4939">
        <w:rPr>
          <w:sz w:val="28"/>
          <w:szCs w:val="28"/>
        </w:rPr>
        <w:t xml:space="preserve"> та </w:t>
      </w:r>
      <w:proofErr w:type="spellStart"/>
      <w:r w:rsidR="00CC4939">
        <w:rPr>
          <w:sz w:val="28"/>
          <w:szCs w:val="28"/>
        </w:rPr>
        <w:t>організацій</w:t>
      </w:r>
      <w:proofErr w:type="spellEnd"/>
      <w:r w:rsidR="00B5426F">
        <w:rPr>
          <w:sz w:val="28"/>
          <w:szCs w:val="28"/>
          <w:lang w:val="uk-UA"/>
        </w:rPr>
        <w:t xml:space="preserve"> </w:t>
      </w:r>
      <w:r w:rsidR="00CC4939">
        <w:rPr>
          <w:sz w:val="28"/>
          <w:szCs w:val="28"/>
          <w:lang w:val="uk-UA"/>
        </w:rPr>
        <w:t>громади</w:t>
      </w:r>
      <w:r w:rsidR="00CC4939" w:rsidRPr="00671FFE">
        <w:rPr>
          <w:sz w:val="28"/>
          <w:szCs w:val="28"/>
        </w:rPr>
        <w:t xml:space="preserve"> у </w:t>
      </w:r>
      <w:proofErr w:type="spellStart"/>
      <w:r w:rsidR="00CC4939" w:rsidRPr="00671FFE">
        <w:rPr>
          <w:sz w:val="28"/>
          <w:szCs w:val="28"/>
        </w:rPr>
        <w:t>виставково-ярмаркових</w:t>
      </w:r>
      <w:proofErr w:type="spellEnd"/>
      <w:r w:rsidR="00CC4939" w:rsidRPr="00671FFE">
        <w:rPr>
          <w:sz w:val="28"/>
          <w:szCs w:val="28"/>
        </w:rPr>
        <w:t xml:space="preserve"> заходах.</w:t>
      </w:r>
    </w:p>
    <w:p w14:paraId="73C4CD96" w14:textId="0BDE447D" w:rsidR="00CC4939" w:rsidRPr="00671FFE" w:rsidRDefault="00953FCB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</w:t>
      </w:r>
      <w:r w:rsidR="00D31915">
        <w:rPr>
          <w:sz w:val="28"/>
          <w:szCs w:val="28"/>
          <w:lang w:val="uk-UA"/>
        </w:rPr>
        <w:t>1</w:t>
      </w:r>
      <w:r w:rsidR="00CC4939" w:rsidRPr="00671FFE">
        <w:rPr>
          <w:sz w:val="28"/>
          <w:szCs w:val="28"/>
        </w:rPr>
        <w:t xml:space="preserve">. Участь у </w:t>
      </w:r>
      <w:proofErr w:type="spellStart"/>
      <w:r w:rsidR="00CC4939" w:rsidRPr="00671FFE">
        <w:rPr>
          <w:sz w:val="28"/>
          <w:szCs w:val="28"/>
        </w:rPr>
        <w:t>заслуховуванні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звітів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gramStart"/>
      <w:r w:rsidR="00CC4939" w:rsidRPr="00671FFE">
        <w:rPr>
          <w:sz w:val="28"/>
          <w:szCs w:val="28"/>
        </w:rPr>
        <w:t>про роботу</w:t>
      </w:r>
      <w:proofErr w:type="gram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керівників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підприємств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установ</w:t>
      </w:r>
      <w:proofErr w:type="spellEnd"/>
      <w:r w:rsidR="00CC4939" w:rsidRPr="00671FFE">
        <w:rPr>
          <w:sz w:val="28"/>
          <w:szCs w:val="28"/>
        </w:rPr>
        <w:t xml:space="preserve"> та </w:t>
      </w:r>
      <w:proofErr w:type="spellStart"/>
      <w:r w:rsidR="00CC4939" w:rsidRPr="00671FFE">
        <w:rPr>
          <w:sz w:val="28"/>
          <w:szCs w:val="28"/>
        </w:rPr>
        <w:t>організацій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комунальної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форми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власності</w:t>
      </w:r>
      <w:proofErr w:type="spellEnd"/>
      <w:r w:rsidR="00CC4939" w:rsidRPr="00671FFE">
        <w:rPr>
          <w:sz w:val="28"/>
          <w:szCs w:val="28"/>
        </w:rPr>
        <w:t>.</w:t>
      </w:r>
    </w:p>
    <w:p w14:paraId="600FF33E" w14:textId="47431D83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953FC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="00CC4939" w:rsidRPr="00671FFE">
        <w:rPr>
          <w:sz w:val="28"/>
          <w:szCs w:val="28"/>
        </w:rPr>
        <w:t xml:space="preserve">. </w:t>
      </w:r>
      <w:proofErr w:type="spellStart"/>
      <w:r w:rsidR="00CC4939" w:rsidRPr="00671FFE">
        <w:rPr>
          <w:sz w:val="28"/>
          <w:szCs w:val="28"/>
        </w:rPr>
        <w:t>Розгляд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звернень</w:t>
      </w:r>
      <w:proofErr w:type="spellEnd"/>
      <w:r w:rsidR="00CC4939" w:rsidRPr="00671FFE">
        <w:rPr>
          <w:sz w:val="28"/>
          <w:szCs w:val="28"/>
        </w:rPr>
        <w:t xml:space="preserve"> та </w:t>
      </w:r>
      <w:proofErr w:type="spellStart"/>
      <w:r w:rsidR="00CC4939" w:rsidRPr="00671FFE">
        <w:rPr>
          <w:sz w:val="28"/>
          <w:szCs w:val="28"/>
        </w:rPr>
        <w:t>пропозицій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органів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державної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влади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господарських</w:t>
      </w:r>
      <w:proofErr w:type="spellEnd"/>
      <w:r w:rsidR="00CC4939" w:rsidRPr="00671FFE">
        <w:rPr>
          <w:sz w:val="28"/>
          <w:szCs w:val="28"/>
        </w:rPr>
        <w:t xml:space="preserve"> структур, </w:t>
      </w:r>
      <w:proofErr w:type="spellStart"/>
      <w:r w:rsidR="00CC4939" w:rsidRPr="00671FFE">
        <w:rPr>
          <w:sz w:val="28"/>
          <w:szCs w:val="28"/>
        </w:rPr>
        <w:t>засобів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масовоїі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нформації</w:t>
      </w:r>
      <w:proofErr w:type="spellEnd"/>
      <w:r w:rsidR="00CC4939" w:rsidRPr="00671FFE">
        <w:rPr>
          <w:sz w:val="28"/>
          <w:szCs w:val="28"/>
        </w:rPr>
        <w:t xml:space="preserve"> та </w:t>
      </w:r>
      <w:proofErr w:type="spellStart"/>
      <w:r w:rsidR="00CC4939" w:rsidRPr="00671FFE">
        <w:rPr>
          <w:sz w:val="28"/>
          <w:szCs w:val="28"/>
        </w:rPr>
        <w:t>громадян</w:t>
      </w:r>
      <w:proofErr w:type="spellEnd"/>
      <w:r w:rsidR="00CC4939" w:rsidRPr="00671FFE">
        <w:rPr>
          <w:sz w:val="28"/>
          <w:szCs w:val="28"/>
        </w:rPr>
        <w:t xml:space="preserve"> з </w:t>
      </w:r>
      <w:proofErr w:type="spellStart"/>
      <w:r w:rsidR="00CC4939" w:rsidRPr="00671FFE">
        <w:rPr>
          <w:sz w:val="28"/>
          <w:szCs w:val="28"/>
        </w:rPr>
        <w:t>питань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які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відносяться</w:t>
      </w:r>
      <w:proofErr w:type="spellEnd"/>
      <w:r w:rsidR="00CC4939" w:rsidRPr="00671FFE">
        <w:rPr>
          <w:sz w:val="28"/>
          <w:szCs w:val="28"/>
        </w:rPr>
        <w:t xml:space="preserve"> до </w:t>
      </w:r>
      <w:proofErr w:type="spellStart"/>
      <w:r w:rsidR="00CC4939" w:rsidRPr="00671FFE">
        <w:rPr>
          <w:sz w:val="28"/>
          <w:szCs w:val="28"/>
        </w:rPr>
        <w:t>компетенції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r w:rsidR="008C7D89">
        <w:rPr>
          <w:sz w:val="28"/>
          <w:szCs w:val="28"/>
          <w:lang w:val="uk-UA"/>
        </w:rPr>
        <w:t>сектору</w:t>
      </w:r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прийняття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рішень</w:t>
      </w:r>
      <w:proofErr w:type="spellEnd"/>
      <w:r w:rsidR="00CC4939" w:rsidRPr="00671FFE">
        <w:rPr>
          <w:sz w:val="28"/>
          <w:szCs w:val="28"/>
        </w:rPr>
        <w:t xml:space="preserve"> з </w:t>
      </w:r>
      <w:proofErr w:type="spellStart"/>
      <w:r w:rsidR="00CC4939" w:rsidRPr="00671FFE">
        <w:rPr>
          <w:sz w:val="28"/>
          <w:szCs w:val="28"/>
        </w:rPr>
        <w:t>цих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питань</w:t>
      </w:r>
      <w:proofErr w:type="spellEnd"/>
      <w:r w:rsidR="00CC4939" w:rsidRPr="00671FFE">
        <w:rPr>
          <w:sz w:val="28"/>
          <w:szCs w:val="28"/>
        </w:rPr>
        <w:t>.</w:t>
      </w:r>
    </w:p>
    <w:p w14:paraId="5EF3862F" w14:textId="6E435F3B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953FC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="00CC4939" w:rsidRPr="00671FFE">
        <w:rPr>
          <w:sz w:val="28"/>
          <w:szCs w:val="28"/>
        </w:rPr>
        <w:t xml:space="preserve">. </w:t>
      </w:r>
      <w:proofErr w:type="spellStart"/>
      <w:r w:rsidR="00CC4939" w:rsidRPr="00671FFE">
        <w:rPr>
          <w:sz w:val="28"/>
          <w:szCs w:val="28"/>
        </w:rPr>
        <w:t>Аналіз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надходжень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gramStart"/>
      <w:r w:rsidR="00CC4939" w:rsidRPr="00671FFE">
        <w:rPr>
          <w:sz w:val="28"/>
          <w:szCs w:val="28"/>
        </w:rPr>
        <w:t>до бюджету</w:t>
      </w:r>
      <w:proofErr w:type="gramEnd"/>
      <w:r w:rsidR="003A459A">
        <w:rPr>
          <w:sz w:val="28"/>
          <w:szCs w:val="28"/>
          <w:lang w:val="uk-UA"/>
        </w:rPr>
        <w:t xml:space="preserve"> </w:t>
      </w:r>
      <w:r w:rsidR="00CC4939" w:rsidRPr="00E757AC">
        <w:rPr>
          <w:sz w:val="28"/>
          <w:szCs w:val="28"/>
          <w:lang w:val="uk-UA"/>
        </w:rPr>
        <w:t>територіальної громади</w:t>
      </w:r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від</w:t>
      </w:r>
      <w:proofErr w:type="spellEnd"/>
      <w:r w:rsidR="00CC4939" w:rsidRPr="00671FFE">
        <w:rPr>
          <w:sz w:val="28"/>
          <w:szCs w:val="28"/>
        </w:rPr>
        <w:t xml:space="preserve"> малого та </w:t>
      </w:r>
      <w:proofErr w:type="spellStart"/>
      <w:r w:rsidR="00CC4939" w:rsidRPr="00671FFE">
        <w:rPr>
          <w:sz w:val="28"/>
          <w:szCs w:val="28"/>
        </w:rPr>
        <w:t>середнього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бізнесу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комунальних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підприємств</w:t>
      </w:r>
      <w:proofErr w:type="spellEnd"/>
      <w:r w:rsidR="00CC4939" w:rsidRPr="00671FFE">
        <w:rPr>
          <w:sz w:val="28"/>
          <w:szCs w:val="28"/>
        </w:rPr>
        <w:t>.</w:t>
      </w:r>
    </w:p>
    <w:p w14:paraId="3F6FB229" w14:textId="5DA897C2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953FC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="00CC4939" w:rsidRPr="00671FFE">
        <w:rPr>
          <w:sz w:val="28"/>
          <w:szCs w:val="28"/>
        </w:rPr>
        <w:t xml:space="preserve">. Участь у </w:t>
      </w:r>
      <w:proofErr w:type="spellStart"/>
      <w:r w:rsidR="00CC4939" w:rsidRPr="00671FFE">
        <w:rPr>
          <w:sz w:val="28"/>
          <w:szCs w:val="28"/>
        </w:rPr>
        <w:t>роботі</w:t>
      </w:r>
      <w:proofErr w:type="spellEnd"/>
      <w:r w:rsidR="00CC4939" w:rsidRPr="00671FFE">
        <w:rPr>
          <w:sz w:val="28"/>
          <w:szCs w:val="28"/>
        </w:rPr>
        <w:t xml:space="preserve"> з </w:t>
      </w:r>
      <w:proofErr w:type="spellStart"/>
      <w:r w:rsidR="00CC4939" w:rsidRPr="00671FFE">
        <w:rPr>
          <w:sz w:val="28"/>
          <w:szCs w:val="28"/>
        </w:rPr>
        <w:t>питань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вдосконалення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мережі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об’єктів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соціально</w:t>
      </w:r>
      <w:proofErr w:type="spellEnd"/>
      <w:r w:rsidR="00CC4939" w:rsidRPr="00671FFE">
        <w:rPr>
          <w:sz w:val="28"/>
          <w:szCs w:val="28"/>
        </w:rPr>
        <w:t xml:space="preserve">-культурного </w:t>
      </w:r>
      <w:proofErr w:type="spellStart"/>
      <w:r w:rsidR="00CC4939" w:rsidRPr="00671FFE">
        <w:rPr>
          <w:sz w:val="28"/>
          <w:szCs w:val="28"/>
        </w:rPr>
        <w:t>призначення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розвитку</w:t>
      </w:r>
      <w:proofErr w:type="spellEnd"/>
      <w:r w:rsidR="00CC4939" w:rsidRPr="00671FFE">
        <w:rPr>
          <w:sz w:val="28"/>
          <w:szCs w:val="28"/>
        </w:rPr>
        <w:t xml:space="preserve"> транспорту.</w:t>
      </w:r>
    </w:p>
    <w:p w14:paraId="532E2502" w14:textId="7A490157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953FCB">
        <w:rPr>
          <w:sz w:val="28"/>
          <w:szCs w:val="28"/>
          <w:lang w:val="uk-UA"/>
        </w:rPr>
        <w:t>15</w:t>
      </w:r>
      <w:r w:rsidR="00CC4939" w:rsidRPr="00671FFE">
        <w:rPr>
          <w:sz w:val="28"/>
          <w:szCs w:val="28"/>
        </w:rPr>
        <w:t xml:space="preserve">. </w:t>
      </w:r>
      <w:proofErr w:type="spellStart"/>
      <w:r w:rsidR="00CC4939" w:rsidRPr="00671FFE">
        <w:rPr>
          <w:sz w:val="28"/>
          <w:szCs w:val="28"/>
        </w:rPr>
        <w:t>Консультативна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допомога</w:t>
      </w:r>
      <w:proofErr w:type="spellEnd"/>
      <w:r w:rsidR="00CC4939" w:rsidRPr="00671FFE">
        <w:rPr>
          <w:sz w:val="28"/>
          <w:szCs w:val="28"/>
        </w:rPr>
        <w:t xml:space="preserve"> з </w:t>
      </w:r>
      <w:proofErr w:type="spellStart"/>
      <w:r w:rsidR="00CC4939" w:rsidRPr="00671FFE">
        <w:rPr>
          <w:sz w:val="28"/>
          <w:szCs w:val="28"/>
        </w:rPr>
        <w:t>підготовки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матеріалів</w:t>
      </w:r>
      <w:proofErr w:type="spellEnd"/>
      <w:r w:rsidR="00CC4939" w:rsidRPr="00671FFE">
        <w:rPr>
          <w:sz w:val="28"/>
          <w:szCs w:val="28"/>
        </w:rPr>
        <w:t xml:space="preserve"> – </w:t>
      </w:r>
      <w:proofErr w:type="spellStart"/>
      <w:r w:rsidR="00CC4939" w:rsidRPr="00671FFE">
        <w:rPr>
          <w:sz w:val="28"/>
          <w:szCs w:val="28"/>
        </w:rPr>
        <w:t>заповнення</w:t>
      </w:r>
      <w:proofErr w:type="spellEnd"/>
      <w:r w:rsidR="00CC4939" w:rsidRPr="00671FFE">
        <w:rPr>
          <w:sz w:val="28"/>
          <w:szCs w:val="28"/>
        </w:rPr>
        <w:t xml:space="preserve"> форм </w:t>
      </w:r>
      <w:proofErr w:type="spellStart"/>
      <w:r w:rsidR="00CC4939" w:rsidRPr="00671FFE">
        <w:rPr>
          <w:sz w:val="28"/>
          <w:szCs w:val="28"/>
        </w:rPr>
        <w:t>планових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розрахунків</w:t>
      </w:r>
      <w:proofErr w:type="spellEnd"/>
      <w:r w:rsidR="00CC4939" w:rsidRPr="00671FFE">
        <w:rPr>
          <w:sz w:val="28"/>
          <w:szCs w:val="28"/>
        </w:rPr>
        <w:t xml:space="preserve"> для </w:t>
      </w:r>
      <w:proofErr w:type="spellStart"/>
      <w:r w:rsidR="00CC4939" w:rsidRPr="00671FFE">
        <w:rPr>
          <w:sz w:val="28"/>
          <w:szCs w:val="28"/>
        </w:rPr>
        <w:t>подання</w:t>
      </w:r>
      <w:proofErr w:type="spellEnd"/>
      <w:r w:rsidR="00CC4939" w:rsidRPr="00671FFE">
        <w:rPr>
          <w:sz w:val="28"/>
          <w:szCs w:val="28"/>
        </w:rPr>
        <w:t xml:space="preserve"> до </w:t>
      </w:r>
      <w:proofErr w:type="spellStart"/>
      <w:r w:rsidR="00CC4939" w:rsidRPr="00671FFE">
        <w:rPr>
          <w:sz w:val="28"/>
          <w:szCs w:val="28"/>
        </w:rPr>
        <w:t>Львівської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обласної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державної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адміністрації</w:t>
      </w:r>
      <w:proofErr w:type="spellEnd"/>
      <w:r w:rsidR="00CC4939" w:rsidRPr="00671FFE">
        <w:rPr>
          <w:sz w:val="28"/>
          <w:szCs w:val="28"/>
        </w:rPr>
        <w:t>.</w:t>
      </w:r>
    </w:p>
    <w:p w14:paraId="2C4E8EBA" w14:textId="423D5FAF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953FCB">
        <w:rPr>
          <w:sz w:val="28"/>
          <w:szCs w:val="28"/>
          <w:lang w:val="uk-UA"/>
        </w:rPr>
        <w:t>16</w:t>
      </w:r>
      <w:r w:rsidR="00CC4939" w:rsidRPr="00671FFE">
        <w:rPr>
          <w:sz w:val="28"/>
          <w:szCs w:val="28"/>
        </w:rPr>
        <w:t xml:space="preserve">. </w:t>
      </w:r>
      <w:proofErr w:type="spellStart"/>
      <w:r w:rsidR="00CC4939" w:rsidRPr="00671FFE">
        <w:rPr>
          <w:sz w:val="28"/>
          <w:szCs w:val="28"/>
        </w:rPr>
        <w:t>Підготовка</w:t>
      </w:r>
      <w:proofErr w:type="spellEnd"/>
      <w:r w:rsidR="00CC4939" w:rsidRPr="00671FFE">
        <w:rPr>
          <w:sz w:val="28"/>
          <w:szCs w:val="28"/>
        </w:rPr>
        <w:t xml:space="preserve"> та </w:t>
      </w:r>
      <w:proofErr w:type="spellStart"/>
      <w:r w:rsidR="00CC4939" w:rsidRPr="00671FFE">
        <w:rPr>
          <w:sz w:val="28"/>
          <w:szCs w:val="28"/>
        </w:rPr>
        <w:t>проведення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конкурсів</w:t>
      </w:r>
      <w:proofErr w:type="spellEnd"/>
      <w:r w:rsidR="00CC4939" w:rsidRPr="00671FFE">
        <w:rPr>
          <w:sz w:val="28"/>
          <w:szCs w:val="28"/>
        </w:rPr>
        <w:t xml:space="preserve"> на </w:t>
      </w:r>
      <w:proofErr w:type="spellStart"/>
      <w:r w:rsidR="00CC4939" w:rsidRPr="00671FFE">
        <w:rPr>
          <w:sz w:val="28"/>
          <w:szCs w:val="28"/>
        </w:rPr>
        <w:t>перевезення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пасажирів</w:t>
      </w:r>
      <w:proofErr w:type="spellEnd"/>
      <w:r w:rsidR="00CC4939" w:rsidRPr="00671FFE">
        <w:rPr>
          <w:sz w:val="28"/>
          <w:szCs w:val="28"/>
        </w:rPr>
        <w:t xml:space="preserve"> на </w:t>
      </w:r>
      <w:proofErr w:type="spellStart"/>
      <w:r w:rsidR="00CC4939" w:rsidRPr="00671FFE">
        <w:rPr>
          <w:sz w:val="28"/>
          <w:szCs w:val="28"/>
        </w:rPr>
        <w:t>автобусних</w:t>
      </w:r>
      <w:proofErr w:type="spellEnd"/>
      <w:r w:rsidR="00CC4939" w:rsidRPr="00671FFE">
        <w:rPr>
          <w:sz w:val="28"/>
          <w:szCs w:val="28"/>
        </w:rPr>
        <w:t xml:space="preserve"> маршрутах </w:t>
      </w:r>
      <w:proofErr w:type="spellStart"/>
      <w:r w:rsidR="00CC4939" w:rsidRPr="00671FFE">
        <w:rPr>
          <w:sz w:val="28"/>
          <w:szCs w:val="28"/>
        </w:rPr>
        <w:t>загального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користування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070C45">
        <w:rPr>
          <w:sz w:val="28"/>
          <w:szCs w:val="28"/>
        </w:rPr>
        <w:t>міста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070C45">
        <w:rPr>
          <w:sz w:val="28"/>
          <w:szCs w:val="28"/>
        </w:rPr>
        <w:t>Дрогобича</w:t>
      </w:r>
      <w:proofErr w:type="spellEnd"/>
      <w:r w:rsidR="00CC4939" w:rsidRPr="00070C45">
        <w:rPr>
          <w:sz w:val="28"/>
          <w:szCs w:val="28"/>
          <w:lang w:val="uk-UA"/>
        </w:rPr>
        <w:t xml:space="preserve"> та </w:t>
      </w:r>
      <w:proofErr w:type="gramStart"/>
      <w:r w:rsidR="00CC4939" w:rsidRPr="00070C45">
        <w:rPr>
          <w:sz w:val="28"/>
          <w:szCs w:val="28"/>
          <w:lang w:val="uk-UA"/>
        </w:rPr>
        <w:t>селах ,</w:t>
      </w:r>
      <w:proofErr w:type="gramEnd"/>
      <w:r w:rsidR="00CC4939" w:rsidRPr="00070C45">
        <w:rPr>
          <w:sz w:val="28"/>
          <w:szCs w:val="28"/>
          <w:lang w:val="uk-UA"/>
        </w:rPr>
        <w:t xml:space="preserve"> що входять до  територіальної громади</w:t>
      </w:r>
      <w:r w:rsidR="00CC4939" w:rsidRPr="00070C45">
        <w:rPr>
          <w:sz w:val="28"/>
          <w:szCs w:val="28"/>
        </w:rPr>
        <w:t>.</w:t>
      </w:r>
    </w:p>
    <w:p w14:paraId="5CC6369B" w14:textId="0FFE3C8F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953FCB">
        <w:rPr>
          <w:sz w:val="28"/>
          <w:szCs w:val="28"/>
          <w:lang w:val="uk-UA"/>
        </w:rPr>
        <w:t>17</w:t>
      </w:r>
      <w:r w:rsidR="00CC4939" w:rsidRPr="00671FFE">
        <w:rPr>
          <w:sz w:val="28"/>
          <w:szCs w:val="28"/>
        </w:rPr>
        <w:t xml:space="preserve">. Контроль за </w:t>
      </w:r>
      <w:proofErr w:type="spellStart"/>
      <w:r w:rsidR="00CC4939" w:rsidRPr="00671FFE">
        <w:rPr>
          <w:sz w:val="28"/>
          <w:szCs w:val="28"/>
        </w:rPr>
        <w:t>якістю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перевезення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пасажирів</w:t>
      </w:r>
      <w:proofErr w:type="spellEnd"/>
      <w:r w:rsidR="00CC4939" w:rsidRPr="00671FFE">
        <w:rPr>
          <w:sz w:val="28"/>
          <w:szCs w:val="28"/>
        </w:rPr>
        <w:t xml:space="preserve"> на </w:t>
      </w:r>
      <w:proofErr w:type="spellStart"/>
      <w:r w:rsidR="00CC4939" w:rsidRPr="00671FFE">
        <w:rPr>
          <w:sz w:val="28"/>
          <w:szCs w:val="28"/>
        </w:rPr>
        <w:t>автобусних</w:t>
      </w:r>
      <w:proofErr w:type="spellEnd"/>
      <w:r w:rsidR="00CC4939" w:rsidRPr="00671FFE">
        <w:rPr>
          <w:sz w:val="28"/>
          <w:szCs w:val="28"/>
        </w:rPr>
        <w:t xml:space="preserve"> маршрутах </w:t>
      </w:r>
      <w:proofErr w:type="spellStart"/>
      <w:r w:rsidR="00CC4939" w:rsidRPr="00671FFE">
        <w:rPr>
          <w:sz w:val="28"/>
          <w:szCs w:val="28"/>
        </w:rPr>
        <w:t>загального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користування</w:t>
      </w:r>
      <w:proofErr w:type="spellEnd"/>
      <w:r w:rsidR="00CC4939" w:rsidRPr="00671FFE">
        <w:rPr>
          <w:sz w:val="28"/>
          <w:szCs w:val="28"/>
        </w:rPr>
        <w:t>.</w:t>
      </w:r>
    </w:p>
    <w:p w14:paraId="3B29CBA0" w14:textId="5123B5A0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953FCB">
        <w:rPr>
          <w:sz w:val="28"/>
          <w:szCs w:val="28"/>
          <w:lang w:val="uk-UA"/>
        </w:rPr>
        <w:t>1</w:t>
      </w:r>
      <w:r w:rsidR="00E82E32">
        <w:rPr>
          <w:sz w:val="28"/>
          <w:szCs w:val="28"/>
          <w:lang w:val="uk-UA"/>
        </w:rPr>
        <w:t>8</w:t>
      </w:r>
      <w:r w:rsidR="00CC4939" w:rsidRPr="00671FFE">
        <w:rPr>
          <w:sz w:val="28"/>
          <w:szCs w:val="28"/>
        </w:rPr>
        <w:t xml:space="preserve">. </w:t>
      </w:r>
      <w:proofErr w:type="spellStart"/>
      <w:r w:rsidR="00CC4939" w:rsidRPr="00671FFE">
        <w:rPr>
          <w:sz w:val="28"/>
          <w:szCs w:val="28"/>
        </w:rPr>
        <w:t>Аналіз</w:t>
      </w:r>
      <w:proofErr w:type="spellEnd"/>
      <w:r w:rsidR="00CC4939" w:rsidRPr="00671FFE">
        <w:rPr>
          <w:sz w:val="28"/>
          <w:szCs w:val="28"/>
        </w:rPr>
        <w:t xml:space="preserve"> стану </w:t>
      </w:r>
      <w:proofErr w:type="spellStart"/>
      <w:r w:rsidR="00CC4939" w:rsidRPr="00671FFE">
        <w:rPr>
          <w:sz w:val="28"/>
          <w:szCs w:val="28"/>
        </w:rPr>
        <w:t>перевезення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пасажирів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підготовка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пропозицій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щодо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його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покращення</w:t>
      </w:r>
      <w:proofErr w:type="spellEnd"/>
      <w:r w:rsidR="00CC4939" w:rsidRPr="00671FFE">
        <w:rPr>
          <w:sz w:val="28"/>
          <w:szCs w:val="28"/>
        </w:rPr>
        <w:t>.</w:t>
      </w:r>
    </w:p>
    <w:p w14:paraId="4D758181" w14:textId="6C84401C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E82E32">
        <w:rPr>
          <w:sz w:val="28"/>
          <w:szCs w:val="28"/>
          <w:lang w:val="uk-UA"/>
        </w:rPr>
        <w:t>19</w:t>
      </w:r>
      <w:r w:rsidR="00CC4939" w:rsidRPr="00671FFE">
        <w:rPr>
          <w:sz w:val="28"/>
          <w:szCs w:val="28"/>
        </w:rPr>
        <w:t xml:space="preserve">. </w:t>
      </w:r>
      <w:proofErr w:type="spellStart"/>
      <w:r w:rsidR="00CC4939" w:rsidRPr="00671FFE">
        <w:rPr>
          <w:sz w:val="28"/>
          <w:szCs w:val="28"/>
        </w:rPr>
        <w:t>Підготовка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питань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що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стосуються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затвердження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маршрутів</w:t>
      </w:r>
      <w:proofErr w:type="spellEnd"/>
      <w:r w:rsidR="00CC4939" w:rsidRPr="00671FFE">
        <w:rPr>
          <w:sz w:val="28"/>
          <w:szCs w:val="28"/>
        </w:rPr>
        <w:t xml:space="preserve"> і </w:t>
      </w:r>
      <w:proofErr w:type="spellStart"/>
      <w:r w:rsidR="00CC4939" w:rsidRPr="00671FFE">
        <w:rPr>
          <w:sz w:val="28"/>
          <w:szCs w:val="28"/>
        </w:rPr>
        <w:t>графіків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руху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місцевого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пасажирського</w:t>
      </w:r>
      <w:proofErr w:type="spellEnd"/>
      <w:r w:rsidR="00CC4939" w:rsidRPr="00671FFE">
        <w:rPr>
          <w:sz w:val="28"/>
          <w:szCs w:val="28"/>
        </w:rPr>
        <w:t xml:space="preserve"> транспорту, </w:t>
      </w:r>
      <w:proofErr w:type="spellStart"/>
      <w:r w:rsidR="00CC4939" w:rsidRPr="00671FFE">
        <w:rPr>
          <w:sz w:val="28"/>
          <w:szCs w:val="28"/>
        </w:rPr>
        <w:t>незалежно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від</w:t>
      </w:r>
      <w:proofErr w:type="spellEnd"/>
      <w:r w:rsidR="00CC4939" w:rsidRPr="00671FFE">
        <w:rPr>
          <w:sz w:val="28"/>
          <w:szCs w:val="28"/>
        </w:rPr>
        <w:t xml:space="preserve"> форм </w:t>
      </w:r>
      <w:proofErr w:type="spellStart"/>
      <w:r w:rsidR="00CC4939" w:rsidRPr="00671FFE">
        <w:rPr>
          <w:sz w:val="28"/>
          <w:szCs w:val="28"/>
        </w:rPr>
        <w:t>власності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узгодження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цих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питань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стосовно</w:t>
      </w:r>
      <w:proofErr w:type="spellEnd"/>
      <w:r w:rsidR="00CC4939" w:rsidRPr="00671FFE">
        <w:rPr>
          <w:sz w:val="28"/>
          <w:szCs w:val="28"/>
        </w:rPr>
        <w:t xml:space="preserve"> транзитного </w:t>
      </w:r>
      <w:proofErr w:type="spellStart"/>
      <w:r w:rsidR="00CC4939" w:rsidRPr="00671FFE">
        <w:rPr>
          <w:sz w:val="28"/>
          <w:szCs w:val="28"/>
        </w:rPr>
        <w:t>пасажирського</w:t>
      </w:r>
      <w:proofErr w:type="spellEnd"/>
      <w:r w:rsidR="00CC4939" w:rsidRPr="00671FFE">
        <w:rPr>
          <w:sz w:val="28"/>
          <w:szCs w:val="28"/>
        </w:rPr>
        <w:t xml:space="preserve"> транспорту у </w:t>
      </w:r>
      <w:proofErr w:type="spellStart"/>
      <w:r w:rsidR="00CC4939" w:rsidRPr="00671FFE">
        <w:rPr>
          <w:sz w:val="28"/>
          <w:szCs w:val="28"/>
        </w:rPr>
        <w:t>випадках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передбачених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законодавством</w:t>
      </w:r>
      <w:proofErr w:type="spellEnd"/>
      <w:r w:rsidR="00CC4939" w:rsidRPr="00671FFE">
        <w:rPr>
          <w:sz w:val="28"/>
          <w:szCs w:val="28"/>
        </w:rPr>
        <w:t>.</w:t>
      </w:r>
    </w:p>
    <w:p w14:paraId="2FF61D89" w14:textId="00B96162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953FCB">
        <w:rPr>
          <w:sz w:val="28"/>
          <w:szCs w:val="28"/>
          <w:lang w:val="uk-UA"/>
        </w:rPr>
        <w:t>2</w:t>
      </w:r>
      <w:r w:rsidR="00E82E32">
        <w:rPr>
          <w:sz w:val="28"/>
          <w:szCs w:val="28"/>
          <w:lang w:val="uk-UA"/>
        </w:rPr>
        <w:t>0</w:t>
      </w:r>
      <w:r w:rsidR="00CC4939" w:rsidRPr="00671FFE">
        <w:rPr>
          <w:sz w:val="28"/>
          <w:szCs w:val="28"/>
        </w:rPr>
        <w:t xml:space="preserve">. </w:t>
      </w:r>
      <w:proofErr w:type="spellStart"/>
      <w:r w:rsidR="00CC4939" w:rsidRPr="00671FFE">
        <w:rPr>
          <w:sz w:val="28"/>
          <w:szCs w:val="28"/>
        </w:rPr>
        <w:t>Підготовка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доповідних</w:t>
      </w:r>
      <w:proofErr w:type="spellEnd"/>
      <w:r w:rsidR="00CC4939" w:rsidRPr="00671FFE">
        <w:rPr>
          <w:sz w:val="28"/>
          <w:szCs w:val="28"/>
        </w:rPr>
        <w:t xml:space="preserve"> та </w:t>
      </w:r>
      <w:proofErr w:type="spellStart"/>
      <w:r w:rsidR="00CC4939" w:rsidRPr="00671FFE">
        <w:rPr>
          <w:sz w:val="28"/>
          <w:szCs w:val="28"/>
        </w:rPr>
        <w:t>аналітичних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матеріалів</w:t>
      </w:r>
      <w:proofErr w:type="spellEnd"/>
      <w:r w:rsidR="00CC4939" w:rsidRPr="00671FFE">
        <w:rPr>
          <w:sz w:val="28"/>
          <w:szCs w:val="28"/>
        </w:rPr>
        <w:t xml:space="preserve"> з </w:t>
      </w:r>
      <w:proofErr w:type="spellStart"/>
      <w:r w:rsidR="00CC4939" w:rsidRPr="00671FFE">
        <w:rPr>
          <w:sz w:val="28"/>
          <w:szCs w:val="28"/>
        </w:rPr>
        <w:t>питань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що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відносяться</w:t>
      </w:r>
      <w:proofErr w:type="spellEnd"/>
      <w:r w:rsidR="00CC4939" w:rsidRPr="00671FFE">
        <w:rPr>
          <w:sz w:val="28"/>
          <w:szCs w:val="28"/>
        </w:rPr>
        <w:t xml:space="preserve"> до </w:t>
      </w:r>
      <w:proofErr w:type="spellStart"/>
      <w:r w:rsidR="00CC4939" w:rsidRPr="00671FFE">
        <w:rPr>
          <w:sz w:val="28"/>
          <w:szCs w:val="28"/>
        </w:rPr>
        <w:t>компетенції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r w:rsidR="008C0CB2">
        <w:rPr>
          <w:sz w:val="28"/>
          <w:szCs w:val="28"/>
          <w:lang w:val="uk-UA"/>
        </w:rPr>
        <w:t>сектору</w:t>
      </w:r>
      <w:r w:rsidR="00CC4939" w:rsidRPr="00671FFE">
        <w:rPr>
          <w:sz w:val="28"/>
          <w:szCs w:val="28"/>
        </w:rPr>
        <w:t>.</w:t>
      </w:r>
    </w:p>
    <w:p w14:paraId="0FD7EB49" w14:textId="3B4EC36E" w:rsidR="00CC4939" w:rsidRPr="00671FFE" w:rsidRDefault="00D31915" w:rsidP="00CC4939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953FCB">
        <w:rPr>
          <w:sz w:val="28"/>
          <w:szCs w:val="28"/>
          <w:lang w:val="uk-UA"/>
        </w:rPr>
        <w:t>2</w:t>
      </w:r>
      <w:r w:rsidR="00E82E32">
        <w:rPr>
          <w:sz w:val="28"/>
          <w:szCs w:val="28"/>
          <w:lang w:val="uk-UA"/>
        </w:rPr>
        <w:t>1</w:t>
      </w:r>
      <w:r w:rsidR="00CC4939" w:rsidRPr="00671FFE">
        <w:rPr>
          <w:sz w:val="28"/>
          <w:szCs w:val="28"/>
        </w:rPr>
        <w:t xml:space="preserve">. </w:t>
      </w:r>
      <w:proofErr w:type="spellStart"/>
      <w:r w:rsidR="00CC4939" w:rsidRPr="00671FFE">
        <w:rPr>
          <w:sz w:val="28"/>
          <w:szCs w:val="28"/>
        </w:rPr>
        <w:t>Забезпечення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своєчасного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розгляду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листів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пропозицій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заяв</w:t>
      </w:r>
      <w:proofErr w:type="spellEnd"/>
      <w:r w:rsidR="00CC4939" w:rsidRPr="00671FFE">
        <w:rPr>
          <w:sz w:val="28"/>
          <w:szCs w:val="28"/>
        </w:rPr>
        <w:t xml:space="preserve"> і </w:t>
      </w:r>
      <w:proofErr w:type="spellStart"/>
      <w:r w:rsidR="00CC4939" w:rsidRPr="00671FFE">
        <w:rPr>
          <w:sz w:val="28"/>
          <w:szCs w:val="28"/>
        </w:rPr>
        <w:t>звернень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громадян</w:t>
      </w:r>
      <w:proofErr w:type="spellEnd"/>
      <w:r w:rsidR="00CC4939" w:rsidRPr="00671FFE">
        <w:rPr>
          <w:sz w:val="28"/>
          <w:szCs w:val="28"/>
        </w:rPr>
        <w:t xml:space="preserve"> та </w:t>
      </w:r>
      <w:proofErr w:type="spellStart"/>
      <w:r w:rsidR="00CC4939" w:rsidRPr="00671FFE">
        <w:rPr>
          <w:sz w:val="28"/>
          <w:szCs w:val="28"/>
        </w:rPr>
        <w:t>юридичних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осіб</w:t>
      </w:r>
      <w:proofErr w:type="spellEnd"/>
      <w:r w:rsidR="00CC4939" w:rsidRPr="00671FFE">
        <w:rPr>
          <w:sz w:val="28"/>
          <w:szCs w:val="28"/>
        </w:rPr>
        <w:t xml:space="preserve"> з </w:t>
      </w:r>
      <w:proofErr w:type="spellStart"/>
      <w:r w:rsidR="00CC4939" w:rsidRPr="00671FFE">
        <w:rPr>
          <w:sz w:val="28"/>
          <w:szCs w:val="28"/>
        </w:rPr>
        <w:t>питань</w:t>
      </w:r>
      <w:proofErr w:type="spellEnd"/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віднесених</w:t>
      </w:r>
      <w:proofErr w:type="spellEnd"/>
      <w:r w:rsidR="00CC4939" w:rsidRPr="00671FFE">
        <w:rPr>
          <w:sz w:val="28"/>
          <w:szCs w:val="28"/>
        </w:rPr>
        <w:t xml:space="preserve"> до </w:t>
      </w:r>
      <w:proofErr w:type="spellStart"/>
      <w:r w:rsidR="00CC4939" w:rsidRPr="00671FFE">
        <w:rPr>
          <w:sz w:val="28"/>
          <w:szCs w:val="28"/>
        </w:rPr>
        <w:t>компетенції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r w:rsidR="008C0CB2">
        <w:rPr>
          <w:sz w:val="28"/>
          <w:szCs w:val="28"/>
          <w:lang w:val="uk-UA"/>
        </w:rPr>
        <w:t>сектору</w:t>
      </w:r>
      <w:r w:rsidR="00CC4939" w:rsidRPr="00671FFE">
        <w:rPr>
          <w:sz w:val="28"/>
          <w:szCs w:val="28"/>
        </w:rPr>
        <w:t xml:space="preserve">, </w:t>
      </w:r>
      <w:proofErr w:type="spellStart"/>
      <w:r w:rsidR="00CC4939" w:rsidRPr="00671FFE">
        <w:rPr>
          <w:sz w:val="28"/>
          <w:szCs w:val="28"/>
        </w:rPr>
        <w:t>підготовка</w:t>
      </w:r>
      <w:proofErr w:type="spellEnd"/>
      <w:r w:rsidR="003A459A">
        <w:rPr>
          <w:sz w:val="28"/>
          <w:szCs w:val="28"/>
          <w:lang w:val="uk-UA"/>
        </w:rPr>
        <w:t xml:space="preserve"> </w:t>
      </w:r>
      <w:proofErr w:type="spellStart"/>
      <w:r w:rsidR="00CC4939" w:rsidRPr="00671FFE">
        <w:rPr>
          <w:sz w:val="28"/>
          <w:szCs w:val="28"/>
        </w:rPr>
        <w:t>відповідей</w:t>
      </w:r>
      <w:proofErr w:type="spellEnd"/>
      <w:r w:rsidR="00CC4939" w:rsidRPr="00671FFE">
        <w:rPr>
          <w:sz w:val="28"/>
          <w:szCs w:val="28"/>
        </w:rPr>
        <w:t xml:space="preserve"> на них.</w:t>
      </w:r>
    </w:p>
    <w:p w14:paraId="20F18279" w14:textId="6CB3D594" w:rsidR="00CC4939" w:rsidRPr="005C17EA" w:rsidRDefault="00D31915" w:rsidP="00E82E32">
      <w:pPr>
        <w:spacing w:after="0" w:line="240" w:lineRule="auto"/>
        <w:ind w:firstLine="708"/>
        <w:jc w:val="both"/>
      </w:pPr>
      <w:r w:rsidRPr="005C17EA">
        <w:t>3.</w:t>
      </w:r>
      <w:r w:rsidR="00953FCB">
        <w:t>2</w:t>
      </w:r>
      <w:r w:rsidR="00E82E32">
        <w:t>2</w:t>
      </w:r>
      <w:r w:rsidR="00CC4939" w:rsidRPr="005C17EA">
        <w:t xml:space="preserve">. Підготовка проектів рішень міської ради, її виконавчого комітету, розпоряджень Дрогобицького міського голови з питань компетенції </w:t>
      </w:r>
      <w:r w:rsidR="008C7D89">
        <w:t>сектору</w:t>
      </w:r>
      <w:r w:rsidR="00CC4939" w:rsidRPr="005C17EA">
        <w:t>.</w:t>
      </w:r>
    </w:p>
    <w:p w14:paraId="6C272E60" w14:textId="2E181394" w:rsidR="00CC4939" w:rsidRPr="00D31915" w:rsidRDefault="00D31915" w:rsidP="00E82E32">
      <w:pPr>
        <w:spacing w:after="0"/>
        <w:ind w:firstLine="708"/>
        <w:jc w:val="both"/>
        <w:rPr>
          <w:rFonts w:eastAsia="Franklin Gothic Book"/>
          <w:color w:val="auto"/>
        </w:rPr>
      </w:pPr>
      <w:r w:rsidRPr="005C17EA">
        <w:rPr>
          <w:rFonts w:eastAsia="Franklin Gothic Book"/>
          <w:color w:val="auto"/>
        </w:rPr>
        <w:t>3.</w:t>
      </w:r>
      <w:r w:rsidR="00953FCB">
        <w:rPr>
          <w:rFonts w:eastAsia="Franklin Gothic Book"/>
          <w:color w:val="auto"/>
        </w:rPr>
        <w:t>2</w:t>
      </w:r>
      <w:r w:rsidR="00E82E32">
        <w:rPr>
          <w:rFonts w:eastAsia="Franklin Gothic Book"/>
          <w:color w:val="auto"/>
        </w:rPr>
        <w:t>3</w:t>
      </w:r>
      <w:r w:rsidR="00CC4939" w:rsidRPr="00D31915">
        <w:rPr>
          <w:rFonts w:eastAsia="Franklin Gothic Book"/>
          <w:color w:val="auto"/>
        </w:rPr>
        <w:t>. Забезпечення сталого розвитку сільськогосподарського виробництва та інфраструктури сільських територій регіону, сільського розвитку та державної аграрної політики та політики у сфері виконання земель сільськогосподарського призначення.</w:t>
      </w:r>
    </w:p>
    <w:p w14:paraId="362B1196" w14:textId="08D6A8D8" w:rsidR="00CC4939" w:rsidRPr="00D31915" w:rsidRDefault="00D31915" w:rsidP="00E82E32">
      <w:pPr>
        <w:spacing w:after="0"/>
        <w:ind w:firstLine="708"/>
        <w:jc w:val="both"/>
        <w:rPr>
          <w:rFonts w:eastAsia="Franklin Gothic Book"/>
          <w:color w:val="auto"/>
        </w:rPr>
      </w:pPr>
      <w:r>
        <w:rPr>
          <w:rFonts w:eastAsia="Franklin Gothic Book"/>
          <w:color w:val="auto"/>
        </w:rPr>
        <w:t>3.</w:t>
      </w:r>
      <w:r w:rsidR="00953FCB">
        <w:rPr>
          <w:rFonts w:eastAsia="Franklin Gothic Book"/>
          <w:color w:val="auto"/>
        </w:rPr>
        <w:t>2</w:t>
      </w:r>
      <w:r w:rsidR="00E82E32">
        <w:rPr>
          <w:rFonts w:eastAsia="Franklin Gothic Book"/>
          <w:color w:val="auto"/>
        </w:rPr>
        <w:t>4</w:t>
      </w:r>
      <w:r w:rsidR="00CC4939" w:rsidRPr="00D31915">
        <w:rPr>
          <w:rFonts w:eastAsia="Franklin Gothic Book"/>
          <w:color w:val="auto"/>
        </w:rPr>
        <w:t>. Управління комплексним розвитком сільського господарства і сільських територій та надання підтримки виробникам сільськогосподарської продукції усіх форм власності та господарювання за кошти державного та місцевих бюджетів</w:t>
      </w:r>
    </w:p>
    <w:p w14:paraId="2D4E72F2" w14:textId="22C3CA05" w:rsidR="00CC4939" w:rsidRPr="00D31915" w:rsidRDefault="00953FCB" w:rsidP="00E82E32">
      <w:pPr>
        <w:spacing w:after="0"/>
        <w:ind w:firstLine="708"/>
        <w:jc w:val="both"/>
        <w:rPr>
          <w:rFonts w:eastAsia="Franklin Gothic Book"/>
          <w:color w:val="auto"/>
        </w:rPr>
      </w:pPr>
      <w:r>
        <w:rPr>
          <w:rFonts w:eastAsia="Franklin Gothic Book"/>
          <w:color w:val="auto"/>
        </w:rPr>
        <w:t>3.2</w:t>
      </w:r>
      <w:r w:rsidR="00E82E32">
        <w:rPr>
          <w:rFonts w:eastAsia="Franklin Gothic Book"/>
          <w:color w:val="auto"/>
        </w:rPr>
        <w:t>5</w:t>
      </w:r>
      <w:r w:rsidR="00CC4939" w:rsidRPr="00D31915">
        <w:rPr>
          <w:rFonts w:eastAsia="Franklin Gothic Book"/>
          <w:color w:val="auto"/>
        </w:rPr>
        <w:t xml:space="preserve">. </w:t>
      </w:r>
      <w:r w:rsidR="00F24096">
        <w:rPr>
          <w:rFonts w:eastAsia="Franklin Gothic Book"/>
          <w:color w:val="auto"/>
          <w:lang w:val="en-US"/>
        </w:rPr>
        <w:t>C</w:t>
      </w:r>
      <w:proofErr w:type="spellStart"/>
      <w:r w:rsidR="00CC4939" w:rsidRPr="00D31915">
        <w:rPr>
          <w:rFonts w:eastAsia="Franklin Gothic Book"/>
          <w:color w:val="auto"/>
        </w:rPr>
        <w:t>прияння</w:t>
      </w:r>
      <w:proofErr w:type="spellEnd"/>
      <w:r w:rsidR="00CC4939" w:rsidRPr="00D31915">
        <w:rPr>
          <w:rFonts w:eastAsia="Franklin Gothic Book"/>
          <w:color w:val="auto"/>
        </w:rPr>
        <w:t xml:space="preserve"> розвитку малого підприємства на селі, диверсифікації регіональної </w:t>
      </w:r>
      <w:proofErr w:type="gramStart"/>
      <w:r w:rsidR="00CC4939" w:rsidRPr="00D31915">
        <w:rPr>
          <w:rFonts w:eastAsia="Franklin Gothic Book"/>
          <w:color w:val="auto"/>
        </w:rPr>
        <w:t>економіки ,</w:t>
      </w:r>
      <w:proofErr w:type="gramEnd"/>
      <w:r w:rsidR="00CC4939" w:rsidRPr="00D31915">
        <w:rPr>
          <w:rFonts w:eastAsia="Franklin Gothic Book"/>
          <w:color w:val="auto"/>
        </w:rPr>
        <w:t xml:space="preserve"> в тому числі трансформації особистих селянських господарств у сімейні фермерські господарства</w:t>
      </w:r>
    </w:p>
    <w:p w14:paraId="359C8462" w14:textId="7EE7ED62" w:rsidR="00CC4939" w:rsidRPr="00D31915" w:rsidRDefault="00D31915" w:rsidP="00E82E32">
      <w:pPr>
        <w:spacing w:after="0"/>
        <w:ind w:firstLine="708"/>
        <w:jc w:val="both"/>
        <w:rPr>
          <w:rFonts w:eastAsia="Franklin Gothic Book"/>
          <w:color w:val="auto"/>
        </w:rPr>
      </w:pPr>
      <w:r>
        <w:rPr>
          <w:rFonts w:eastAsia="Franklin Gothic Book"/>
          <w:color w:val="auto"/>
        </w:rPr>
        <w:t>3.</w:t>
      </w:r>
      <w:r w:rsidR="00953FCB">
        <w:rPr>
          <w:rFonts w:eastAsia="Franklin Gothic Book"/>
          <w:color w:val="auto"/>
        </w:rPr>
        <w:t>2</w:t>
      </w:r>
      <w:r w:rsidR="00E82E32">
        <w:rPr>
          <w:rFonts w:eastAsia="Franklin Gothic Book"/>
          <w:color w:val="auto"/>
        </w:rPr>
        <w:t>6</w:t>
      </w:r>
      <w:r w:rsidR="00CC4939" w:rsidRPr="00D31915">
        <w:rPr>
          <w:rFonts w:eastAsia="Franklin Gothic Book"/>
          <w:color w:val="auto"/>
        </w:rPr>
        <w:t>. Організація роботи з питань землеробства, органічного виробництва, тваринництва, племінної справи, карантинного режиму, охорони праці, техніки безпеки та сільського туризму (сільська гостинність).</w:t>
      </w:r>
    </w:p>
    <w:p w14:paraId="508F6E9B" w14:textId="4309A434" w:rsidR="00CC4939" w:rsidRPr="00D31915" w:rsidRDefault="00953FCB" w:rsidP="00E82E32">
      <w:pPr>
        <w:spacing w:after="0"/>
        <w:ind w:firstLine="708"/>
        <w:jc w:val="both"/>
        <w:rPr>
          <w:rFonts w:eastAsia="Franklin Gothic Book"/>
          <w:color w:val="auto"/>
        </w:rPr>
      </w:pPr>
      <w:r>
        <w:rPr>
          <w:rFonts w:eastAsia="Franklin Gothic Book"/>
          <w:color w:val="auto"/>
        </w:rPr>
        <w:t>3.2</w:t>
      </w:r>
      <w:r w:rsidR="00E82E32">
        <w:rPr>
          <w:rFonts w:eastAsia="Franklin Gothic Book"/>
          <w:color w:val="auto"/>
        </w:rPr>
        <w:t>7</w:t>
      </w:r>
      <w:r w:rsidR="00CC4939" w:rsidRPr="00D31915">
        <w:rPr>
          <w:rFonts w:eastAsia="Franklin Gothic Book"/>
          <w:color w:val="auto"/>
        </w:rPr>
        <w:t xml:space="preserve">. Розробка пропозицій щодо оптимізації зонального та територіального розміщення виробництва продукції рослинництва, садівництва, </w:t>
      </w:r>
      <w:proofErr w:type="spellStart"/>
      <w:r w:rsidR="00CC4939" w:rsidRPr="00D31915">
        <w:rPr>
          <w:rFonts w:eastAsia="Franklin Gothic Book"/>
          <w:color w:val="auto"/>
        </w:rPr>
        <w:t>виноградництва</w:t>
      </w:r>
      <w:proofErr w:type="spellEnd"/>
      <w:r w:rsidR="00CC4939" w:rsidRPr="00D31915">
        <w:rPr>
          <w:rFonts w:eastAsia="Franklin Gothic Book"/>
          <w:color w:val="auto"/>
        </w:rPr>
        <w:t xml:space="preserve">, </w:t>
      </w:r>
      <w:proofErr w:type="spellStart"/>
      <w:r w:rsidR="00CC4939" w:rsidRPr="00D31915">
        <w:rPr>
          <w:rFonts w:eastAsia="Franklin Gothic Book"/>
          <w:color w:val="auto"/>
        </w:rPr>
        <w:t>хмелярства,насінництва,проведення</w:t>
      </w:r>
      <w:proofErr w:type="spellEnd"/>
      <w:r w:rsidR="00CC4939" w:rsidRPr="00D31915">
        <w:rPr>
          <w:rFonts w:eastAsia="Franklin Gothic Book"/>
          <w:color w:val="auto"/>
        </w:rPr>
        <w:t xml:space="preserve"> єдиної технологічної політики , забезпечення дотримання науково обґрунтованих сівозмін, охорони та підвищення родючості </w:t>
      </w:r>
      <w:proofErr w:type="spellStart"/>
      <w:r w:rsidR="00CC4939" w:rsidRPr="00D31915">
        <w:rPr>
          <w:rFonts w:eastAsia="Franklin Gothic Book"/>
          <w:color w:val="auto"/>
        </w:rPr>
        <w:t>грунтів</w:t>
      </w:r>
      <w:proofErr w:type="spellEnd"/>
      <w:r w:rsidR="00CC4939" w:rsidRPr="00D31915">
        <w:rPr>
          <w:rFonts w:eastAsia="Franklin Gothic Book"/>
          <w:color w:val="auto"/>
        </w:rPr>
        <w:t xml:space="preserve"> ,впровадження </w:t>
      </w:r>
      <w:proofErr w:type="spellStart"/>
      <w:r w:rsidR="00CC4939" w:rsidRPr="00D31915">
        <w:rPr>
          <w:rFonts w:eastAsia="Franklin Gothic Book"/>
          <w:color w:val="auto"/>
        </w:rPr>
        <w:t>ресурсо</w:t>
      </w:r>
      <w:proofErr w:type="spellEnd"/>
      <w:r w:rsidR="00CC4939" w:rsidRPr="00D31915">
        <w:rPr>
          <w:rFonts w:eastAsia="Franklin Gothic Book"/>
          <w:color w:val="auto"/>
        </w:rPr>
        <w:t>- та енергозберігаючих технологій</w:t>
      </w:r>
    </w:p>
    <w:p w14:paraId="29930355" w14:textId="1F5B4776" w:rsidR="00CC4939" w:rsidRPr="00D31915" w:rsidRDefault="00D31915" w:rsidP="00E82E32">
      <w:pPr>
        <w:spacing w:after="0"/>
        <w:ind w:firstLine="708"/>
        <w:jc w:val="both"/>
        <w:rPr>
          <w:rFonts w:eastAsia="Franklin Gothic Book"/>
          <w:color w:val="auto"/>
        </w:rPr>
      </w:pPr>
      <w:r>
        <w:rPr>
          <w:rFonts w:eastAsia="Franklin Gothic Book"/>
          <w:color w:val="auto"/>
        </w:rPr>
        <w:t>3.</w:t>
      </w:r>
      <w:r w:rsidR="00953FCB">
        <w:rPr>
          <w:rFonts w:eastAsia="Franklin Gothic Book"/>
          <w:color w:val="auto"/>
        </w:rPr>
        <w:t>2</w:t>
      </w:r>
      <w:r w:rsidR="00E82E32">
        <w:rPr>
          <w:rFonts w:eastAsia="Franklin Gothic Book"/>
          <w:color w:val="auto"/>
        </w:rPr>
        <w:t>8</w:t>
      </w:r>
      <w:r w:rsidR="00CC4939" w:rsidRPr="00D31915">
        <w:rPr>
          <w:rFonts w:eastAsia="Franklin Gothic Book"/>
          <w:color w:val="auto"/>
        </w:rPr>
        <w:t xml:space="preserve">. </w:t>
      </w:r>
      <w:r w:rsidR="00953FCB">
        <w:rPr>
          <w:rFonts w:eastAsia="Franklin Gothic Book"/>
          <w:color w:val="auto"/>
        </w:rPr>
        <w:t>Р</w:t>
      </w:r>
      <w:r w:rsidR="00CC4939" w:rsidRPr="00D31915">
        <w:rPr>
          <w:rFonts w:eastAsia="Franklin Gothic Book"/>
          <w:color w:val="auto"/>
        </w:rPr>
        <w:t>еалізація державної політики в галузі сільськогосподарської дорадчої діяльності</w:t>
      </w:r>
      <w:r w:rsidR="00953FCB">
        <w:rPr>
          <w:rFonts w:eastAsia="Franklin Gothic Book"/>
          <w:color w:val="auto"/>
        </w:rPr>
        <w:t>.</w:t>
      </w:r>
    </w:p>
    <w:p w14:paraId="07F39140" w14:textId="735D8BFA" w:rsidR="00CC4939" w:rsidRDefault="00D31915" w:rsidP="00E82E32">
      <w:pPr>
        <w:spacing w:after="0"/>
        <w:ind w:firstLine="708"/>
        <w:jc w:val="both"/>
        <w:rPr>
          <w:rFonts w:eastAsia="Franklin Gothic Book"/>
          <w:color w:val="auto"/>
        </w:rPr>
      </w:pPr>
      <w:r>
        <w:rPr>
          <w:rFonts w:eastAsia="Franklin Gothic Book"/>
          <w:color w:val="auto"/>
        </w:rPr>
        <w:t>3.</w:t>
      </w:r>
      <w:r w:rsidR="00E82E32">
        <w:rPr>
          <w:rFonts w:eastAsia="Franklin Gothic Book"/>
          <w:color w:val="auto"/>
        </w:rPr>
        <w:t>29</w:t>
      </w:r>
      <w:r w:rsidR="00CC4939" w:rsidRPr="00D31915">
        <w:rPr>
          <w:rFonts w:eastAsia="Franklin Gothic Book"/>
          <w:color w:val="auto"/>
        </w:rPr>
        <w:t>.</w:t>
      </w:r>
      <w:r w:rsidR="00E82E32">
        <w:rPr>
          <w:rFonts w:eastAsia="Franklin Gothic Book"/>
          <w:color w:val="auto"/>
        </w:rPr>
        <w:t xml:space="preserve"> </w:t>
      </w:r>
      <w:r w:rsidR="00CC4939" w:rsidRPr="00D31915">
        <w:rPr>
          <w:rFonts w:eastAsia="Franklin Gothic Book"/>
          <w:color w:val="auto"/>
        </w:rPr>
        <w:t>Створення належних умов для формування і розвитку сільськогосподарських дорадчих служб.</w:t>
      </w:r>
    </w:p>
    <w:p w14:paraId="2617EEA9" w14:textId="51972784" w:rsidR="00CC4939" w:rsidRPr="00D31915" w:rsidRDefault="00D31915" w:rsidP="00E82E32">
      <w:pPr>
        <w:spacing w:after="0"/>
        <w:ind w:firstLine="708"/>
        <w:jc w:val="both"/>
        <w:rPr>
          <w:rFonts w:eastAsia="Franklin Gothic Book"/>
          <w:color w:val="auto"/>
        </w:rPr>
      </w:pPr>
      <w:r>
        <w:rPr>
          <w:rFonts w:eastAsia="Franklin Gothic Book"/>
          <w:color w:val="auto"/>
        </w:rPr>
        <w:t>3.</w:t>
      </w:r>
      <w:r w:rsidR="00953FCB">
        <w:rPr>
          <w:rFonts w:eastAsia="Franklin Gothic Book"/>
          <w:color w:val="auto"/>
        </w:rPr>
        <w:t>3</w:t>
      </w:r>
      <w:r w:rsidR="00E82E32">
        <w:rPr>
          <w:rFonts w:eastAsia="Franklin Gothic Book"/>
          <w:color w:val="auto"/>
        </w:rPr>
        <w:t>0</w:t>
      </w:r>
      <w:r w:rsidR="00CC4939" w:rsidRPr="00D31915">
        <w:rPr>
          <w:rFonts w:eastAsia="Franklin Gothic Book"/>
          <w:color w:val="auto"/>
        </w:rPr>
        <w:t>. Здійснення організаційних заходів та сприяння участі підприємств установ та  організацій аграрного сектору економіки у виставково - ярмаркових заходах.</w:t>
      </w:r>
    </w:p>
    <w:p w14:paraId="7F2B9BE3" w14:textId="12F06CA8" w:rsidR="00CC4939" w:rsidRPr="00D31915" w:rsidRDefault="00D31915" w:rsidP="00E82E32">
      <w:pPr>
        <w:spacing w:after="0"/>
        <w:ind w:firstLine="708"/>
        <w:jc w:val="both"/>
        <w:rPr>
          <w:rFonts w:eastAsia="Franklin Gothic Book"/>
          <w:color w:val="auto"/>
        </w:rPr>
      </w:pPr>
      <w:r>
        <w:rPr>
          <w:rFonts w:eastAsia="Franklin Gothic Book"/>
          <w:color w:val="auto"/>
        </w:rPr>
        <w:t>3.</w:t>
      </w:r>
      <w:r w:rsidR="00E82E32">
        <w:rPr>
          <w:rFonts w:eastAsia="Franklin Gothic Book"/>
          <w:color w:val="auto"/>
        </w:rPr>
        <w:t>31</w:t>
      </w:r>
      <w:r w:rsidR="00CC4939" w:rsidRPr="00D31915">
        <w:rPr>
          <w:rFonts w:eastAsia="Franklin Gothic Book"/>
          <w:color w:val="auto"/>
        </w:rPr>
        <w:t>. Забезпечення функціонування державного аграрного реєстру</w:t>
      </w:r>
      <w:r w:rsidR="00953FCB">
        <w:rPr>
          <w:rFonts w:eastAsia="Franklin Gothic Book"/>
          <w:color w:val="auto"/>
        </w:rPr>
        <w:t>.</w:t>
      </w:r>
    </w:p>
    <w:p w14:paraId="47085324" w14:textId="5138C95A" w:rsidR="00CC4939" w:rsidRPr="00D31915" w:rsidRDefault="00953FCB" w:rsidP="00E82E32">
      <w:pPr>
        <w:spacing w:after="0"/>
        <w:ind w:firstLine="708"/>
        <w:jc w:val="both"/>
        <w:rPr>
          <w:rFonts w:eastAsia="Franklin Gothic Book"/>
          <w:color w:val="auto"/>
        </w:rPr>
      </w:pPr>
      <w:r>
        <w:rPr>
          <w:rFonts w:eastAsia="Franklin Gothic Book"/>
          <w:color w:val="auto"/>
        </w:rPr>
        <w:t>3.32</w:t>
      </w:r>
      <w:r w:rsidR="00CC4939" w:rsidRPr="00D31915">
        <w:rPr>
          <w:rFonts w:eastAsia="Franklin Gothic Book"/>
          <w:color w:val="auto"/>
        </w:rPr>
        <w:t>. Розроблення та здійснення  на регіональному рівні заходів щодо розвитку інфраструктури аграрного ринку, зокрема, сільськогосподарських кооперативів та їх кооперативних об’єднань , оптових та локальних продовольчих і плодоовочевих ринків.</w:t>
      </w:r>
    </w:p>
    <w:p w14:paraId="256A79B3" w14:textId="084F6663" w:rsidR="00CC4939" w:rsidRPr="00D31915" w:rsidRDefault="00D31915" w:rsidP="00E82E32">
      <w:pPr>
        <w:spacing w:after="0"/>
        <w:ind w:firstLine="708"/>
        <w:jc w:val="both"/>
        <w:rPr>
          <w:rFonts w:eastAsia="Franklin Gothic Book"/>
          <w:color w:val="auto"/>
        </w:rPr>
      </w:pPr>
      <w:r>
        <w:rPr>
          <w:rFonts w:eastAsia="Franklin Gothic Book"/>
          <w:color w:val="auto"/>
        </w:rPr>
        <w:t>3.</w:t>
      </w:r>
      <w:r w:rsidR="00953FCB">
        <w:rPr>
          <w:rFonts w:eastAsia="Franklin Gothic Book"/>
          <w:color w:val="auto"/>
        </w:rPr>
        <w:t>33</w:t>
      </w:r>
      <w:r w:rsidR="00CC4939" w:rsidRPr="00D31915">
        <w:rPr>
          <w:rFonts w:eastAsia="Franklin Gothic Book"/>
          <w:color w:val="auto"/>
        </w:rPr>
        <w:t>. Взаємодія з фінансовими , банківськими , податковими та іншими структурами, призначеними для зміцнення фінансового стану виробників сільськогосподарської продукції усіх форм власності та господарювання, а також обслуговуючих галузей.</w:t>
      </w:r>
    </w:p>
    <w:p w14:paraId="00CB97E8" w14:textId="04C4B168" w:rsidR="00CC4939" w:rsidRDefault="00953FCB" w:rsidP="00E82E32">
      <w:pPr>
        <w:spacing w:after="0" w:line="240" w:lineRule="auto"/>
        <w:ind w:firstLine="708"/>
        <w:jc w:val="both"/>
        <w:rPr>
          <w:rFonts w:eastAsia="Franklin Gothic Book"/>
          <w:color w:val="auto"/>
        </w:rPr>
      </w:pPr>
      <w:r>
        <w:rPr>
          <w:rFonts w:eastAsia="Franklin Gothic Book"/>
          <w:color w:val="auto"/>
        </w:rPr>
        <w:t>3.34</w:t>
      </w:r>
      <w:r w:rsidR="00CC4939" w:rsidRPr="00D31915">
        <w:rPr>
          <w:rFonts w:eastAsia="Franklin Gothic Book"/>
          <w:color w:val="auto"/>
        </w:rPr>
        <w:t>. Практика складання планів стратегічного розвитку територій та бюджетного планування.</w:t>
      </w:r>
    </w:p>
    <w:p w14:paraId="1D8F4486" w14:textId="2C851CBC" w:rsidR="00636A8E" w:rsidRDefault="00953FCB" w:rsidP="00636A8E">
      <w:pPr>
        <w:pStyle w:val="a6"/>
        <w:shd w:val="clear" w:color="auto" w:fill="FFFFFF"/>
        <w:spacing w:before="60" w:beforeAutospacing="0" w:after="60" w:afterAutospacing="0"/>
        <w:jc w:val="both"/>
        <w:textAlignment w:val="baseline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E82E3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3.35</w:t>
      </w:r>
      <w:r w:rsidR="00636A8E" w:rsidRPr="00E757AC">
        <w:rPr>
          <w:sz w:val="28"/>
          <w:szCs w:val="28"/>
          <w:lang w:val="uk-UA"/>
        </w:rPr>
        <w:t>.</w:t>
      </w:r>
      <w:r w:rsidR="00636A8E" w:rsidRPr="00E757AC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Аналіз стан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у</w:t>
      </w:r>
      <w:r w:rsidR="00636A8E" w:rsidRPr="00E757AC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розвитку галузей агропромислового виробництва та готує пропозиції до проектів програм економічного і соціального розвитку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відповідної сільської території.</w:t>
      </w:r>
    </w:p>
    <w:p w14:paraId="506C1C73" w14:textId="1F46015E" w:rsidR="00953FCB" w:rsidRDefault="00953FCB" w:rsidP="00E82E32">
      <w:pPr>
        <w:pStyle w:val="a6"/>
        <w:shd w:val="clear" w:color="auto" w:fill="FFFFFF"/>
        <w:spacing w:before="60" w:beforeAutospacing="0" w:after="60" w:afterAutospacing="0"/>
        <w:ind w:firstLine="708"/>
        <w:jc w:val="both"/>
        <w:textAlignment w:val="baseline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3.36. Розробка та реалізація Програм підтримки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val="uk-UA"/>
        </w:rPr>
        <w:t>сільгосптоваровиробників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(юридичних осіб, фізичних осіб-підприємців, фермерських господарств, тощо) усіх форм власності за рахунок коштів місцевого бюджету,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val="uk-UA"/>
        </w:rPr>
        <w:t>сприянання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їх участі обласних та державних Програм підтримки, сприяння в залученні грантових коштів, тощо.</w:t>
      </w:r>
    </w:p>
    <w:p w14:paraId="5BAF42A5" w14:textId="53C5CA96" w:rsidR="00953FCB" w:rsidRPr="00E757AC" w:rsidRDefault="00953FCB" w:rsidP="00E82E32">
      <w:pPr>
        <w:pStyle w:val="a6"/>
        <w:shd w:val="clear" w:color="auto" w:fill="FFFFFF"/>
        <w:spacing w:before="60" w:beforeAutospacing="0" w:after="60" w:afterAutospacing="0"/>
        <w:ind w:firstLine="708"/>
        <w:jc w:val="both"/>
        <w:textAlignment w:val="baseline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3.37. Моніторинг та аналіз стану посівів та збору урожаю сільськогосподарських культур в межах Дрогобицької міської територіальної громади.</w:t>
      </w:r>
    </w:p>
    <w:p w14:paraId="1C4486B9" w14:textId="4A156D2D" w:rsidR="001125A3" w:rsidRPr="00831247" w:rsidRDefault="001125A3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  <w:r w:rsidRPr="00831247">
        <w:rPr>
          <w:b/>
          <w:bCs/>
          <w:sz w:val="28"/>
          <w:szCs w:val="28"/>
          <w:lang w:val="uk-UA"/>
        </w:rPr>
        <w:t xml:space="preserve">4. Структура </w:t>
      </w:r>
    </w:p>
    <w:p w14:paraId="3F9D1F03" w14:textId="13F225EC" w:rsidR="001125A3" w:rsidRPr="003A459A" w:rsidRDefault="001125A3" w:rsidP="001125A3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3A459A">
        <w:rPr>
          <w:sz w:val="28"/>
          <w:szCs w:val="28"/>
          <w:lang w:val="uk-UA"/>
        </w:rPr>
        <w:t>4.</w:t>
      </w:r>
      <w:r w:rsidR="00E82E32">
        <w:rPr>
          <w:sz w:val="28"/>
          <w:szCs w:val="28"/>
          <w:lang w:val="uk-UA"/>
        </w:rPr>
        <w:t>1</w:t>
      </w:r>
      <w:r w:rsidRPr="003A459A">
        <w:rPr>
          <w:sz w:val="28"/>
          <w:szCs w:val="28"/>
          <w:lang w:val="uk-UA"/>
        </w:rPr>
        <w:t xml:space="preserve">. </w:t>
      </w:r>
      <w:r w:rsidR="00E82E32">
        <w:rPr>
          <w:sz w:val="28"/>
          <w:szCs w:val="28"/>
          <w:lang w:val="uk-UA"/>
        </w:rPr>
        <w:t>Сектор</w:t>
      </w:r>
      <w:r w:rsidR="003A459A">
        <w:rPr>
          <w:sz w:val="28"/>
          <w:szCs w:val="28"/>
          <w:lang w:val="uk-UA"/>
        </w:rPr>
        <w:t xml:space="preserve"> </w:t>
      </w:r>
      <w:r w:rsidRPr="003A459A">
        <w:rPr>
          <w:sz w:val="28"/>
          <w:szCs w:val="28"/>
          <w:lang w:val="uk-UA"/>
        </w:rPr>
        <w:t xml:space="preserve">очолює </w:t>
      </w:r>
      <w:r w:rsidR="000262FF">
        <w:rPr>
          <w:sz w:val="28"/>
          <w:szCs w:val="28"/>
          <w:lang w:val="uk-UA"/>
        </w:rPr>
        <w:t>завідувач</w:t>
      </w:r>
      <w:r w:rsidRPr="003A459A">
        <w:rPr>
          <w:sz w:val="28"/>
          <w:szCs w:val="28"/>
          <w:lang w:val="uk-UA"/>
        </w:rPr>
        <w:t xml:space="preserve"> </w:t>
      </w:r>
      <w:r w:rsidR="00E82E32">
        <w:rPr>
          <w:sz w:val="28"/>
          <w:szCs w:val="28"/>
          <w:lang w:val="uk-UA"/>
        </w:rPr>
        <w:t>сектору</w:t>
      </w:r>
      <w:r w:rsidRPr="003A459A">
        <w:rPr>
          <w:sz w:val="28"/>
          <w:szCs w:val="28"/>
          <w:lang w:val="uk-UA"/>
        </w:rPr>
        <w:t>, який</w:t>
      </w:r>
      <w:r w:rsidR="003A459A">
        <w:rPr>
          <w:sz w:val="28"/>
          <w:szCs w:val="28"/>
          <w:lang w:val="uk-UA"/>
        </w:rPr>
        <w:t xml:space="preserve"> </w:t>
      </w:r>
      <w:r w:rsidRPr="003A459A">
        <w:rPr>
          <w:sz w:val="28"/>
          <w:szCs w:val="28"/>
          <w:lang w:val="uk-UA"/>
        </w:rPr>
        <w:t>призначається на посаду і</w:t>
      </w:r>
      <w:r w:rsidR="003A459A">
        <w:rPr>
          <w:sz w:val="28"/>
          <w:szCs w:val="28"/>
          <w:lang w:val="uk-UA"/>
        </w:rPr>
        <w:t xml:space="preserve"> </w:t>
      </w:r>
      <w:r w:rsidRPr="003A459A">
        <w:rPr>
          <w:sz w:val="28"/>
          <w:szCs w:val="28"/>
          <w:lang w:val="uk-UA"/>
        </w:rPr>
        <w:t>звільняється з посади розпорядженням</w:t>
      </w:r>
      <w:r w:rsidR="003A459A">
        <w:rPr>
          <w:sz w:val="28"/>
          <w:szCs w:val="28"/>
          <w:lang w:val="uk-UA"/>
        </w:rPr>
        <w:t xml:space="preserve"> </w:t>
      </w:r>
      <w:r w:rsidRPr="003A459A">
        <w:rPr>
          <w:sz w:val="28"/>
          <w:szCs w:val="28"/>
          <w:lang w:val="uk-UA"/>
        </w:rPr>
        <w:t>міського</w:t>
      </w:r>
      <w:r w:rsidR="003A459A">
        <w:rPr>
          <w:sz w:val="28"/>
          <w:szCs w:val="28"/>
          <w:lang w:val="uk-UA"/>
        </w:rPr>
        <w:t xml:space="preserve"> </w:t>
      </w:r>
      <w:r w:rsidRPr="003A459A">
        <w:rPr>
          <w:sz w:val="28"/>
          <w:szCs w:val="28"/>
          <w:lang w:val="uk-UA"/>
        </w:rPr>
        <w:t>голови</w:t>
      </w:r>
      <w:r w:rsidR="003A459A">
        <w:rPr>
          <w:sz w:val="28"/>
          <w:szCs w:val="28"/>
          <w:lang w:val="uk-UA"/>
        </w:rPr>
        <w:t xml:space="preserve"> </w:t>
      </w:r>
      <w:r w:rsidRPr="003A459A">
        <w:rPr>
          <w:sz w:val="28"/>
          <w:szCs w:val="28"/>
          <w:lang w:val="uk-UA"/>
        </w:rPr>
        <w:t>відповідно до вимог</w:t>
      </w:r>
      <w:r w:rsidR="003A459A">
        <w:rPr>
          <w:sz w:val="28"/>
          <w:szCs w:val="28"/>
          <w:lang w:val="uk-UA"/>
        </w:rPr>
        <w:t xml:space="preserve"> </w:t>
      </w:r>
      <w:r w:rsidRPr="003A459A">
        <w:rPr>
          <w:sz w:val="28"/>
          <w:szCs w:val="28"/>
          <w:lang w:val="uk-UA"/>
        </w:rPr>
        <w:t>діючого</w:t>
      </w:r>
      <w:r w:rsidR="003A459A">
        <w:rPr>
          <w:sz w:val="28"/>
          <w:szCs w:val="28"/>
          <w:lang w:val="uk-UA"/>
        </w:rPr>
        <w:t xml:space="preserve"> </w:t>
      </w:r>
      <w:r w:rsidRPr="003A459A">
        <w:rPr>
          <w:sz w:val="28"/>
          <w:szCs w:val="28"/>
          <w:lang w:val="uk-UA"/>
        </w:rPr>
        <w:t>законодавства</w:t>
      </w:r>
      <w:r w:rsidR="003A459A">
        <w:rPr>
          <w:sz w:val="28"/>
          <w:szCs w:val="28"/>
          <w:lang w:val="uk-UA"/>
        </w:rPr>
        <w:t xml:space="preserve"> </w:t>
      </w:r>
      <w:r w:rsidRPr="003A459A">
        <w:rPr>
          <w:sz w:val="28"/>
          <w:szCs w:val="28"/>
          <w:lang w:val="uk-UA"/>
        </w:rPr>
        <w:t>України.</w:t>
      </w:r>
    </w:p>
    <w:p w14:paraId="09BB9331" w14:textId="2AD42F04" w:rsidR="001125A3" w:rsidRPr="00F77337" w:rsidRDefault="001125A3" w:rsidP="001125A3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671FFE">
        <w:rPr>
          <w:sz w:val="28"/>
          <w:szCs w:val="28"/>
        </w:rPr>
        <w:t>4.</w:t>
      </w:r>
      <w:r w:rsidR="00E82E32">
        <w:rPr>
          <w:sz w:val="28"/>
          <w:szCs w:val="28"/>
          <w:lang w:val="uk-UA"/>
        </w:rPr>
        <w:t>2</w:t>
      </w:r>
      <w:r w:rsidRPr="00F77337">
        <w:rPr>
          <w:sz w:val="28"/>
          <w:szCs w:val="28"/>
        </w:rPr>
        <w:t xml:space="preserve">. </w:t>
      </w:r>
      <w:proofErr w:type="gramStart"/>
      <w:r w:rsidRPr="00F77337">
        <w:rPr>
          <w:sz w:val="28"/>
          <w:szCs w:val="28"/>
        </w:rPr>
        <w:t>На посаду</w:t>
      </w:r>
      <w:proofErr w:type="gramEnd"/>
      <w:r w:rsidRPr="00F77337">
        <w:rPr>
          <w:sz w:val="28"/>
          <w:szCs w:val="28"/>
        </w:rPr>
        <w:t xml:space="preserve"> </w:t>
      </w:r>
      <w:proofErr w:type="spellStart"/>
      <w:r w:rsidR="000262FF">
        <w:rPr>
          <w:sz w:val="28"/>
          <w:szCs w:val="28"/>
          <w:lang w:val="uk-UA"/>
        </w:rPr>
        <w:t>зівідувача</w:t>
      </w:r>
      <w:proofErr w:type="spellEnd"/>
      <w:r w:rsidRPr="00F77337">
        <w:rPr>
          <w:sz w:val="28"/>
          <w:szCs w:val="28"/>
        </w:rPr>
        <w:t xml:space="preserve"> </w:t>
      </w:r>
      <w:r w:rsidR="00E82E32">
        <w:rPr>
          <w:sz w:val="28"/>
          <w:szCs w:val="28"/>
          <w:lang w:val="uk-UA"/>
        </w:rPr>
        <w:t>сектору</w:t>
      </w:r>
      <w:r w:rsidR="00831247" w:rsidRPr="00F77337">
        <w:rPr>
          <w:sz w:val="28"/>
          <w:szCs w:val="28"/>
          <w:lang w:val="uk-UA"/>
        </w:rPr>
        <w:t xml:space="preserve"> </w:t>
      </w:r>
      <w:proofErr w:type="spellStart"/>
      <w:r w:rsidRPr="00F77337">
        <w:rPr>
          <w:sz w:val="28"/>
          <w:szCs w:val="28"/>
        </w:rPr>
        <w:t>призначається</w:t>
      </w:r>
      <w:proofErr w:type="spellEnd"/>
      <w:r w:rsidRPr="00F77337">
        <w:rPr>
          <w:sz w:val="28"/>
          <w:szCs w:val="28"/>
        </w:rPr>
        <w:t xml:space="preserve"> особа</w:t>
      </w:r>
      <w:r w:rsidR="00831247" w:rsidRPr="00F77337">
        <w:rPr>
          <w:sz w:val="28"/>
          <w:szCs w:val="28"/>
          <w:lang w:val="uk-UA"/>
        </w:rPr>
        <w:t xml:space="preserve"> </w:t>
      </w:r>
      <w:r w:rsidR="005C17EA" w:rsidRPr="00F77337">
        <w:rPr>
          <w:sz w:val="28"/>
          <w:szCs w:val="28"/>
          <w:lang w:val="uk-UA"/>
        </w:rPr>
        <w:t>за результатами конкурсу</w:t>
      </w:r>
      <w:r w:rsidR="00831247" w:rsidRPr="00F77337">
        <w:rPr>
          <w:sz w:val="28"/>
          <w:szCs w:val="28"/>
          <w:lang w:val="uk-UA"/>
        </w:rPr>
        <w:t xml:space="preserve"> </w:t>
      </w:r>
      <w:r w:rsidRPr="00F77337">
        <w:rPr>
          <w:sz w:val="28"/>
          <w:szCs w:val="28"/>
        </w:rPr>
        <w:t xml:space="preserve">з </w:t>
      </w:r>
      <w:proofErr w:type="spellStart"/>
      <w:r w:rsidRPr="00F77337">
        <w:rPr>
          <w:sz w:val="28"/>
          <w:szCs w:val="28"/>
        </w:rPr>
        <w:t>вищою</w:t>
      </w:r>
      <w:proofErr w:type="spellEnd"/>
      <w:r w:rsidR="00831247" w:rsidRPr="00F77337">
        <w:rPr>
          <w:sz w:val="28"/>
          <w:szCs w:val="28"/>
          <w:lang w:val="uk-UA"/>
        </w:rPr>
        <w:t xml:space="preserve"> </w:t>
      </w:r>
      <w:proofErr w:type="spellStart"/>
      <w:r w:rsidRPr="00F77337">
        <w:rPr>
          <w:sz w:val="28"/>
          <w:szCs w:val="28"/>
        </w:rPr>
        <w:t>економічною</w:t>
      </w:r>
      <w:proofErr w:type="spellEnd"/>
      <w:r w:rsidR="00831247" w:rsidRPr="00F77337">
        <w:rPr>
          <w:sz w:val="28"/>
          <w:szCs w:val="28"/>
          <w:lang w:val="uk-UA"/>
        </w:rPr>
        <w:t xml:space="preserve"> </w:t>
      </w:r>
      <w:proofErr w:type="spellStart"/>
      <w:r w:rsidRPr="00F77337">
        <w:rPr>
          <w:sz w:val="28"/>
          <w:szCs w:val="28"/>
        </w:rPr>
        <w:t>освітою</w:t>
      </w:r>
      <w:proofErr w:type="spellEnd"/>
      <w:r w:rsidRPr="00F77337">
        <w:rPr>
          <w:sz w:val="28"/>
          <w:szCs w:val="28"/>
        </w:rPr>
        <w:t xml:space="preserve"> та </w:t>
      </w:r>
      <w:proofErr w:type="spellStart"/>
      <w:r w:rsidRPr="00F77337">
        <w:rPr>
          <w:sz w:val="28"/>
          <w:szCs w:val="28"/>
        </w:rPr>
        <w:t>досвідом</w:t>
      </w:r>
      <w:proofErr w:type="spellEnd"/>
      <w:r w:rsidR="00831247" w:rsidRPr="00F77337">
        <w:rPr>
          <w:sz w:val="28"/>
          <w:szCs w:val="28"/>
          <w:lang w:val="uk-UA"/>
        </w:rPr>
        <w:t xml:space="preserve"> </w:t>
      </w:r>
      <w:proofErr w:type="spellStart"/>
      <w:r w:rsidRPr="00F77337">
        <w:rPr>
          <w:sz w:val="28"/>
          <w:szCs w:val="28"/>
        </w:rPr>
        <w:t>роботи</w:t>
      </w:r>
      <w:proofErr w:type="spellEnd"/>
      <w:r w:rsidRPr="00F77337">
        <w:rPr>
          <w:sz w:val="28"/>
          <w:szCs w:val="28"/>
        </w:rPr>
        <w:t xml:space="preserve"> на </w:t>
      </w:r>
      <w:proofErr w:type="spellStart"/>
      <w:r w:rsidRPr="00F77337">
        <w:rPr>
          <w:sz w:val="28"/>
          <w:szCs w:val="28"/>
        </w:rPr>
        <w:t>керівних</w:t>
      </w:r>
      <w:proofErr w:type="spellEnd"/>
      <w:r w:rsidRPr="00F77337">
        <w:rPr>
          <w:sz w:val="28"/>
          <w:szCs w:val="28"/>
        </w:rPr>
        <w:t xml:space="preserve"> посадах не </w:t>
      </w:r>
      <w:proofErr w:type="spellStart"/>
      <w:r w:rsidRPr="00F77337">
        <w:rPr>
          <w:sz w:val="28"/>
          <w:szCs w:val="28"/>
        </w:rPr>
        <w:t>менше</w:t>
      </w:r>
      <w:proofErr w:type="spellEnd"/>
      <w:r w:rsidR="00831247" w:rsidRPr="00F77337">
        <w:rPr>
          <w:sz w:val="28"/>
          <w:szCs w:val="28"/>
          <w:lang w:val="uk-UA"/>
        </w:rPr>
        <w:t xml:space="preserve"> </w:t>
      </w:r>
      <w:proofErr w:type="spellStart"/>
      <w:r w:rsidRPr="00F77337">
        <w:rPr>
          <w:sz w:val="28"/>
          <w:szCs w:val="28"/>
        </w:rPr>
        <w:t>трьох</w:t>
      </w:r>
      <w:proofErr w:type="spellEnd"/>
      <w:r w:rsidR="00831247" w:rsidRPr="00F77337">
        <w:rPr>
          <w:sz w:val="28"/>
          <w:szCs w:val="28"/>
          <w:lang w:val="uk-UA"/>
        </w:rPr>
        <w:t xml:space="preserve"> </w:t>
      </w:r>
      <w:proofErr w:type="spellStart"/>
      <w:r w:rsidRPr="00F77337">
        <w:rPr>
          <w:sz w:val="28"/>
          <w:szCs w:val="28"/>
        </w:rPr>
        <w:t>років</w:t>
      </w:r>
      <w:proofErr w:type="spellEnd"/>
      <w:r w:rsidRPr="00F77337">
        <w:rPr>
          <w:sz w:val="28"/>
          <w:szCs w:val="28"/>
        </w:rPr>
        <w:t>.</w:t>
      </w:r>
      <w:r w:rsidR="005C17EA" w:rsidRPr="00F77337">
        <w:rPr>
          <w:sz w:val="28"/>
          <w:szCs w:val="28"/>
          <w:lang w:val="uk-UA"/>
        </w:rPr>
        <w:t xml:space="preserve"> </w:t>
      </w:r>
      <w:r w:rsidR="000262FF">
        <w:rPr>
          <w:sz w:val="28"/>
          <w:szCs w:val="28"/>
          <w:lang w:val="uk-UA"/>
        </w:rPr>
        <w:t>Завідувач</w:t>
      </w:r>
      <w:r w:rsidR="005C17EA" w:rsidRPr="00F77337">
        <w:rPr>
          <w:sz w:val="28"/>
          <w:szCs w:val="28"/>
          <w:lang w:val="uk-UA"/>
        </w:rPr>
        <w:t xml:space="preserve"> </w:t>
      </w:r>
      <w:r w:rsidR="00E82E32">
        <w:rPr>
          <w:sz w:val="28"/>
          <w:szCs w:val="28"/>
          <w:lang w:val="uk-UA"/>
        </w:rPr>
        <w:t>сектору</w:t>
      </w:r>
      <w:r w:rsidR="005C17EA" w:rsidRPr="00F77337">
        <w:rPr>
          <w:sz w:val="28"/>
          <w:szCs w:val="28"/>
          <w:lang w:val="uk-UA"/>
        </w:rPr>
        <w:t xml:space="preserve"> безпосередньо підпорядковується </w:t>
      </w:r>
      <w:r w:rsidR="00813C16" w:rsidRPr="00F77337">
        <w:rPr>
          <w:sz w:val="28"/>
          <w:szCs w:val="28"/>
          <w:lang w:val="uk-UA"/>
        </w:rPr>
        <w:t>начальнику у</w:t>
      </w:r>
      <w:r w:rsidR="005C17EA" w:rsidRPr="00F77337">
        <w:rPr>
          <w:sz w:val="28"/>
          <w:szCs w:val="28"/>
          <w:lang w:val="uk-UA"/>
        </w:rPr>
        <w:t>правління та першому заступнику міського голови.</w:t>
      </w:r>
    </w:p>
    <w:p w14:paraId="7C0A798B" w14:textId="7C1A1B3F" w:rsidR="001125A3" w:rsidRPr="00831247" w:rsidRDefault="001125A3" w:rsidP="001125A3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31247">
        <w:rPr>
          <w:sz w:val="28"/>
          <w:szCs w:val="28"/>
          <w:lang w:val="uk-UA"/>
        </w:rPr>
        <w:t>4.</w:t>
      </w:r>
      <w:r w:rsidR="00E82E32">
        <w:rPr>
          <w:sz w:val="28"/>
          <w:szCs w:val="28"/>
          <w:lang w:val="uk-UA"/>
        </w:rPr>
        <w:t>3</w:t>
      </w:r>
      <w:r w:rsidRPr="00831247">
        <w:rPr>
          <w:sz w:val="28"/>
          <w:szCs w:val="28"/>
          <w:lang w:val="uk-UA"/>
        </w:rPr>
        <w:t>. Головні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спеціалісти</w:t>
      </w:r>
      <w:r w:rsidR="003A459A">
        <w:rPr>
          <w:sz w:val="28"/>
          <w:szCs w:val="28"/>
          <w:lang w:val="uk-UA"/>
        </w:rPr>
        <w:t xml:space="preserve"> </w:t>
      </w:r>
      <w:r w:rsidR="00E82E32">
        <w:rPr>
          <w:sz w:val="28"/>
          <w:szCs w:val="28"/>
          <w:lang w:val="uk-UA"/>
        </w:rPr>
        <w:t>сектору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призначаються на посаду розпорядженням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міського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голови за результатами конкурсного відбору та звільняються з посади розпорядженням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міського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 xml:space="preserve">голови за поданням начальника </w:t>
      </w:r>
      <w:r>
        <w:rPr>
          <w:sz w:val="28"/>
          <w:szCs w:val="28"/>
          <w:lang w:val="uk-UA"/>
        </w:rPr>
        <w:t xml:space="preserve">управління </w:t>
      </w:r>
      <w:r w:rsidRPr="00831247">
        <w:rPr>
          <w:sz w:val="28"/>
          <w:szCs w:val="28"/>
          <w:lang w:val="uk-UA"/>
        </w:rPr>
        <w:t>і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погодженням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першого заступника міського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голови, згідно</w:t>
      </w:r>
      <w:r w:rsidR="00790943">
        <w:rPr>
          <w:sz w:val="28"/>
          <w:szCs w:val="28"/>
          <w:lang w:val="uk-UA"/>
        </w:rPr>
        <w:t xml:space="preserve"> норм</w:t>
      </w:r>
      <w:r w:rsidR="003A459A">
        <w:rPr>
          <w:sz w:val="28"/>
          <w:szCs w:val="28"/>
          <w:lang w:val="uk-UA"/>
        </w:rPr>
        <w:t xml:space="preserve"> </w:t>
      </w:r>
      <w:r w:rsidR="00790943">
        <w:rPr>
          <w:sz w:val="28"/>
          <w:szCs w:val="28"/>
          <w:lang w:val="uk-UA"/>
        </w:rPr>
        <w:t>чинного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законодавств</w:t>
      </w:r>
      <w:r w:rsidR="00790943">
        <w:rPr>
          <w:sz w:val="28"/>
          <w:szCs w:val="28"/>
          <w:lang w:val="uk-UA"/>
        </w:rPr>
        <w:t>а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України.</w:t>
      </w:r>
    </w:p>
    <w:p w14:paraId="38E5B2EC" w14:textId="1C490617" w:rsidR="001125A3" w:rsidRPr="00BD27FE" w:rsidRDefault="001125A3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31247">
        <w:rPr>
          <w:sz w:val="28"/>
          <w:szCs w:val="28"/>
          <w:lang w:val="uk-UA"/>
        </w:rPr>
        <w:t>4.</w:t>
      </w:r>
      <w:r w:rsidR="00E82E32">
        <w:rPr>
          <w:sz w:val="28"/>
          <w:szCs w:val="28"/>
          <w:lang w:val="uk-UA"/>
        </w:rPr>
        <w:t>4</w:t>
      </w:r>
      <w:r w:rsidRPr="00831247">
        <w:rPr>
          <w:sz w:val="28"/>
          <w:szCs w:val="28"/>
          <w:lang w:val="uk-UA"/>
        </w:rPr>
        <w:t>. Діяльність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працівників</w:t>
      </w:r>
      <w:r w:rsidR="003A459A">
        <w:rPr>
          <w:sz w:val="28"/>
          <w:szCs w:val="28"/>
          <w:lang w:val="uk-UA"/>
        </w:rPr>
        <w:t xml:space="preserve"> </w:t>
      </w:r>
      <w:r w:rsidR="00E82E32">
        <w:rPr>
          <w:sz w:val="28"/>
          <w:szCs w:val="28"/>
          <w:lang w:val="uk-UA"/>
        </w:rPr>
        <w:t>сектору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регламентується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цим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Положенням та посадовими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інструкціями. Посадові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інструкції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затверджуються</w:t>
      </w:r>
      <w:r w:rsidR="003A459A">
        <w:rPr>
          <w:sz w:val="28"/>
          <w:szCs w:val="28"/>
          <w:lang w:val="uk-UA"/>
        </w:rPr>
        <w:t xml:space="preserve"> </w:t>
      </w:r>
      <w:r w:rsidR="00790943">
        <w:rPr>
          <w:sz w:val="28"/>
          <w:szCs w:val="28"/>
          <w:lang w:val="uk-UA"/>
        </w:rPr>
        <w:t xml:space="preserve">першим заступником міського голови за поданням </w:t>
      </w:r>
      <w:r w:rsidR="00BD27FE">
        <w:rPr>
          <w:sz w:val="28"/>
          <w:szCs w:val="28"/>
          <w:lang w:val="uk-UA"/>
        </w:rPr>
        <w:t>начальник</w:t>
      </w:r>
      <w:r w:rsidR="00790943">
        <w:rPr>
          <w:sz w:val="28"/>
          <w:szCs w:val="28"/>
          <w:lang w:val="uk-UA"/>
        </w:rPr>
        <w:t>а</w:t>
      </w:r>
      <w:r w:rsidR="000262FF">
        <w:rPr>
          <w:sz w:val="28"/>
          <w:szCs w:val="28"/>
          <w:lang w:val="uk-UA"/>
        </w:rPr>
        <w:t xml:space="preserve"> управління</w:t>
      </w:r>
      <w:r w:rsidR="00BD27FE">
        <w:rPr>
          <w:sz w:val="28"/>
          <w:szCs w:val="28"/>
          <w:lang w:val="uk-UA"/>
        </w:rPr>
        <w:t xml:space="preserve"> </w:t>
      </w:r>
    </w:p>
    <w:p w14:paraId="5F0DD116" w14:textId="77777777" w:rsidR="00BA64F8" w:rsidRPr="00831247" w:rsidRDefault="00790943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  <w:r w:rsidRPr="00831247">
        <w:rPr>
          <w:b/>
          <w:bCs/>
          <w:sz w:val="28"/>
          <w:szCs w:val="28"/>
          <w:lang w:val="uk-UA"/>
        </w:rPr>
        <w:t>5. Права</w:t>
      </w:r>
    </w:p>
    <w:p w14:paraId="301B3287" w14:textId="77777777" w:rsidR="00BA64F8" w:rsidRPr="00831247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31247">
        <w:rPr>
          <w:sz w:val="28"/>
          <w:szCs w:val="28"/>
          <w:lang w:val="uk-UA"/>
        </w:rPr>
        <w:t>5.1. Залучати</w:t>
      </w:r>
      <w:r w:rsidR="003A459A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інші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відділи і управління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виконкому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Дрогобицької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міської ради до вирішення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питань у сфері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економічного та соціального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розвитку</w:t>
      </w:r>
      <w:r w:rsidR="00886A54">
        <w:rPr>
          <w:sz w:val="28"/>
          <w:szCs w:val="28"/>
          <w:lang w:val="uk-UA"/>
        </w:rPr>
        <w:t xml:space="preserve"> </w:t>
      </w:r>
      <w:r w:rsidR="00BD27FE">
        <w:rPr>
          <w:sz w:val="28"/>
          <w:szCs w:val="28"/>
          <w:lang w:val="uk-UA"/>
        </w:rPr>
        <w:t>громади</w:t>
      </w:r>
      <w:r w:rsidRPr="00831247">
        <w:rPr>
          <w:sz w:val="28"/>
          <w:szCs w:val="28"/>
          <w:lang w:val="uk-UA"/>
        </w:rPr>
        <w:t>.</w:t>
      </w:r>
    </w:p>
    <w:p w14:paraId="1E6E3059" w14:textId="77777777" w:rsidR="00BA64F8" w:rsidRPr="00831247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31247">
        <w:rPr>
          <w:sz w:val="28"/>
          <w:szCs w:val="28"/>
          <w:lang w:val="uk-UA"/>
        </w:rPr>
        <w:t>5.2. Залучати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спеціалістів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інших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відділів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міської ради, підприємств, установ та організацій, об’єднань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громадян (за погодженням з їхніми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керівниками) для розгляду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питань, що належать до його</w:t>
      </w:r>
      <w:r w:rsidR="00886A54">
        <w:rPr>
          <w:sz w:val="28"/>
          <w:szCs w:val="28"/>
          <w:lang w:val="uk-UA"/>
        </w:rPr>
        <w:t xml:space="preserve"> </w:t>
      </w:r>
      <w:r w:rsidRPr="00831247">
        <w:rPr>
          <w:sz w:val="28"/>
          <w:szCs w:val="28"/>
          <w:lang w:val="uk-UA"/>
        </w:rPr>
        <w:t>компетенції.</w:t>
      </w:r>
    </w:p>
    <w:p w14:paraId="04418EDE" w14:textId="77777777" w:rsidR="00BA64F8" w:rsidRPr="00831247" w:rsidRDefault="008F4AB1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31247">
        <w:rPr>
          <w:sz w:val="28"/>
          <w:szCs w:val="28"/>
          <w:lang w:val="uk-UA"/>
        </w:rPr>
        <w:t xml:space="preserve">5.3. </w:t>
      </w:r>
      <w:r>
        <w:rPr>
          <w:sz w:val="28"/>
          <w:szCs w:val="28"/>
          <w:lang w:val="uk-UA"/>
        </w:rPr>
        <w:t>Отримувати</w:t>
      </w:r>
      <w:r w:rsidR="00BA64F8" w:rsidRPr="00831247">
        <w:rPr>
          <w:sz w:val="28"/>
          <w:szCs w:val="28"/>
          <w:lang w:val="uk-UA"/>
        </w:rPr>
        <w:t xml:space="preserve"> в установленому порядку від</w:t>
      </w:r>
      <w:r w:rsidR="00886A54">
        <w:rPr>
          <w:sz w:val="28"/>
          <w:szCs w:val="28"/>
          <w:lang w:val="uk-UA"/>
        </w:rPr>
        <w:t xml:space="preserve"> </w:t>
      </w:r>
      <w:r w:rsidR="00BA64F8" w:rsidRPr="00831247">
        <w:rPr>
          <w:sz w:val="28"/>
          <w:szCs w:val="28"/>
          <w:lang w:val="uk-UA"/>
        </w:rPr>
        <w:t>інших</w:t>
      </w:r>
      <w:r w:rsidR="00886A54">
        <w:rPr>
          <w:sz w:val="28"/>
          <w:szCs w:val="28"/>
          <w:lang w:val="uk-UA"/>
        </w:rPr>
        <w:t xml:space="preserve"> </w:t>
      </w:r>
      <w:r w:rsidR="00BA64F8" w:rsidRPr="00831247">
        <w:rPr>
          <w:sz w:val="28"/>
          <w:szCs w:val="28"/>
          <w:lang w:val="uk-UA"/>
        </w:rPr>
        <w:t>відділів та управлінь</w:t>
      </w:r>
      <w:r w:rsidR="00886A54">
        <w:rPr>
          <w:sz w:val="28"/>
          <w:szCs w:val="28"/>
          <w:lang w:val="uk-UA"/>
        </w:rPr>
        <w:t xml:space="preserve"> </w:t>
      </w:r>
      <w:r w:rsidR="00BA64F8" w:rsidRPr="00831247">
        <w:rPr>
          <w:sz w:val="28"/>
          <w:szCs w:val="28"/>
          <w:lang w:val="uk-UA"/>
        </w:rPr>
        <w:t>міської ради, підприємств, установ та організацій, незалежно</w:t>
      </w:r>
      <w:r w:rsidR="00886A54">
        <w:rPr>
          <w:sz w:val="28"/>
          <w:szCs w:val="28"/>
          <w:lang w:val="uk-UA"/>
        </w:rPr>
        <w:t xml:space="preserve"> </w:t>
      </w:r>
      <w:r w:rsidR="00BA64F8" w:rsidRPr="00831247">
        <w:rPr>
          <w:sz w:val="28"/>
          <w:szCs w:val="28"/>
          <w:lang w:val="uk-UA"/>
        </w:rPr>
        <w:t>від форм власності, суб’єктів</w:t>
      </w:r>
      <w:r w:rsidR="00886A54">
        <w:rPr>
          <w:sz w:val="28"/>
          <w:szCs w:val="28"/>
          <w:lang w:val="uk-UA"/>
        </w:rPr>
        <w:t xml:space="preserve"> </w:t>
      </w:r>
      <w:r w:rsidR="00BA64F8" w:rsidRPr="00831247">
        <w:rPr>
          <w:sz w:val="28"/>
          <w:szCs w:val="28"/>
          <w:lang w:val="uk-UA"/>
        </w:rPr>
        <w:t>господарювання</w:t>
      </w:r>
      <w:r w:rsidR="00BA64F8" w:rsidRPr="00671FFE">
        <w:rPr>
          <w:sz w:val="28"/>
          <w:szCs w:val="28"/>
        </w:rPr>
        <w:t> </w:t>
      </w:r>
      <w:r w:rsidR="00BA64F8" w:rsidRPr="00831247">
        <w:rPr>
          <w:sz w:val="28"/>
          <w:szCs w:val="28"/>
          <w:lang w:val="uk-UA"/>
        </w:rPr>
        <w:t xml:space="preserve"> інформацію, документи та інші</w:t>
      </w:r>
      <w:r w:rsidR="00886A54">
        <w:rPr>
          <w:sz w:val="28"/>
          <w:szCs w:val="28"/>
          <w:lang w:val="uk-UA"/>
        </w:rPr>
        <w:t xml:space="preserve"> </w:t>
      </w:r>
      <w:r w:rsidR="00BA64F8" w:rsidRPr="00831247">
        <w:rPr>
          <w:sz w:val="28"/>
          <w:szCs w:val="28"/>
          <w:lang w:val="uk-UA"/>
        </w:rPr>
        <w:t>матеріали, необхідні для виконання</w:t>
      </w:r>
      <w:r w:rsidR="00886A54">
        <w:rPr>
          <w:sz w:val="28"/>
          <w:szCs w:val="28"/>
          <w:lang w:val="uk-UA"/>
        </w:rPr>
        <w:t xml:space="preserve"> </w:t>
      </w:r>
      <w:r w:rsidR="00BA64F8" w:rsidRPr="00831247">
        <w:rPr>
          <w:sz w:val="28"/>
          <w:szCs w:val="28"/>
          <w:lang w:val="uk-UA"/>
        </w:rPr>
        <w:t>покладених на нього</w:t>
      </w:r>
      <w:r w:rsidR="00886A54">
        <w:rPr>
          <w:sz w:val="28"/>
          <w:szCs w:val="28"/>
          <w:lang w:val="uk-UA"/>
        </w:rPr>
        <w:t xml:space="preserve"> </w:t>
      </w:r>
      <w:r w:rsidR="00BA64F8" w:rsidRPr="00831247">
        <w:rPr>
          <w:sz w:val="28"/>
          <w:szCs w:val="28"/>
          <w:lang w:val="uk-UA"/>
        </w:rPr>
        <w:t>завдань.</w:t>
      </w:r>
    </w:p>
    <w:p w14:paraId="62128787" w14:textId="77777777" w:rsidR="00BA64F8" w:rsidRPr="00671FFE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71FFE">
        <w:rPr>
          <w:sz w:val="28"/>
          <w:szCs w:val="28"/>
        </w:rPr>
        <w:t xml:space="preserve">5.4. </w:t>
      </w:r>
      <w:proofErr w:type="spellStart"/>
      <w:r w:rsidRPr="00671FFE">
        <w:rPr>
          <w:sz w:val="28"/>
          <w:szCs w:val="28"/>
        </w:rPr>
        <w:t>Організовувати</w:t>
      </w:r>
      <w:proofErr w:type="spellEnd"/>
      <w:r w:rsidRPr="00671FFE">
        <w:rPr>
          <w:sz w:val="28"/>
          <w:szCs w:val="28"/>
        </w:rPr>
        <w:t xml:space="preserve"> в </w:t>
      </w:r>
      <w:proofErr w:type="spellStart"/>
      <w:r w:rsidRPr="00671FFE">
        <w:rPr>
          <w:sz w:val="28"/>
          <w:szCs w:val="28"/>
        </w:rPr>
        <w:t>установленому</w:t>
      </w:r>
      <w:proofErr w:type="spellEnd"/>
      <w:r w:rsidRPr="00671FFE">
        <w:rPr>
          <w:sz w:val="28"/>
          <w:szCs w:val="28"/>
        </w:rPr>
        <w:t xml:space="preserve"> порядку </w:t>
      </w:r>
      <w:proofErr w:type="spellStart"/>
      <w:r w:rsidRPr="00671FFE">
        <w:rPr>
          <w:sz w:val="28"/>
          <w:szCs w:val="28"/>
        </w:rPr>
        <w:t>наради</w:t>
      </w:r>
      <w:proofErr w:type="spellEnd"/>
      <w:r w:rsidRPr="00671FFE">
        <w:rPr>
          <w:sz w:val="28"/>
          <w:szCs w:val="28"/>
        </w:rPr>
        <w:t xml:space="preserve"> з </w:t>
      </w:r>
      <w:proofErr w:type="spellStart"/>
      <w:r w:rsidRPr="00671FFE">
        <w:rPr>
          <w:sz w:val="28"/>
          <w:szCs w:val="28"/>
        </w:rPr>
        <w:t>питань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що</w:t>
      </w:r>
      <w:proofErr w:type="spellEnd"/>
      <w:r w:rsidRPr="00671FFE">
        <w:rPr>
          <w:sz w:val="28"/>
          <w:szCs w:val="28"/>
        </w:rPr>
        <w:t xml:space="preserve"> належать до </w:t>
      </w:r>
      <w:proofErr w:type="spellStart"/>
      <w:r w:rsidRPr="00671FFE">
        <w:rPr>
          <w:sz w:val="28"/>
          <w:szCs w:val="28"/>
        </w:rPr>
        <w:t>його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компетенції</w:t>
      </w:r>
      <w:proofErr w:type="spellEnd"/>
      <w:r w:rsidRPr="00671FFE">
        <w:rPr>
          <w:sz w:val="28"/>
          <w:szCs w:val="28"/>
        </w:rPr>
        <w:t>.</w:t>
      </w:r>
    </w:p>
    <w:p w14:paraId="7BE63EAD" w14:textId="3803D88C" w:rsidR="00BA64F8" w:rsidRPr="00671FFE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71FFE">
        <w:rPr>
          <w:sz w:val="28"/>
          <w:szCs w:val="28"/>
        </w:rPr>
        <w:t xml:space="preserve">5.5. </w:t>
      </w:r>
      <w:proofErr w:type="spellStart"/>
      <w:r w:rsidRPr="00671FFE">
        <w:rPr>
          <w:sz w:val="28"/>
          <w:szCs w:val="28"/>
        </w:rPr>
        <w:t>Брати</w:t>
      </w:r>
      <w:proofErr w:type="spellEnd"/>
      <w:r w:rsidRPr="00671FFE">
        <w:rPr>
          <w:sz w:val="28"/>
          <w:szCs w:val="28"/>
        </w:rPr>
        <w:t xml:space="preserve"> участь у </w:t>
      </w:r>
      <w:proofErr w:type="spellStart"/>
      <w:r w:rsidRPr="00671FFE">
        <w:rPr>
          <w:sz w:val="28"/>
          <w:szCs w:val="28"/>
        </w:rPr>
        <w:t>пленарних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засіданнях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сесій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міської</w:t>
      </w:r>
      <w:proofErr w:type="spellEnd"/>
      <w:r w:rsidRPr="00671FFE">
        <w:rPr>
          <w:sz w:val="28"/>
          <w:szCs w:val="28"/>
        </w:rPr>
        <w:t xml:space="preserve"> ради та </w:t>
      </w:r>
      <w:proofErr w:type="spellStart"/>
      <w:r w:rsidRPr="00671FFE">
        <w:rPr>
          <w:sz w:val="28"/>
          <w:szCs w:val="28"/>
        </w:rPr>
        <w:t>її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виконавчого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комітету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нарадах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що</w:t>
      </w:r>
      <w:proofErr w:type="spellEnd"/>
      <w:r w:rsidRPr="00671FFE">
        <w:rPr>
          <w:sz w:val="28"/>
          <w:szCs w:val="28"/>
        </w:rPr>
        <w:t xml:space="preserve"> проводить </w:t>
      </w:r>
      <w:proofErr w:type="spellStart"/>
      <w:r w:rsidRPr="00671FFE">
        <w:rPr>
          <w:sz w:val="28"/>
          <w:szCs w:val="28"/>
        </w:rPr>
        <w:t>міський</w:t>
      </w:r>
      <w:proofErr w:type="spellEnd"/>
      <w:r w:rsidRPr="00671FFE">
        <w:rPr>
          <w:sz w:val="28"/>
          <w:szCs w:val="28"/>
        </w:rPr>
        <w:t xml:space="preserve"> голова, а </w:t>
      </w:r>
      <w:proofErr w:type="spellStart"/>
      <w:r w:rsidRPr="00671FFE">
        <w:rPr>
          <w:sz w:val="28"/>
          <w:szCs w:val="28"/>
        </w:rPr>
        <w:t>також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інших</w:t>
      </w:r>
      <w:proofErr w:type="spellEnd"/>
      <w:r w:rsidRPr="00671FFE">
        <w:rPr>
          <w:sz w:val="28"/>
          <w:szCs w:val="28"/>
        </w:rPr>
        <w:t xml:space="preserve"> заходах, </w:t>
      </w:r>
      <w:proofErr w:type="spellStart"/>
      <w:r w:rsidRPr="00671FFE">
        <w:rPr>
          <w:sz w:val="28"/>
          <w:szCs w:val="28"/>
        </w:rPr>
        <w:t>що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проводяться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виконавчими</w:t>
      </w:r>
      <w:proofErr w:type="spellEnd"/>
      <w:r w:rsidRPr="00671FFE">
        <w:rPr>
          <w:sz w:val="28"/>
          <w:szCs w:val="28"/>
        </w:rPr>
        <w:t xml:space="preserve"> органами ради з </w:t>
      </w:r>
      <w:proofErr w:type="spellStart"/>
      <w:r w:rsidRPr="00671FFE">
        <w:rPr>
          <w:sz w:val="28"/>
          <w:szCs w:val="28"/>
        </w:rPr>
        <w:t>питань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компетенції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r w:rsidR="008C0CB2">
        <w:rPr>
          <w:sz w:val="28"/>
          <w:szCs w:val="28"/>
          <w:lang w:val="uk-UA"/>
        </w:rPr>
        <w:t>сектору</w:t>
      </w:r>
      <w:r w:rsidRPr="00671FFE">
        <w:rPr>
          <w:sz w:val="28"/>
          <w:szCs w:val="28"/>
        </w:rPr>
        <w:t>.</w:t>
      </w:r>
    </w:p>
    <w:p w14:paraId="4AFF5D9F" w14:textId="5D0B06C5" w:rsidR="00BA64F8" w:rsidRPr="00671FFE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71FFE">
        <w:rPr>
          <w:sz w:val="28"/>
          <w:szCs w:val="28"/>
        </w:rPr>
        <w:t xml:space="preserve">5.6. </w:t>
      </w:r>
      <w:proofErr w:type="spellStart"/>
      <w:r w:rsidRPr="00671FFE">
        <w:rPr>
          <w:sz w:val="28"/>
          <w:szCs w:val="28"/>
        </w:rPr>
        <w:t>Брати</w:t>
      </w:r>
      <w:proofErr w:type="spellEnd"/>
      <w:r w:rsidRPr="00671FFE">
        <w:rPr>
          <w:sz w:val="28"/>
          <w:szCs w:val="28"/>
        </w:rPr>
        <w:t xml:space="preserve"> участь в </w:t>
      </w:r>
      <w:proofErr w:type="spellStart"/>
      <w:r w:rsidRPr="00671FFE">
        <w:rPr>
          <w:sz w:val="28"/>
          <w:szCs w:val="28"/>
        </w:rPr>
        <w:t>нарадах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бізнес</w:t>
      </w:r>
      <w:proofErr w:type="spellEnd"/>
      <w:r w:rsidRPr="00671FFE">
        <w:rPr>
          <w:sz w:val="28"/>
          <w:szCs w:val="28"/>
        </w:rPr>
        <w:t xml:space="preserve">-форумах, </w:t>
      </w:r>
      <w:proofErr w:type="spellStart"/>
      <w:r w:rsidRPr="00671FFE">
        <w:rPr>
          <w:sz w:val="28"/>
          <w:szCs w:val="28"/>
        </w:rPr>
        <w:t>конференціях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пов’язаних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із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671FFE">
        <w:rPr>
          <w:sz w:val="28"/>
          <w:szCs w:val="28"/>
        </w:rPr>
        <w:t>питаннями</w:t>
      </w:r>
      <w:proofErr w:type="spellEnd"/>
      <w:r w:rsidRPr="00671FFE">
        <w:rPr>
          <w:sz w:val="28"/>
          <w:szCs w:val="28"/>
        </w:rPr>
        <w:t xml:space="preserve">  </w:t>
      </w:r>
      <w:proofErr w:type="spellStart"/>
      <w:r w:rsidRPr="00671FFE">
        <w:rPr>
          <w:sz w:val="28"/>
          <w:szCs w:val="28"/>
        </w:rPr>
        <w:t>що</w:t>
      </w:r>
      <w:proofErr w:type="spellEnd"/>
      <w:proofErr w:type="gram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відносяться</w:t>
      </w:r>
      <w:proofErr w:type="spellEnd"/>
      <w:r w:rsidRPr="00671FFE">
        <w:rPr>
          <w:sz w:val="28"/>
          <w:szCs w:val="28"/>
        </w:rPr>
        <w:t xml:space="preserve"> до </w:t>
      </w:r>
      <w:proofErr w:type="spellStart"/>
      <w:r w:rsidRPr="00671FFE">
        <w:rPr>
          <w:sz w:val="28"/>
          <w:szCs w:val="28"/>
        </w:rPr>
        <w:t>компетенції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r w:rsidR="008C0CB2">
        <w:rPr>
          <w:sz w:val="28"/>
          <w:szCs w:val="28"/>
          <w:lang w:val="uk-UA"/>
        </w:rPr>
        <w:t>сектору</w:t>
      </w:r>
      <w:r w:rsidRPr="00671FFE">
        <w:rPr>
          <w:sz w:val="28"/>
          <w:szCs w:val="28"/>
        </w:rPr>
        <w:t>.</w:t>
      </w:r>
    </w:p>
    <w:p w14:paraId="41B77075" w14:textId="77777777" w:rsidR="00BA64F8" w:rsidRPr="00671FFE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71FFE">
        <w:rPr>
          <w:sz w:val="28"/>
          <w:szCs w:val="28"/>
        </w:rPr>
        <w:lastRenderedPageBreak/>
        <w:t xml:space="preserve">5.7. </w:t>
      </w:r>
      <w:proofErr w:type="spellStart"/>
      <w:r w:rsidRPr="00671FFE">
        <w:rPr>
          <w:sz w:val="28"/>
          <w:szCs w:val="28"/>
        </w:rPr>
        <w:t>Взаємодіяти</w:t>
      </w:r>
      <w:proofErr w:type="spellEnd"/>
      <w:r w:rsidRPr="00671FFE">
        <w:rPr>
          <w:sz w:val="28"/>
          <w:szCs w:val="28"/>
        </w:rPr>
        <w:t xml:space="preserve"> з </w:t>
      </w:r>
      <w:proofErr w:type="spellStart"/>
      <w:r w:rsidRPr="00671FFE">
        <w:rPr>
          <w:sz w:val="28"/>
          <w:szCs w:val="28"/>
        </w:rPr>
        <w:t>виконавчими</w:t>
      </w:r>
      <w:proofErr w:type="spellEnd"/>
      <w:r w:rsidRPr="00671FFE">
        <w:rPr>
          <w:sz w:val="28"/>
          <w:szCs w:val="28"/>
        </w:rPr>
        <w:t xml:space="preserve"> органами </w:t>
      </w:r>
      <w:proofErr w:type="spellStart"/>
      <w:r w:rsidRPr="00671FFE">
        <w:rPr>
          <w:sz w:val="28"/>
          <w:szCs w:val="28"/>
        </w:rPr>
        <w:t>міської</w:t>
      </w:r>
      <w:proofErr w:type="spellEnd"/>
      <w:r w:rsidRPr="00671FFE">
        <w:rPr>
          <w:sz w:val="28"/>
          <w:szCs w:val="28"/>
        </w:rPr>
        <w:t xml:space="preserve"> ради, </w:t>
      </w:r>
      <w:proofErr w:type="spellStart"/>
      <w:r w:rsidRPr="00671FFE">
        <w:rPr>
          <w:sz w:val="28"/>
          <w:szCs w:val="28"/>
        </w:rPr>
        <w:t>представницькими</w:t>
      </w:r>
      <w:proofErr w:type="spellEnd"/>
      <w:r w:rsidRPr="00671FFE">
        <w:rPr>
          <w:sz w:val="28"/>
          <w:szCs w:val="28"/>
        </w:rPr>
        <w:t xml:space="preserve"> органами, а </w:t>
      </w:r>
      <w:proofErr w:type="spellStart"/>
      <w:r w:rsidRPr="00671FFE">
        <w:rPr>
          <w:sz w:val="28"/>
          <w:szCs w:val="28"/>
        </w:rPr>
        <w:t>також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підприємствами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установами</w:t>
      </w:r>
      <w:proofErr w:type="spellEnd"/>
      <w:r w:rsidRPr="00671FFE">
        <w:rPr>
          <w:sz w:val="28"/>
          <w:szCs w:val="28"/>
        </w:rPr>
        <w:t xml:space="preserve"> та </w:t>
      </w:r>
      <w:proofErr w:type="spellStart"/>
      <w:r w:rsidRPr="00671FFE">
        <w:rPr>
          <w:sz w:val="28"/>
          <w:szCs w:val="28"/>
        </w:rPr>
        <w:t>організаціями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міста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об’єднаннями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громадян</w:t>
      </w:r>
      <w:proofErr w:type="spellEnd"/>
      <w:r w:rsidRPr="00671FFE">
        <w:rPr>
          <w:sz w:val="28"/>
          <w:szCs w:val="28"/>
        </w:rPr>
        <w:t>.</w:t>
      </w:r>
    </w:p>
    <w:p w14:paraId="35620E39" w14:textId="77777777" w:rsidR="00D31915" w:rsidRPr="00D31915" w:rsidRDefault="00D31915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0DC872C2" w14:textId="78392E52" w:rsidR="00BA64F8" w:rsidRDefault="00BA64F8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886A54">
        <w:rPr>
          <w:b/>
          <w:bCs/>
          <w:sz w:val="28"/>
          <w:szCs w:val="28"/>
          <w:lang w:val="uk-UA"/>
        </w:rPr>
        <w:t>6. Організація</w:t>
      </w:r>
      <w:r w:rsidR="00886A54">
        <w:rPr>
          <w:b/>
          <w:bCs/>
          <w:sz w:val="28"/>
          <w:szCs w:val="28"/>
          <w:lang w:val="uk-UA"/>
        </w:rPr>
        <w:t xml:space="preserve"> </w:t>
      </w:r>
      <w:r w:rsidRPr="00886A54">
        <w:rPr>
          <w:b/>
          <w:bCs/>
          <w:sz w:val="28"/>
          <w:szCs w:val="28"/>
          <w:lang w:val="uk-UA"/>
        </w:rPr>
        <w:t>роботи</w:t>
      </w:r>
    </w:p>
    <w:p w14:paraId="5DE72BFB" w14:textId="77777777" w:rsidR="00D31915" w:rsidRPr="00D31915" w:rsidRDefault="00D31915" w:rsidP="00D31915">
      <w:pPr>
        <w:pStyle w:val="a3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</w:p>
    <w:p w14:paraId="088F1C2C" w14:textId="1477E0FF" w:rsidR="00BE280A" w:rsidRPr="00671FFE" w:rsidRDefault="00BA64F8" w:rsidP="00BE280A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86A54">
        <w:rPr>
          <w:sz w:val="28"/>
          <w:szCs w:val="28"/>
          <w:lang w:val="uk-UA"/>
        </w:rPr>
        <w:t>6.1. Організація</w:t>
      </w:r>
      <w:r w:rsidR="00886A54">
        <w:rPr>
          <w:sz w:val="28"/>
          <w:szCs w:val="28"/>
          <w:lang w:val="uk-UA"/>
        </w:rPr>
        <w:t xml:space="preserve"> </w:t>
      </w:r>
      <w:r w:rsidRPr="00886A54">
        <w:rPr>
          <w:sz w:val="28"/>
          <w:szCs w:val="28"/>
          <w:lang w:val="uk-UA"/>
        </w:rPr>
        <w:t>роботи</w:t>
      </w:r>
      <w:r w:rsidR="00886A54">
        <w:rPr>
          <w:sz w:val="28"/>
          <w:szCs w:val="28"/>
          <w:lang w:val="uk-UA"/>
        </w:rPr>
        <w:t xml:space="preserve"> </w:t>
      </w:r>
      <w:r w:rsidR="00E82E32">
        <w:rPr>
          <w:sz w:val="28"/>
          <w:szCs w:val="28"/>
          <w:lang w:val="uk-UA"/>
        </w:rPr>
        <w:t>сектору</w:t>
      </w:r>
      <w:r w:rsidR="00886A54">
        <w:rPr>
          <w:sz w:val="28"/>
          <w:szCs w:val="28"/>
          <w:lang w:val="uk-UA"/>
        </w:rPr>
        <w:t xml:space="preserve"> </w:t>
      </w:r>
      <w:r w:rsidRPr="00886A54">
        <w:rPr>
          <w:sz w:val="28"/>
          <w:szCs w:val="28"/>
          <w:lang w:val="uk-UA"/>
        </w:rPr>
        <w:t>визначається</w:t>
      </w:r>
      <w:r w:rsidR="00886A54">
        <w:rPr>
          <w:sz w:val="28"/>
          <w:szCs w:val="28"/>
          <w:lang w:val="uk-UA"/>
        </w:rPr>
        <w:t xml:space="preserve"> </w:t>
      </w:r>
      <w:r w:rsidRPr="00886A54">
        <w:rPr>
          <w:sz w:val="28"/>
          <w:szCs w:val="28"/>
          <w:lang w:val="uk-UA"/>
        </w:rPr>
        <w:t>чинним</w:t>
      </w:r>
      <w:r w:rsidR="00886A54">
        <w:rPr>
          <w:sz w:val="28"/>
          <w:szCs w:val="28"/>
          <w:lang w:val="uk-UA"/>
        </w:rPr>
        <w:t xml:space="preserve"> </w:t>
      </w:r>
      <w:r w:rsidRPr="00886A54">
        <w:rPr>
          <w:sz w:val="28"/>
          <w:szCs w:val="28"/>
          <w:lang w:val="uk-UA"/>
        </w:rPr>
        <w:t>законодавством, цим</w:t>
      </w:r>
      <w:r w:rsidR="00886A54">
        <w:rPr>
          <w:sz w:val="28"/>
          <w:szCs w:val="28"/>
          <w:lang w:val="uk-UA"/>
        </w:rPr>
        <w:t xml:space="preserve"> </w:t>
      </w:r>
      <w:r w:rsidRPr="00886A54">
        <w:rPr>
          <w:sz w:val="28"/>
          <w:szCs w:val="28"/>
          <w:lang w:val="uk-UA"/>
        </w:rPr>
        <w:t>Положенням,</w:t>
      </w:r>
      <w:r w:rsidR="00813C16">
        <w:rPr>
          <w:sz w:val="28"/>
          <w:szCs w:val="28"/>
          <w:lang w:val="uk-UA"/>
        </w:rPr>
        <w:t xml:space="preserve"> Положенням про У</w:t>
      </w:r>
      <w:r w:rsidR="00BE280A">
        <w:rPr>
          <w:sz w:val="28"/>
          <w:szCs w:val="28"/>
          <w:lang w:val="uk-UA"/>
        </w:rPr>
        <w:t xml:space="preserve">правління </w:t>
      </w:r>
      <w:r w:rsidR="00BE280A" w:rsidRPr="00BE280A">
        <w:rPr>
          <w:bCs/>
          <w:sz w:val="28"/>
          <w:szCs w:val="28"/>
          <w:lang w:val="uk-UA"/>
        </w:rPr>
        <w:t>інвестицій та економічного розвитку ,</w:t>
      </w:r>
      <w:r w:rsidRPr="00886A54">
        <w:rPr>
          <w:sz w:val="28"/>
          <w:szCs w:val="28"/>
          <w:lang w:val="uk-UA"/>
        </w:rPr>
        <w:t xml:space="preserve"> Правилами внутрішнього трудового розпорядку, встановленими для працівників</w:t>
      </w:r>
      <w:r w:rsidR="00886A54">
        <w:rPr>
          <w:sz w:val="28"/>
          <w:szCs w:val="28"/>
          <w:lang w:val="uk-UA"/>
        </w:rPr>
        <w:t xml:space="preserve"> </w:t>
      </w:r>
      <w:r w:rsidRPr="00886A54">
        <w:rPr>
          <w:sz w:val="28"/>
          <w:szCs w:val="28"/>
          <w:lang w:val="uk-UA"/>
        </w:rPr>
        <w:t>виконкому</w:t>
      </w:r>
      <w:r w:rsidR="00886A54">
        <w:rPr>
          <w:sz w:val="28"/>
          <w:szCs w:val="28"/>
          <w:lang w:val="uk-UA"/>
        </w:rPr>
        <w:t xml:space="preserve"> </w:t>
      </w:r>
      <w:r w:rsidRPr="00886A54">
        <w:rPr>
          <w:sz w:val="28"/>
          <w:szCs w:val="28"/>
          <w:lang w:val="uk-UA"/>
        </w:rPr>
        <w:t>міської ради</w:t>
      </w:r>
      <w:r w:rsidR="00BE280A" w:rsidRPr="00886A54">
        <w:rPr>
          <w:sz w:val="28"/>
          <w:szCs w:val="28"/>
          <w:lang w:val="uk-UA"/>
        </w:rPr>
        <w:t xml:space="preserve">. </w:t>
      </w:r>
      <w:proofErr w:type="spellStart"/>
      <w:r w:rsidR="00BE280A">
        <w:rPr>
          <w:sz w:val="28"/>
          <w:szCs w:val="28"/>
        </w:rPr>
        <w:t>Покладання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r w:rsidR="00BE280A" w:rsidRPr="00BE280A">
        <w:rPr>
          <w:sz w:val="28"/>
          <w:szCs w:val="28"/>
        </w:rPr>
        <w:t xml:space="preserve">на </w:t>
      </w:r>
      <w:r w:rsidR="008C0CB2">
        <w:rPr>
          <w:bCs/>
          <w:sz w:val="28"/>
          <w:szCs w:val="28"/>
          <w:lang w:val="uk-UA"/>
        </w:rPr>
        <w:t>сектор</w:t>
      </w:r>
      <w:r w:rsidR="00886A54">
        <w:rPr>
          <w:bCs/>
          <w:sz w:val="28"/>
          <w:szCs w:val="28"/>
          <w:lang w:val="uk-UA"/>
        </w:rPr>
        <w:t xml:space="preserve"> </w:t>
      </w:r>
      <w:proofErr w:type="spellStart"/>
      <w:r w:rsidR="00BE280A" w:rsidRPr="00BE280A">
        <w:rPr>
          <w:bCs/>
          <w:sz w:val="28"/>
          <w:szCs w:val="28"/>
        </w:rPr>
        <w:t>економі</w:t>
      </w:r>
      <w:r w:rsidR="00BE280A" w:rsidRPr="00BE280A">
        <w:rPr>
          <w:bCs/>
          <w:sz w:val="28"/>
          <w:szCs w:val="28"/>
          <w:lang w:val="uk-UA"/>
        </w:rPr>
        <w:t>чних</w:t>
      </w:r>
      <w:proofErr w:type="spellEnd"/>
      <w:r w:rsidR="00BE280A" w:rsidRPr="00BE280A">
        <w:rPr>
          <w:bCs/>
          <w:sz w:val="28"/>
          <w:szCs w:val="28"/>
          <w:lang w:val="uk-UA"/>
        </w:rPr>
        <w:t xml:space="preserve"> ресурсів та АПК </w:t>
      </w:r>
      <w:proofErr w:type="spellStart"/>
      <w:r w:rsidR="00BE280A" w:rsidRPr="00671FFE">
        <w:rPr>
          <w:sz w:val="28"/>
          <w:szCs w:val="28"/>
        </w:rPr>
        <w:t>обов’язків</w:t>
      </w:r>
      <w:proofErr w:type="spellEnd"/>
      <w:r w:rsidR="00BE280A" w:rsidRPr="00671FFE">
        <w:rPr>
          <w:sz w:val="28"/>
          <w:szCs w:val="28"/>
        </w:rPr>
        <w:t xml:space="preserve">, </w:t>
      </w:r>
      <w:proofErr w:type="spellStart"/>
      <w:r w:rsidR="00BE280A" w:rsidRPr="00671FFE">
        <w:rPr>
          <w:sz w:val="28"/>
          <w:szCs w:val="28"/>
        </w:rPr>
        <w:t>котрі</w:t>
      </w:r>
      <w:proofErr w:type="spellEnd"/>
      <w:r w:rsidR="00BE280A" w:rsidRPr="00671FFE">
        <w:rPr>
          <w:sz w:val="28"/>
          <w:szCs w:val="28"/>
        </w:rPr>
        <w:t xml:space="preserve"> не </w:t>
      </w:r>
      <w:proofErr w:type="spellStart"/>
      <w:r w:rsidR="00BE280A" w:rsidRPr="00671FFE">
        <w:rPr>
          <w:sz w:val="28"/>
          <w:szCs w:val="28"/>
        </w:rPr>
        <w:t>передбачені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="00BE280A" w:rsidRPr="00671FFE">
        <w:rPr>
          <w:sz w:val="28"/>
          <w:szCs w:val="28"/>
        </w:rPr>
        <w:t>цим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="00BE280A" w:rsidRPr="00671FFE">
        <w:rPr>
          <w:sz w:val="28"/>
          <w:szCs w:val="28"/>
        </w:rPr>
        <w:t>положенням</w:t>
      </w:r>
      <w:proofErr w:type="spellEnd"/>
      <w:r w:rsidR="00BE280A" w:rsidRPr="00671FFE">
        <w:rPr>
          <w:sz w:val="28"/>
          <w:szCs w:val="28"/>
        </w:rPr>
        <w:t xml:space="preserve"> і не </w:t>
      </w:r>
      <w:proofErr w:type="spellStart"/>
      <w:r w:rsidR="00BE280A" w:rsidRPr="00671FFE">
        <w:rPr>
          <w:sz w:val="28"/>
          <w:szCs w:val="28"/>
        </w:rPr>
        <w:t>стосуються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proofErr w:type="spellStart"/>
      <w:r w:rsidR="00BE280A" w:rsidRPr="00671FFE">
        <w:rPr>
          <w:sz w:val="28"/>
          <w:szCs w:val="28"/>
        </w:rPr>
        <w:t>компетенції</w:t>
      </w:r>
      <w:proofErr w:type="spellEnd"/>
      <w:r w:rsidR="00886A54">
        <w:rPr>
          <w:sz w:val="28"/>
          <w:szCs w:val="28"/>
          <w:lang w:val="uk-UA"/>
        </w:rPr>
        <w:t xml:space="preserve"> </w:t>
      </w:r>
      <w:r w:rsidR="008C0CB2">
        <w:rPr>
          <w:sz w:val="28"/>
          <w:szCs w:val="28"/>
          <w:lang w:val="uk-UA"/>
        </w:rPr>
        <w:t>сектору</w:t>
      </w:r>
      <w:r w:rsidR="00BE280A" w:rsidRPr="00671FFE">
        <w:rPr>
          <w:sz w:val="28"/>
          <w:szCs w:val="28"/>
        </w:rPr>
        <w:t xml:space="preserve">, не </w:t>
      </w:r>
      <w:proofErr w:type="spellStart"/>
      <w:r w:rsidR="00BE280A" w:rsidRPr="00671FFE">
        <w:rPr>
          <w:sz w:val="28"/>
          <w:szCs w:val="28"/>
        </w:rPr>
        <w:t>допускається</w:t>
      </w:r>
      <w:proofErr w:type="spellEnd"/>
      <w:r w:rsidR="00BE280A" w:rsidRPr="00671FFE">
        <w:rPr>
          <w:sz w:val="28"/>
          <w:szCs w:val="28"/>
        </w:rPr>
        <w:t>.</w:t>
      </w:r>
    </w:p>
    <w:p w14:paraId="75386B3E" w14:textId="66A5A326" w:rsidR="00BA64F8" w:rsidRPr="00671FFE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71FFE">
        <w:rPr>
          <w:sz w:val="28"/>
          <w:szCs w:val="28"/>
        </w:rPr>
        <w:t xml:space="preserve">6.2. У </w:t>
      </w:r>
      <w:r w:rsidR="00E82E32">
        <w:rPr>
          <w:sz w:val="28"/>
          <w:szCs w:val="28"/>
          <w:lang w:val="uk-UA"/>
        </w:rPr>
        <w:t>секторі</w:t>
      </w:r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періодично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проводяться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наради</w:t>
      </w:r>
      <w:proofErr w:type="spellEnd"/>
      <w:r w:rsidRPr="00671FFE">
        <w:rPr>
          <w:sz w:val="28"/>
          <w:szCs w:val="28"/>
        </w:rPr>
        <w:t>.</w:t>
      </w:r>
    </w:p>
    <w:p w14:paraId="1077309F" w14:textId="200FCE4E" w:rsidR="00BA64F8" w:rsidRPr="00671FFE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71FFE">
        <w:rPr>
          <w:sz w:val="28"/>
          <w:szCs w:val="28"/>
        </w:rPr>
        <w:t xml:space="preserve">6.3. Контроль, </w:t>
      </w:r>
      <w:proofErr w:type="spellStart"/>
      <w:r w:rsidRPr="00671FFE">
        <w:rPr>
          <w:sz w:val="28"/>
          <w:szCs w:val="28"/>
        </w:rPr>
        <w:t>перевірка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діяльності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r w:rsidR="008C0CB2">
        <w:rPr>
          <w:sz w:val="28"/>
          <w:szCs w:val="28"/>
          <w:lang w:val="uk-UA"/>
        </w:rPr>
        <w:t>сектору</w:t>
      </w:r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здійснюється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відповідно</w:t>
      </w:r>
      <w:proofErr w:type="spellEnd"/>
      <w:r w:rsidRPr="00671FFE">
        <w:rPr>
          <w:sz w:val="28"/>
          <w:szCs w:val="28"/>
        </w:rPr>
        <w:t xml:space="preserve"> до </w:t>
      </w:r>
      <w:proofErr w:type="spellStart"/>
      <w:r w:rsidRPr="00671FFE">
        <w:rPr>
          <w:sz w:val="28"/>
          <w:szCs w:val="28"/>
        </w:rPr>
        <w:t>діючого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законодавстваУкраїни</w:t>
      </w:r>
      <w:proofErr w:type="spellEnd"/>
      <w:r w:rsidRPr="00671FFE">
        <w:rPr>
          <w:sz w:val="28"/>
          <w:szCs w:val="28"/>
        </w:rPr>
        <w:t>.</w:t>
      </w:r>
    </w:p>
    <w:p w14:paraId="47910A6B" w14:textId="0BC7CCCE" w:rsidR="00BA64F8" w:rsidRPr="00671FFE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71FFE">
        <w:rPr>
          <w:sz w:val="28"/>
          <w:szCs w:val="28"/>
        </w:rPr>
        <w:t xml:space="preserve">6.4. </w:t>
      </w:r>
      <w:r w:rsidR="00E82E32">
        <w:rPr>
          <w:sz w:val="28"/>
          <w:szCs w:val="28"/>
          <w:lang w:val="uk-UA"/>
        </w:rPr>
        <w:t>Сектор</w:t>
      </w:r>
      <w:r w:rsidRPr="00671FFE">
        <w:rPr>
          <w:sz w:val="28"/>
          <w:szCs w:val="28"/>
        </w:rPr>
        <w:t xml:space="preserve"> при </w:t>
      </w:r>
      <w:proofErr w:type="spellStart"/>
      <w:r w:rsidRPr="00671FFE">
        <w:rPr>
          <w:sz w:val="28"/>
          <w:szCs w:val="28"/>
        </w:rPr>
        <w:t>виконанні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покладених</w:t>
      </w:r>
      <w:proofErr w:type="spellEnd"/>
      <w:r w:rsidRPr="00671FFE">
        <w:rPr>
          <w:sz w:val="28"/>
          <w:szCs w:val="28"/>
        </w:rPr>
        <w:t xml:space="preserve"> на </w:t>
      </w:r>
      <w:proofErr w:type="spellStart"/>
      <w:r w:rsidRPr="00671FFE">
        <w:rPr>
          <w:sz w:val="28"/>
          <w:szCs w:val="28"/>
        </w:rPr>
        <w:t>нього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функцій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взаємодіє</w:t>
      </w:r>
      <w:proofErr w:type="spellEnd"/>
      <w:r w:rsidRPr="00671FFE">
        <w:rPr>
          <w:sz w:val="28"/>
          <w:szCs w:val="28"/>
        </w:rPr>
        <w:t xml:space="preserve"> з органами </w:t>
      </w:r>
      <w:proofErr w:type="spellStart"/>
      <w:r w:rsidRPr="00671FFE">
        <w:rPr>
          <w:sz w:val="28"/>
          <w:szCs w:val="28"/>
        </w:rPr>
        <w:t>виконавчої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влади</w:t>
      </w:r>
      <w:proofErr w:type="spellEnd"/>
      <w:r w:rsidRPr="00671FFE">
        <w:rPr>
          <w:sz w:val="28"/>
          <w:szCs w:val="28"/>
        </w:rPr>
        <w:t xml:space="preserve">, депутатами, </w:t>
      </w:r>
      <w:proofErr w:type="spellStart"/>
      <w:r w:rsidRPr="00671FFE">
        <w:rPr>
          <w:sz w:val="28"/>
          <w:szCs w:val="28"/>
        </w:rPr>
        <w:t>постійними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комісіями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тимчасовими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контрольними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комісіями</w:t>
      </w:r>
      <w:proofErr w:type="spellEnd"/>
      <w:r w:rsidRPr="00671FFE">
        <w:rPr>
          <w:sz w:val="28"/>
          <w:szCs w:val="28"/>
        </w:rPr>
        <w:t xml:space="preserve"> та </w:t>
      </w:r>
      <w:proofErr w:type="spellStart"/>
      <w:r w:rsidRPr="00671FFE">
        <w:rPr>
          <w:sz w:val="28"/>
          <w:szCs w:val="28"/>
        </w:rPr>
        <w:t>іншими</w:t>
      </w:r>
      <w:proofErr w:type="spellEnd"/>
      <w:r w:rsidRPr="00671FFE">
        <w:rPr>
          <w:sz w:val="28"/>
          <w:szCs w:val="28"/>
        </w:rPr>
        <w:t xml:space="preserve"> органами, </w:t>
      </w:r>
      <w:proofErr w:type="spellStart"/>
      <w:r w:rsidRPr="00671FFE">
        <w:rPr>
          <w:sz w:val="28"/>
          <w:szCs w:val="28"/>
        </w:rPr>
        <w:t>утвореними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міською</w:t>
      </w:r>
      <w:proofErr w:type="spellEnd"/>
      <w:r w:rsidRPr="00671FFE">
        <w:rPr>
          <w:sz w:val="28"/>
          <w:szCs w:val="28"/>
        </w:rPr>
        <w:t xml:space="preserve"> радою та </w:t>
      </w:r>
      <w:proofErr w:type="spellStart"/>
      <w:r w:rsidRPr="00671FFE">
        <w:rPr>
          <w:sz w:val="28"/>
          <w:szCs w:val="28"/>
        </w:rPr>
        <w:t>виконавчими</w:t>
      </w:r>
      <w:proofErr w:type="spellEnd"/>
      <w:r w:rsidRPr="00671FFE">
        <w:rPr>
          <w:sz w:val="28"/>
          <w:szCs w:val="28"/>
        </w:rPr>
        <w:t xml:space="preserve"> органами </w:t>
      </w:r>
      <w:proofErr w:type="spellStart"/>
      <w:r w:rsidRPr="00671FFE">
        <w:rPr>
          <w:sz w:val="28"/>
          <w:szCs w:val="28"/>
        </w:rPr>
        <w:t>міської</w:t>
      </w:r>
      <w:proofErr w:type="spellEnd"/>
      <w:r w:rsidRPr="00671FFE">
        <w:rPr>
          <w:sz w:val="28"/>
          <w:szCs w:val="28"/>
        </w:rPr>
        <w:t xml:space="preserve"> ради, </w:t>
      </w:r>
      <w:proofErr w:type="spellStart"/>
      <w:r w:rsidRPr="00671FFE">
        <w:rPr>
          <w:sz w:val="28"/>
          <w:szCs w:val="28"/>
        </w:rPr>
        <w:t>місцевим</w:t>
      </w:r>
      <w:proofErr w:type="spellEnd"/>
      <w:r w:rsidRPr="00671FFE">
        <w:rPr>
          <w:sz w:val="28"/>
          <w:szCs w:val="28"/>
        </w:rPr>
        <w:t xml:space="preserve"> органом </w:t>
      </w:r>
      <w:proofErr w:type="spellStart"/>
      <w:r w:rsidRPr="00671FFE">
        <w:rPr>
          <w:sz w:val="28"/>
          <w:szCs w:val="28"/>
        </w:rPr>
        <w:t>державної</w:t>
      </w:r>
      <w:proofErr w:type="spellEnd"/>
      <w:r w:rsidRPr="00671FFE">
        <w:rPr>
          <w:sz w:val="28"/>
          <w:szCs w:val="28"/>
        </w:rPr>
        <w:t xml:space="preserve"> статистики, а </w:t>
      </w:r>
      <w:proofErr w:type="spellStart"/>
      <w:r w:rsidRPr="00671FFE">
        <w:rPr>
          <w:sz w:val="28"/>
          <w:szCs w:val="28"/>
        </w:rPr>
        <w:t>також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підприємствами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установами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організаціями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об’єднаннями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громадян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засобами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масовоїі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нформації</w:t>
      </w:r>
      <w:proofErr w:type="spellEnd"/>
      <w:r w:rsidRPr="00671FFE">
        <w:rPr>
          <w:sz w:val="28"/>
          <w:szCs w:val="28"/>
        </w:rPr>
        <w:t>.</w:t>
      </w:r>
    </w:p>
    <w:p w14:paraId="22498FBA" w14:textId="77777777" w:rsidR="00BA64F8" w:rsidRDefault="00BA64F8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671FFE">
        <w:rPr>
          <w:sz w:val="28"/>
          <w:szCs w:val="28"/>
        </w:rPr>
        <w:t xml:space="preserve">6.5. </w:t>
      </w:r>
      <w:proofErr w:type="spellStart"/>
      <w:r w:rsidRPr="00671FFE">
        <w:rPr>
          <w:sz w:val="28"/>
          <w:szCs w:val="28"/>
        </w:rPr>
        <w:t>Матеріально</w:t>
      </w:r>
      <w:proofErr w:type="spellEnd"/>
      <w:r w:rsidRPr="00671FFE">
        <w:rPr>
          <w:sz w:val="28"/>
          <w:szCs w:val="28"/>
        </w:rPr>
        <w:t xml:space="preserve"> – </w:t>
      </w:r>
      <w:proofErr w:type="spellStart"/>
      <w:r w:rsidRPr="00671FFE">
        <w:rPr>
          <w:sz w:val="28"/>
          <w:szCs w:val="28"/>
        </w:rPr>
        <w:t>технічне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забезпечення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здійснюється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виконавчим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комітетом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Дрогобицької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міської</w:t>
      </w:r>
      <w:proofErr w:type="spellEnd"/>
      <w:r w:rsidRPr="00671FFE">
        <w:rPr>
          <w:sz w:val="28"/>
          <w:szCs w:val="28"/>
        </w:rPr>
        <w:t xml:space="preserve"> ради.</w:t>
      </w:r>
    </w:p>
    <w:p w14:paraId="7B1B98C6" w14:textId="3990B648" w:rsidR="00E757AC" w:rsidRDefault="00E757AC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6.6. Матеріальне заохочення працівників </w:t>
      </w:r>
      <w:r w:rsidR="00E82E32">
        <w:rPr>
          <w:sz w:val="28"/>
          <w:szCs w:val="28"/>
          <w:lang w:val="uk-UA"/>
        </w:rPr>
        <w:t>сектору</w:t>
      </w:r>
      <w:r>
        <w:rPr>
          <w:sz w:val="28"/>
          <w:szCs w:val="28"/>
          <w:lang w:val="uk-UA"/>
        </w:rPr>
        <w:t xml:space="preserve"> здійснюється у відповідності до чинного законодавства </w:t>
      </w:r>
      <w:r w:rsidR="00E659F1">
        <w:rPr>
          <w:sz w:val="28"/>
          <w:szCs w:val="28"/>
          <w:lang w:val="uk-UA"/>
        </w:rPr>
        <w:t xml:space="preserve">міським головою </w:t>
      </w:r>
      <w:r>
        <w:rPr>
          <w:sz w:val="28"/>
          <w:szCs w:val="28"/>
          <w:lang w:val="uk-UA"/>
        </w:rPr>
        <w:t xml:space="preserve">за погодженням </w:t>
      </w:r>
      <w:r w:rsidR="00E659F1">
        <w:rPr>
          <w:sz w:val="28"/>
          <w:szCs w:val="28"/>
          <w:lang w:val="uk-UA"/>
        </w:rPr>
        <w:t xml:space="preserve"> з начальником управління та</w:t>
      </w:r>
      <w:r>
        <w:rPr>
          <w:sz w:val="28"/>
          <w:szCs w:val="28"/>
          <w:lang w:val="uk-UA"/>
        </w:rPr>
        <w:t xml:space="preserve"> першим заступником міського голови.</w:t>
      </w:r>
    </w:p>
    <w:p w14:paraId="6CC0EBB3" w14:textId="278D8AFF" w:rsidR="008F4AB1" w:rsidRPr="00F77337" w:rsidRDefault="008F4AB1" w:rsidP="008F4AB1">
      <w:pPr>
        <w:spacing w:after="120" w:line="240" w:lineRule="auto"/>
        <w:jc w:val="both"/>
        <w:rPr>
          <w:color w:val="auto"/>
          <w:lang w:eastAsia="uk-UA"/>
        </w:rPr>
      </w:pPr>
      <w:r w:rsidRPr="00F77337">
        <w:rPr>
          <w:color w:val="auto"/>
          <w:lang w:eastAsia="uk-UA"/>
        </w:rPr>
        <w:t xml:space="preserve">         6.7.</w:t>
      </w:r>
      <w:r w:rsidR="00E82E32">
        <w:rPr>
          <w:color w:val="auto"/>
          <w:lang w:eastAsia="uk-UA"/>
        </w:rPr>
        <w:t>Завідувач сектору</w:t>
      </w:r>
      <w:r w:rsidRPr="00F77337">
        <w:rPr>
          <w:color w:val="auto"/>
          <w:lang w:eastAsia="uk-UA"/>
        </w:rPr>
        <w:t xml:space="preserve"> розподіляє обов’язки між працівниками, забезпечує їх взаємозамінність у межах структури </w:t>
      </w:r>
      <w:r w:rsidR="008C0CB2">
        <w:rPr>
          <w:color w:val="auto"/>
          <w:lang w:eastAsia="uk-UA"/>
        </w:rPr>
        <w:t>сектору</w:t>
      </w:r>
      <w:r w:rsidRPr="00F77337">
        <w:rPr>
          <w:color w:val="auto"/>
          <w:lang w:eastAsia="uk-UA"/>
        </w:rPr>
        <w:t xml:space="preserve"> для забезпечення ефективної реалізації завдань і функцій </w:t>
      </w:r>
      <w:r w:rsidR="008C0CB2">
        <w:rPr>
          <w:color w:val="auto"/>
          <w:lang w:eastAsia="uk-UA"/>
        </w:rPr>
        <w:t>сектору</w:t>
      </w:r>
      <w:r w:rsidRPr="00F77337">
        <w:rPr>
          <w:color w:val="auto"/>
          <w:lang w:eastAsia="uk-UA"/>
        </w:rPr>
        <w:t xml:space="preserve">. Працівники </w:t>
      </w:r>
      <w:r w:rsidR="000262FF">
        <w:rPr>
          <w:color w:val="auto"/>
          <w:lang w:eastAsia="uk-UA"/>
        </w:rPr>
        <w:t>сектор</w:t>
      </w:r>
      <w:r w:rsidRPr="00F77337">
        <w:rPr>
          <w:color w:val="auto"/>
          <w:lang w:eastAsia="uk-UA"/>
        </w:rPr>
        <w:t xml:space="preserve"> повинні відповідати кваліфікаційним вимогам, у разі потреби, </w:t>
      </w:r>
      <w:r w:rsidR="000262FF">
        <w:rPr>
          <w:color w:val="auto"/>
          <w:lang w:eastAsia="uk-UA"/>
        </w:rPr>
        <w:t>завідувач</w:t>
      </w:r>
      <w:r w:rsidRPr="00F77337">
        <w:rPr>
          <w:color w:val="auto"/>
          <w:lang w:eastAsia="uk-UA"/>
        </w:rPr>
        <w:t xml:space="preserve"> може здійснювати частковий перерозподіл функціональних обов’язків працівників </w:t>
      </w:r>
      <w:r w:rsidR="000262FF">
        <w:rPr>
          <w:color w:val="auto"/>
          <w:lang w:eastAsia="uk-UA"/>
        </w:rPr>
        <w:t>сектору</w:t>
      </w:r>
      <w:r w:rsidRPr="00F77337">
        <w:rPr>
          <w:color w:val="auto"/>
          <w:lang w:eastAsia="uk-UA"/>
        </w:rPr>
        <w:t>.</w:t>
      </w:r>
    </w:p>
    <w:p w14:paraId="401F10F6" w14:textId="77777777" w:rsidR="00A21236" w:rsidRPr="00A21236" w:rsidRDefault="00A21236" w:rsidP="00A21236">
      <w:pPr>
        <w:jc w:val="center"/>
        <w:rPr>
          <w:b/>
          <w:color w:val="auto"/>
        </w:rPr>
      </w:pPr>
      <w:r w:rsidRPr="00A21236">
        <w:rPr>
          <w:b/>
          <w:color w:val="auto"/>
        </w:rPr>
        <w:t>7. ВІДПОВІДАЛЬНІСТЬ</w:t>
      </w:r>
    </w:p>
    <w:p w14:paraId="02DA8C9B" w14:textId="18737222" w:rsidR="00A21236" w:rsidRPr="00671FFE" w:rsidRDefault="00E82E32" w:rsidP="00A21236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Завідувач</w:t>
      </w:r>
      <w:r w:rsidR="00A2123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сектору</w:t>
      </w:r>
      <w:r w:rsidR="00015F7D">
        <w:rPr>
          <w:sz w:val="28"/>
          <w:szCs w:val="28"/>
          <w:lang w:val="uk-UA"/>
        </w:rPr>
        <w:t xml:space="preserve"> </w:t>
      </w:r>
      <w:proofErr w:type="spellStart"/>
      <w:r w:rsidR="00A21236" w:rsidRPr="00671FFE">
        <w:rPr>
          <w:sz w:val="28"/>
          <w:szCs w:val="28"/>
        </w:rPr>
        <w:t>несе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="00A21236" w:rsidRPr="00671FFE">
        <w:rPr>
          <w:sz w:val="28"/>
          <w:szCs w:val="28"/>
        </w:rPr>
        <w:t>персональну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="00A21236" w:rsidRPr="00671FFE">
        <w:rPr>
          <w:sz w:val="28"/>
          <w:szCs w:val="28"/>
        </w:rPr>
        <w:t>відповідальність</w:t>
      </w:r>
      <w:proofErr w:type="spellEnd"/>
      <w:r w:rsidR="00A21236" w:rsidRPr="00671FFE">
        <w:rPr>
          <w:sz w:val="28"/>
          <w:szCs w:val="28"/>
        </w:rPr>
        <w:t xml:space="preserve"> за:</w:t>
      </w:r>
    </w:p>
    <w:p w14:paraId="1550C49E" w14:textId="18088433" w:rsidR="00A21236" w:rsidRPr="00671FFE" w:rsidRDefault="00A21236" w:rsidP="00A21236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</w:t>
      </w:r>
      <w:r w:rsidRPr="00671FFE">
        <w:rPr>
          <w:sz w:val="28"/>
          <w:szCs w:val="28"/>
        </w:rPr>
        <w:t>.</w:t>
      </w:r>
      <w:proofErr w:type="spellStart"/>
      <w:r w:rsidRPr="00671FFE">
        <w:rPr>
          <w:sz w:val="28"/>
          <w:szCs w:val="28"/>
        </w:rPr>
        <w:t>Виконання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покладених</w:t>
      </w:r>
      <w:proofErr w:type="spellEnd"/>
      <w:r w:rsidRPr="00671FFE">
        <w:rPr>
          <w:sz w:val="28"/>
          <w:szCs w:val="28"/>
        </w:rPr>
        <w:t xml:space="preserve"> на </w:t>
      </w:r>
      <w:r w:rsidR="00E82E32">
        <w:rPr>
          <w:sz w:val="28"/>
          <w:szCs w:val="28"/>
          <w:lang w:val="uk-UA"/>
        </w:rPr>
        <w:t>сектор</w:t>
      </w:r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завдань</w:t>
      </w:r>
      <w:proofErr w:type="spellEnd"/>
      <w:r w:rsidRPr="00671FFE">
        <w:rPr>
          <w:sz w:val="28"/>
          <w:szCs w:val="28"/>
        </w:rPr>
        <w:t xml:space="preserve"> і </w:t>
      </w:r>
      <w:proofErr w:type="spellStart"/>
      <w:r w:rsidRPr="00671FFE">
        <w:rPr>
          <w:sz w:val="28"/>
          <w:szCs w:val="28"/>
        </w:rPr>
        <w:t>здійснення</w:t>
      </w:r>
      <w:proofErr w:type="spellEnd"/>
      <w:r w:rsidRPr="00671FFE">
        <w:rPr>
          <w:sz w:val="28"/>
          <w:szCs w:val="28"/>
        </w:rPr>
        <w:t xml:space="preserve"> ним </w:t>
      </w:r>
      <w:proofErr w:type="spellStart"/>
      <w:r w:rsidRPr="00671FFE">
        <w:rPr>
          <w:sz w:val="28"/>
          <w:szCs w:val="28"/>
        </w:rPr>
        <w:t>визначених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цим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Положенням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повноважень</w:t>
      </w:r>
      <w:proofErr w:type="spellEnd"/>
      <w:r w:rsidRPr="00671FFE">
        <w:rPr>
          <w:sz w:val="28"/>
          <w:szCs w:val="28"/>
        </w:rPr>
        <w:t>.</w:t>
      </w:r>
    </w:p>
    <w:p w14:paraId="56939E9E" w14:textId="77777777" w:rsidR="00A21236" w:rsidRPr="00671FFE" w:rsidRDefault="00A21236" w:rsidP="00A21236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</w:t>
      </w:r>
      <w:r w:rsidRPr="00671FFE">
        <w:rPr>
          <w:sz w:val="28"/>
          <w:szCs w:val="28"/>
        </w:rPr>
        <w:t>.</w:t>
      </w:r>
      <w:proofErr w:type="spellStart"/>
      <w:r w:rsidRPr="00671FFE">
        <w:rPr>
          <w:sz w:val="28"/>
          <w:szCs w:val="28"/>
        </w:rPr>
        <w:t>Виконання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рішень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Дрогобицької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міської</w:t>
      </w:r>
      <w:proofErr w:type="spellEnd"/>
      <w:r w:rsidRPr="00671FFE">
        <w:rPr>
          <w:sz w:val="28"/>
          <w:szCs w:val="28"/>
        </w:rPr>
        <w:t xml:space="preserve"> ради, </w:t>
      </w:r>
      <w:proofErr w:type="spellStart"/>
      <w:r w:rsidRPr="00671FFE">
        <w:rPr>
          <w:sz w:val="28"/>
          <w:szCs w:val="28"/>
        </w:rPr>
        <w:t>її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виконавчого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комітету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доручень</w:t>
      </w:r>
      <w:proofErr w:type="spellEnd"/>
      <w:r w:rsidRPr="00671FFE">
        <w:rPr>
          <w:sz w:val="28"/>
          <w:szCs w:val="28"/>
        </w:rPr>
        <w:t xml:space="preserve"> і </w:t>
      </w:r>
      <w:proofErr w:type="spellStart"/>
      <w:r w:rsidRPr="00671FFE">
        <w:rPr>
          <w:sz w:val="28"/>
          <w:szCs w:val="28"/>
        </w:rPr>
        <w:t>розпоряджень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Дрогобицького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міського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голови</w:t>
      </w:r>
      <w:proofErr w:type="spellEnd"/>
      <w:r w:rsidRPr="00671FFE">
        <w:rPr>
          <w:sz w:val="28"/>
          <w:szCs w:val="28"/>
        </w:rPr>
        <w:t>.</w:t>
      </w:r>
    </w:p>
    <w:p w14:paraId="7838ED3C" w14:textId="251EB4FB" w:rsidR="00A21236" w:rsidRDefault="00A21236" w:rsidP="00A21236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3</w:t>
      </w:r>
      <w:r w:rsidRPr="00671FFE">
        <w:rPr>
          <w:sz w:val="28"/>
          <w:szCs w:val="28"/>
        </w:rPr>
        <w:t>.</w:t>
      </w:r>
      <w:proofErr w:type="spellStart"/>
      <w:r w:rsidRPr="00671FFE">
        <w:rPr>
          <w:sz w:val="28"/>
          <w:szCs w:val="28"/>
        </w:rPr>
        <w:t>Своєчасне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r w:rsidRPr="00671FFE">
        <w:rPr>
          <w:sz w:val="28"/>
          <w:szCs w:val="28"/>
        </w:rPr>
        <w:t xml:space="preserve">і </w:t>
      </w:r>
      <w:proofErr w:type="spellStart"/>
      <w:r w:rsidRPr="00671FFE">
        <w:rPr>
          <w:sz w:val="28"/>
          <w:szCs w:val="28"/>
        </w:rPr>
        <w:t>достовірне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надання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інформації</w:t>
      </w:r>
      <w:proofErr w:type="spellEnd"/>
      <w:r w:rsidRPr="00671FFE">
        <w:rPr>
          <w:sz w:val="28"/>
          <w:szCs w:val="28"/>
        </w:rPr>
        <w:t xml:space="preserve"> та </w:t>
      </w:r>
      <w:proofErr w:type="spellStart"/>
      <w:r w:rsidRPr="00671FFE">
        <w:rPr>
          <w:sz w:val="28"/>
          <w:szCs w:val="28"/>
        </w:rPr>
        <w:t>звітності</w:t>
      </w:r>
      <w:proofErr w:type="spellEnd"/>
      <w:r w:rsidRPr="00671FFE">
        <w:rPr>
          <w:sz w:val="28"/>
          <w:szCs w:val="28"/>
        </w:rPr>
        <w:t xml:space="preserve">, </w:t>
      </w:r>
      <w:proofErr w:type="spellStart"/>
      <w:r w:rsidRPr="00671FFE">
        <w:rPr>
          <w:sz w:val="28"/>
          <w:szCs w:val="28"/>
        </w:rPr>
        <w:t>що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proofErr w:type="spellStart"/>
      <w:r w:rsidRPr="00671FFE">
        <w:rPr>
          <w:sz w:val="28"/>
          <w:szCs w:val="28"/>
        </w:rPr>
        <w:t>входять</w:t>
      </w:r>
      <w:proofErr w:type="spellEnd"/>
      <w:r w:rsidRPr="00671FFE">
        <w:rPr>
          <w:sz w:val="28"/>
          <w:szCs w:val="28"/>
        </w:rPr>
        <w:t xml:space="preserve"> до </w:t>
      </w:r>
      <w:proofErr w:type="spellStart"/>
      <w:r w:rsidRPr="00671FFE">
        <w:rPr>
          <w:sz w:val="28"/>
          <w:szCs w:val="28"/>
        </w:rPr>
        <w:t>компетенції</w:t>
      </w:r>
      <w:proofErr w:type="spellEnd"/>
      <w:r w:rsidR="00015F7D">
        <w:rPr>
          <w:sz w:val="28"/>
          <w:szCs w:val="28"/>
          <w:lang w:val="uk-UA"/>
        </w:rPr>
        <w:t xml:space="preserve"> </w:t>
      </w:r>
      <w:r w:rsidR="000262FF">
        <w:rPr>
          <w:sz w:val="28"/>
          <w:szCs w:val="28"/>
          <w:lang w:val="uk-UA"/>
        </w:rPr>
        <w:t>сектору</w:t>
      </w:r>
      <w:r w:rsidRPr="00671FFE">
        <w:rPr>
          <w:sz w:val="28"/>
          <w:szCs w:val="28"/>
        </w:rPr>
        <w:t xml:space="preserve">, стан </w:t>
      </w:r>
      <w:proofErr w:type="spellStart"/>
      <w:r w:rsidRPr="00671FFE">
        <w:rPr>
          <w:sz w:val="28"/>
          <w:szCs w:val="28"/>
        </w:rPr>
        <w:t>діловодства</w:t>
      </w:r>
      <w:proofErr w:type="spellEnd"/>
      <w:r w:rsidRPr="00671FFE">
        <w:rPr>
          <w:sz w:val="28"/>
          <w:szCs w:val="28"/>
        </w:rPr>
        <w:t>.</w:t>
      </w:r>
    </w:p>
    <w:p w14:paraId="3AF20ED5" w14:textId="5AD1715D" w:rsidR="00A21236" w:rsidRPr="00F77337" w:rsidRDefault="00A21236" w:rsidP="00A21236">
      <w:pPr>
        <w:pStyle w:val="a7"/>
        <w:shd w:val="clear" w:color="auto" w:fill="FFFFFF"/>
        <w:tabs>
          <w:tab w:val="left" w:pos="426"/>
        </w:tabs>
        <w:spacing w:line="298" w:lineRule="exact"/>
        <w:ind w:left="0" w:right="24"/>
        <w:jc w:val="both"/>
        <w:rPr>
          <w:bCs/>
          <w:spacing w:val="-5"/>
          <w:sz w:val="28"/>
          <w:szCs w:val="28"/>
          <w:lang w:val="uk-UA"/>
        </w:rPr>
      </w:pPr>
      <w:r w:rsidRPr="00F77337">
        <w:rPr>
          <w:bCs/>
          <w:spacing w:val="-5"/>
          <w:sz w:val="28"/>
          <w:szCs w:val="28"/>
          <w:lang w:val="uk-UA"/>
        </w:rPr>
        <w:t xml:space="preserve">      7.4.Працівники </w:t>
      </w:r>
      <w:r w:rsidR="00E82E32">
        <w:rPr>
          <w:bCs/>
          <w:spacing w:val="-5"/>
          <w:sz w:val="28"/>
          <w:szCs w:val="28"/>
          <w:lang w:val="uk-UA"/>
        </w:rPr>
        <w:t>сектору</w:t>
      </w:r>
      <w:r w:rsidRPr="00F77337">
        <w:rPr>
          <w:bCs/>
          <w:spacing w:val="-5"/>
          <w:sz w:val="28"/>
          <w:szCs w:val="28"/>
          <w:lang w:val="uk-UA"/>
        </w:rPr>
        <w:t xml:space="preserve"> несуть відповідальність за: </w:t>
      </w:r>
    </w:p>
    <w:p w14:paraId="732FDAEA" w14:textId="77777777" w:rsidR="00A21236" w:rsidRPr="00F77337" w:rsidRDefault="00A21236" w:rsidP="00A21236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line="298" w:lineRule="exact"/>
        <w:ind w:left="0" w:right="24" w:firstLine="0"/>
        <w:jc w:val="both"/>
        <w:rPr>
          <w:bCs/>
          <w:spacing w:val="-5"/>
          <w:sz w:val="28"/>
          <w:szCs w:val="28"/>
          <w:lang w:val="uk-UA"/>
        </w:rPr>
      </w:pPr>
      <w:r w:rsidRPr="00F77337">
        <w:rPr>
          <w:bCs/>
          <w:spacing w:val="-5"/>
          <w:sz w:val="28"/>
          <w:szCs w:val="28"/>
          <w:lang w:val="uk-UA"/>
        </w:rPr>
        <w:t>порушення термінів та порядку підготовки документів;</w:t>
      </w:r>
    </w:p>
    <w:p w14:paraId="0DEE4589" w14:textId="77777777" w:rsidR="00A21236" w:rsidRPr="00F77337" w:rsidRDefault="00A21236" w:rsidP="00A21236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line="298" w:lineRule="exact"/>
        <w:ind w:left="0" w:right="24" w:firstLine="0"/>
        <w:jc w:val="both"/>
        <w:rPr>
          <w:bCs/>
          <w:spacing w:val="-5"/>
          <w:sz w:val="28"/>
          <w:szCs w:val="28"/>
          <w:lang w:val="uk-UA"/>
        </w:rPr>
      </w:pPr>
      <w:r w:rsidRPr="00F77337">
        <w:rPr>
          <w:bCs/>
          <w:spacing w:val="-5"/>
          <w:sz w:val="28"/>
          <w:szCs w:val="28"/>
          <w:lang w:val="uk-UA"/>
        </w:rPr>
        <w:t>за порушення термінів та порядку виконання рішень міської ради, виконавчого комітету та розпоряджень міського голови;</w:t>
      </w:r>
    </w:p>
    <w:p w14:paraId="08EE5C6F" w14:textId="77777777" w:rsidR="00A21236" w:rsidRPr="00F77337" w:rsidRDefault="00A21236" w:rsidP="00A21236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line="298" w:lineRule="exact"/>
        <w:ind w:left="0" w:right="24" w:firstLine="0"/>
        <w:jc w:val="both"/>
        <w:rPr>
          <w:bCs/>
          <w:spacing w:val="-5"/>
          <w:sz w:val="28"/>
          <w:szCs w:val="28"/>
          <w:lang w:val="uk-UA"/>
        </w:rPr>
      </w:pPr>
      <w:r w:rsidRPr="00F77337">
        <w:rPr>
          <w:bCs/>
          <w:spacing w:val="-5"/>
          <w:sz w:val="28"/>
          <w:szCs w:val="28"/>
          <w:lang w:val="uk-UA"/>
        </w:rPr>
        <w:t>невиконання плану структурного підрозділу за звітний період, обов’язків та доручень керівника;</w:t>
      </w:r>
    </w:p>
    <w:p w14:paraId="3B5CC2A0" w14:textId="77777777" w:rsidR="00A21236" w:rsidRPr="00F77337" w:rsidRDefault="00A21236" w:rsidP="00A21236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line="298" w:lineRule="exact"/>
        <w:ind w:left="0" w:right="24" w:firstLine="0"/>
        <w:jc w:val="both"/>
        <w:rPr>
          <w:bCs/>
          <w:spacing w:val="-5"/>
          <w:sz w:val="28"/>
          <w:szCs w:val="28"/>
          <w:lang w:val="uk-UA"/>
        </w:rPr>
      </w:pPr>
      <w:r w:rsidRPr="00F77337">
        <w:rPr>
          <w:bCs/>
          <w:spacing w:val="-5"/>
          <w:sz w:val="28"/>
          <w:szCs w:val="28"/>
          <w:lang w:val="uk-UA"/>
        </w:rPr>
        <w:t>безпідставне порушення правил трудової дисципліни;</w:t>
      </w:r>
    </w:p>
    <w:p w14:paraId="70A345B8" w14:textId="77777777" w:rsidR="00A21236" w:rsidRPr="00F77337" w:rsidRDefault="00A21236" w:rsidP="00A21236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line="298" w:lineRule="exact"/>
        <w:ind w:left="0" w:right="24" w:firstLine="0"/>
        <w:jc w:val="both"/>
        <w:rPr>
          <w:bCs/>
          <w:spacing w:val="-5"/>
          <w:sz w:val="28"/>
          <w:szCs w:val="28"/>
          <w:lang w:val="uk-UA"/>
        </w:rPr>
      </w:pPr>
      <w:r w:rsidRPr="00F77337">
        <w:rPr>
          <w:bCs/>
          <w:spacing w:val="-5"/>
          <w:sz w:val="28"/>
          <w:szCs w:val="28"/>
          <w:lang w:val="uk-UA"/>
        </w:rPr>
        <w:t>невиконання доручень міського голови та заступників міського голови без поважних причин;</w:t>
      </w:r>
    </w:p>
    <w:p w14:paraId="42B69CA1" w14:textId="77777777" w:rsidR="00A21236" w:rsidRPr="00F77337" w:rsidRDefault="00A21236" w:rsidP="00A21236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line="298" w:lineRule="exact"/>
        <w:ind w:left="0" w:right="24" w:firstLine="0"/>
        <w:jc w:val="both"/>
        <w:rPr>
          <w:bCs/>
          <w:spacing w:val="-5"/>
          <w:sz w:val="28"/>
          <w:szCs w:val="28"/>
          <w:lang w:val="uk-UA"/>
        </w:rPr>
      </w:pPr>
      <w:r w:rsidRPr="00F77337">
        <w:rPr>
          <w:sz w:val="28"/>
          <w:szCs w:val="28"/>
          <w:lang w:val="uk-UA"/>
        </w:rPr>
        <w:lastRenderedPageBreak/>
        <w:t xml:space="preserve">інші </w:t>
      </w:r>
      <w:proofErr w:type="spellStart"/>
      <w:r w:rsidRPr="00F77337">
        <w:rPr>
          <w:sz w:val="28"/>
          <w:szCs w:val="28"/>
        </w:rPr>
        <w:t>порушення</w:t>
      </w:r>
      <w:proofErr w:type="spellEnd"/>
      <w:r w:rsidR="00015F7D" w:rsidRPr="00F77337">
        <w:rPr>
          <w:sz w:val="28"/>
          <w:szCs w:val="28"/>
          <w:lang w:val="uk-UA"/>
        </w:rPr>
        <w:t xml:space="preserve"> </w:t>
      </w:r>
      <w:proofErr w:type="spellStart"/>
      <w:r w:rsidRPr="00F77337">
        <w:rPr>
          <w:sz w:val="28"/>
          <w:szCs w:val="28"/>
        </w:rPr>
        <w:t>трудової</w:t>
      </w:r>
      <w:proofErr w:type="spellEnd"/>
      <w:r w:rsidRPr="00F77337">
        <w:rPr>
          <w:sz w:val="28"/>
          <w:szCs w:val="28"/>
        </w:rPr>
        <w:t xml:space="preserve"> та </w:t>
      </w:r>
      <w:proofErr w:type="spellStart"/>
      <w:r w:rsidRPr="00F77337">
        <w:rPr>
          <w:sz w:val="28"/>
          <w:szCs w:val="28"/>
        </w:rPr>
        <w:t>виконавської</w:t>
      </w:r>
      <w:proofErr w:type="spellEnd"/>
      <w:r w:rsidR="00015F7D" w:rsidRPr="00F77337">
        <w:rPr>
          <w:sz w:val="28"/>
          <w:szCs w:val="28"/>
          <w:lang w:val="uk-UA"/>
        </w:rPr>
        <w:t xml:space="preserve"> </w:t>
      </w:r>
      <w:proofErr w:type="spellStart"/>
      <w:r w:rsidRPr="00F77337">
        <w:rPr>
          <w:sz w:val="28"/>
          <w:szCs w:val="28"/>
        </w:rPr>
        <w:t>дисципліни</w:t>
      </w:r>
      <w:proofErr w:type="spellEnd"/>
    </w:p>
    <w:p w14:paraId="72A39ED5" w14:textId="40223E47" w:rsidR="00A21236" w:rsidRPr="00F77337" w:rsidRDefault="00A21236" w:rsidP="00A21236">
      <w:pPr>
        <w:pStyle w:val="a7"/>
        <w:shd w:val="clear" w:color="auto" w:fill="FFFFFF"/>
        <w:tabs>
          <w:tab w:val="left" w:pos="426"/>
        </w:tabs>
        <w:spacing w:line="298" w:lineRule="exact"/>
        <w:ind w:left="0" w:right="24"/>
        <w:jc w:val="both"/>
        <w:rPr>
          <w:bCs/>
          <w:spacing w:val="-5"/>
          <w:sz w:val="28"/>
          <w:szCs w:val="28"/>
          <w:lang w:val="uk-UA"/>
        </w:rPr>
      </w:pPr>
      <w:r w:rsidRPr="00F77337">
        <w:rPr>
          <w:bCs/>
          <w:spacing w:val="-5"/>
          <w:sz w:val="28"/>
          <w:szCs w:val="28"/>
          <w:lang w:val="uk-UA"/>
        </w:rPr>
        <w:t xml:space="preserve">       7.5. За повторне невиконання доручень міського голови та заступників міського голови без поважних причин  працівники </w:t>
      </w:r>
      <w:r w:rsidR="000262FF">
        <w:rPr>
          <w:bCs/>
          <w:spacing w:val="-5"/>
          <w:sz w:val="28"/>
          <w:szCs w:val="28"/>
          <w:lang w:val="uk-UA"/>
        </w:rPr>
        <w:t>сектору</w:t>
      </w:r>
      <w:r w:rsidRPr="00F77337">
        <w:rPr>
          <w:bCs/>
          <w:spacing w:val="-5"/>
          <w:sz w:val="28"/>
          <w:szCs w:val="28"/>
          <w:lang w:val="uk-UA"/>
        </w:rPr>
        <w:t xml:space="preserve"> можуть бути </w:t>
      </w:r>
      <w:proofErr w:type="spellStart"/>
      <w:r w:rsidRPr="00F77337">
        <w:rPr>
          <w:bCs/>
          <w:spacing w:val="-5"/>
          <w:sz w:val="28"/>
          <w:szCs w:val="28"/>
          <w:lang w:val="uk-UA"/>
        </w:rPr>
        <w:t>депремійовані</w:t>
      </w:r>
      <w:proofErr w:type="spellEnd"/>
      <w:r w:rsidRPr="00F77337">
        <w:rPr>
          <w:bCs/>
          <w:spacing w:val="-5"/>
          <w:sz w:val="28"/>
          <w:szCs w:val="28"/>
          <w:lang w:val="uk-UA"/>
        </w:rPr>
        <w:t xml:space="preserve"> та/або на них може бути накладено дисциплінарне стягнення у вигляді догани. </w:t>
      </w:r>
    </w:p>
    <w:p w14:paraId="0A114320" w14:textId="296F34FC" w:rsidR="00A21236" w:rsidRPr="00F77337" w:rsidRDefault="00A21236" w:rsidP="00A21236">
      <w:pPr>
        <w:pStyle w:val="a7"/>
        <w:shd w:val="clear" w:color="auto" w:fill="FFFFFF"/>
        <w:tabs>
          <w:tab w:val="left" w:pos="426"/>
        </w:tabs>
        <w:spacing w:line="298" w:lineRule="exact"/>
        <w:ind w:left="0" w:right="24"/>
        <w:jc w:val="both"/>
        <w:rPr>
          <w:bCs/>
          <w:spacing w:val="-5"/>
          <w:sz w:val="28"/>
          <w:szCs w:val="28"/>
          <w:lang w:val="uk-UA"/>
        </w:rPr>
      </w:pPr>
      <w:r w:rsidRPr="00F77337">
        <w:rPr>
          <w:bCs/>
          <w:spacing w:val="-5"/>
          <w:sz w:val="28"/>
          <w:szCs w:val="28"/>
          <w:lang w:val="uk-UA"/>
        </w:rPr>
        <w:t xml:space="preserve">      7.6. Працівники </w:t>
      </w:r>
      <w:r w:rsidR="000262FF">
        <w:rPr>
          <w:bCs/>
          <w:spacing w:val="-5"/>
          <w:sz w:val="28"/>
          <w:szCs w:val="28"/>
          <w:lang w:val="uk-UA"/>
        </w:rPr>
        <w:t>сектору</w:t>
      </w:r>
      <w:r w:rsidRPr="00F77337">
        <w:rPr>
          <w:bCs/>
          <w:spacing w:val="-5"/>
          <w:sz w:val="28"/>
          <w:szCs w:val="28"/>
          <w:lang w:val="uk-UA"/>
        </w:rPr>
        <w:t xml:space="preserve"> зобов’язані  дотримуватись законодавства України, вимог цього Положення, змісту посадових інструкцій, правил внутрішнього трудового розпорядку виконавчого комітету Дрогобицької міської ради</w:t>
      </w:r>
      <w:r w:rsidR="00790943" w:rsidRPr="00F77337">
        <w:rPr>
          <w:bCs/>
          <w:spacing w:val="-5"/>
          <w:sz w:val="28"/>
          <w:szCs w:val="28"/>
          <w:lang w:val="uk-UA"/>
        </w:rPr>
        <w:t>, с</w:t>
      </w:r>
      <w:r w:rsidRPr="00F77337">
        <w:rPr>
          <w:bCs/>
          <w:spacing w:val="-5"/>
          <w:sz w:val="28"/>
          <w:szCs w:val="28"/>
          <w:lang w:val="uk-UA"/>
        </w:rPr>
        <w:t xml:space="preserve">умлінно ставитися до виконання посадових обов’язків. </w:t>
      </w:r>
    </w:p>
    <w:p w14:paraId="5348CBE9" w14:textId="77777777" w:rsidR="007A4464" w:rsidRPr="00671FFE" w:rsidRDefault="007A4464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2AC386B5" w14:textId="77777777" w:rsidR="002C688B" w:rsidRDefault="002C688B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2A139829" w14:textId="77777777" w:rsidR="002C688B" w:rsidRDefault="002C688B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4CC11E88" w14:textId="77777777" w:rsidR="00E757AC" w:rsidRDefault="00E757AC" w:rsidP="00790943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27BD25BE" w14:textId="77777777" w:rsidR="00E757AC" w:rsidRDefault="00E757AC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1E5DB7CD" w14:textId="128B2C7D" w:rsidR="00BA64F8" w:rsidRPr="00671FFE" w:rsidRDefault="00790943" w:rsidP="00BA64F8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Перший заступник міського голови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="00E82E32">
        <w:rPr>
          <w:b/>
          <w:bCs/>
          <w:sz w:val="28"/>
          <w:szCs w:val="28"/>
          <w:lang w:val="uk-UA"/>
        </w:rPr>
        <w:t>Роман БЕЙЗИК</w:t>
      </w:r>
    </w:p>
    <w:sectPr w:rsidR="00BA64F8" w:rsidRPr="00671FFE" w:rsidSect="00BA64F8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7F45"/>
    <w:multiLevelType w:val="hybridMultilevel"/>
    <w:tmpl w:val="1652A9F4"/>
    <w:lvl w:ilvl="0" w:tplc="D0D291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F8"/>
    <w:rsid w:val="00015F7D"/>
    <w:rsid w:val="000262FF"/>
    <w:rsid w:val="00053D71"/>
    <w:rsid w:val="00070C45"/>
    <w:rsid w:val="001125A3"/>
    <w:rsid w:val="002603F1"/>
    <w:rsid w:val="002955CB"/>
    <w:rsid w:val="002A4D5F"/>
    <w:rsid w:val="002C688B"/>
    <w:rsid w:val="002D5B14"/>
    <w:rsid w:val="00317B85"/>
    <w:rsid w:val="00322F40"/>
    <w:rsid w:val="00390606"/>
    <w:rsid w:val="003A459A"/>
    <w:rsid w:val="00404AAC"/>
    <w:rsid w:val="00447180"/>
    <w:rsid w:val="00461B1F"/>
    <w:rsid w:val="00465517"/>
    <w:rsid w:val="004F72C6"/>
    <w:rsid w:val="00575939"/>
    <w:rsid w:val="00577017"/>
    <w:rsid w:val="005979F9"/>
    <w:rsid w:val="005C17EA"/>
    <w:rsid w:val="005C5D60"/>
    <w:rsid w:val="005F584F"/>
    <w:rsid w:val="0061610B"/>
    <w:rsid w:val="00636A8E"/>
    <w:rsid w:val="006649F1"/>
    <w:rsid w:val="00671FFE"/>
    <w:rsid w:val="00681FDF"/>
    <w:rsid w:val="006C78AB"/>
    <w:rsid w:val="006F592C"/>
    <w:rsid w:val="00753420"/>
    <w:rsid w:val="00762BF5"/>
    <w:rsid w:val="00790943"/>
    <w:rsid w:val="007A4464"/>
    <w:rsid w:val="00813C16"/>
    <w:rsid w:val="00831247"/>
    <w:rsid w:val="00840761"/>
    <w:rsid w:val="00871B3A"/>
    <w:rsid w:val="00886A54"/>
    <w:rsid w:val="008C0CB2"/>
    <w:rsid w:val="008C7D89"/>
    <w:rsid w:val="008F4AB1"/>
    <w:rsid w:val="00940404"/>
    <w:rsid w:val="00945A35"/>
    <w:rsid w:val="00953FCB"/>
    <w:rsid w:val="0099020C"/>
    <w:rsid w:val="009F5E75"/>
    <w:rsid w:val="00A1197D"/>
    <w:rsid w:val="00A21236"/>
    <w:rsid w:val="00A2725C"/>
    <w:rsid w:val="00A660C8"/>
    <w:rsid w:val="00AA4331"/>
    <w:rsid w:val="00AD6706"/>
    <w:rsid w:val="00B5426F"/>
    <w:rsid w:val="00BA64F8"/>
    <w:rsid w:val="00BD27FE"/>
    <w:rsid w:val="00BE280A"/>
    <w:rsid w:val="00BE44AA"/>
    <w:rsid w:val="00C873DA"/>
    <w:rsid w:val="00CB17DC"/>
    <w:rsid w:val="00CC4939"/>
    <w:rsid w:val="00D26A30"/>
    <w:rsid w:val="00D31915"/>
    <w:rsid w:val="00D763A0"/>
    <w:rsid w:val="00DB4C4B"/>
    <w:rsid w:val="00E442B7"/>
    <w:rsid w:val="00E659F1"/>
    <w:rsid w:val="00E757AC"/>
    <w:rsid w:val="00E82E32"/>
    <w:rsid w:val="00EE4C7E"/>
    <w:rsid w:val="00F07428"/>
    <w:rsid w:val="00F24096"/>
    <w:rsid w:val="00F360A6"/>
    <w:rsid w:val="00F77337"/>
    <w:rsid w:val="00F773B9"/>
    <w:rsid w:val="00F8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E5FE"/>
  <w15:docId w15:val="{C14A571E-5991-4E9A-B8C7-30B97D01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C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4F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A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A4464"/>
    <w:rPr>
      <w:rFonts w:ascii="Tahoma" w:hAnsi="Tahoma" w:cs="Tahoma"/>
      <w:sz w:val="16"/>
      <w:szCs w:val="16"/>
      <w:lang w:val="uk-UA"/>
    </w:rPr>
  </w:style>
  <w:style w:type="paragraph" w:customStyle="1" w:styleId="a6">
    <w:name w:val="a"/>
    <w:basedOn w:val="a"/>
    <w:rsid w:val="0061610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A21236"/>
    <w:pPr>
      <w:spacing w:after="0" w:line="240" w:lineRule="auto"/>
      <w:ind w:left="720"/>
      <w:contextualSpacing/>
    </w:pPr>
    <w:rPr>
      <w:rFonts w:eastAsia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9126</Words>
  <Characters>5202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</dc:creator>
  <cp:lastModifiedBy>Оксана</cp:lastModifiedBy>
  <cp:revision>7</cp:revision>
  <cp:lastPrinted>2025-10-21T12:15:00Z</cp:lastPrinted>
  <dcterms:created xsi:type="dcterms:W3CDTF">2025-10-17T07:47:00Z</dcterms:created>
  <dcterms:modified xsi:type="dcterms:W3CDTF">2025-10-21T12:17:00Z</dcterms:modified>
</cp:coreProperties>
</file>