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Pr="004D5E9B" w:rsidRDefault="00E5381D" w:rsidP="00E72C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 85</w:t>
      </w:r>
    </w:p>
    <w:p w:rsidR="00EA24F6" w:rsidRPr="004D5E9B" w:rsidRDefault="00EA24F6" w:rsidP="00132D5D">
      <w:pPr>
        <w:jc w:val="center"/>
        <w:rPr>
          <w:sz w:val="28"/>
          <w:szCs w:val="28"/>
        </w:rPr>
      </w:pPr>
      <w:r w:rsidRPr="004D5E9B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</w:t>
      </w:r>
      <w:r w:rsidR="00C66283" w:rsidRPr="004D5E9B">
        <w:rPr>
          <w:sz w:val="28"/>
          <w:szCs w:val="28"/>
        </w:rPr>
        <w:t xml:space="preserve"> екології, довкілля, транспорту, </w:t>
      </w:r>
      <w:r w:rsidRPr="004D5E9B">
        <w:rPr>
          <w:sz w:val="28"/>
          <w:szCs w:val="28"/>
        </w:rPr>
        <w:t>зв’язку</w:t>
      </w:r>
      <w:r w:rsidR="00C66283" w:rsidRPr="004D5E9B">
        <w:rPr>
          <w:sz w:val="28"/>
          <w:szCs w:val="28"/>
        </w:rPr>
        <w:t xml:space="preserve"> та</w:t>
      </w:r>
      <w:r w:rsidRPr="004D5E9B">
        <w:rPr>
          <w:sz w:val="28"/>
          <w:szCs w:val="28"/>
        </w:rPr>
        <w:t xml:space="preserve"> будівельних інвестицій.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                           </w:t>
      </w:r>
      <w:r w:rsidR="001024DB" w:rsidRPr="004D5E9B">
        <w:rPr>
          <w:sz w:val="28"/>
          <w:szCs w:val="28"/>
        </w:rPr>
        <w:t xml:space="preserve">                          </w:t>
      </w:r>
      <w:r w:rsidR="00FF1657" w:rsidRPr="004D5E9B">
        <w:rPr>
          <w:sz w:val="28"/>
          <w:szCs w:val="28"/>
        </w:rPr>
        <w:t xml:space="preserve">   </w:t>
      </w:r>
      <w:r w:rsidR="00F5490E" w:rsidRPr="004D5E9B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від «</w:t>
      </w:r>
      <w:r w:rsidR="00E5381D">
        <w:rPr>
          <w:sz w:val="28"/>
          <w:szCs w:val="28"/>
        </w:rPr>
        <w:t>17</w:t>
      </w:r>
      <w:r w:rsidRPr="004D5E9B">
        <w:rPr>
          <w:sz w:val="28"/>
          <w:szCs w:val="28"/>
        </w:rPr>
        <w:t xml:space="preserve">» </w:t>
      </w:r>
      <w:r w:rsidR="00BA3CA3" w:rsidRPr="004D5E9B">
        <w:rPr>
          <w:sz w:val="28"/>
          <w:szCs w:val="28"/>
        </w:rPr>
        <w:t xml:space="preserve"> </w:t>
      </w:r>
      <w:r w:rsidR="00E5381D">
        <w:rPr>
          <w:sz w:val="28"/>
          <w:szCs w:val="28"/>
        </w:rPr>
        <w:t>березня</w:t>
      </w:r>
      <w:r w:rsidR="0010362C" w:rsidRPr="004D5E9B">
        <w:rPr>
          <w:sz w:val="28"/>
          <w:szCs w:val="28"/>
        </w:rPr>
        <w:t xml:space="preserve"> 2025</w:t>
      </w:r>
      <w:r w:rsidRPr="004D5E9B">
        <w:rPr>
          <w:sz w:val="28"/>
          <w:szCs w:val="28"/>
        </w:rPr>
        <w:t xml:space="preserve"> р.</w:t>
      </w:r>
    </w:p>
    <w:p w:rsidR="00DA5BE5" w:rsidRPr="004D5E9B" w:rsidRDefault="00DA5BE5" w:rsidP="00E72C04">
      <w:pPr>
        <w:jc w:val="both"/>
        <w:rPr>
          <w:sz w:val="28"/>
          <w:szCs w:val="28"/>
        </w:rPr>
      </w:pP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ПРИСУТНІ:</w:t>
      </w: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sz w:val="28"/>
          <w:szCs w:val="28"/>
        </w:rPr>
        <w:t xml:space="preserve">Голова постійної комісії </w:t>
      </w:r>
      <w:r w:rsidR="009A4111" w:rsidRPr="004D5E9B">
        <w:rPr>
          <w:sz w:val="28"/>
          <w:szCs w:val="28"/>
        </w:rPr>
        <w:t>:</w:t>
      </w:r>
      <w:r w:rsidRPr="004D5E9B">
        <w:rPr>
          <w:sz w:val="28"/>
          <w:szCs w:val="28"/>
        </w:rPr>
        <w:t xml:space="preserve"> </w:t>
      </w:r>
      <w:r w:rsidR="009A4111" w:rsidRPr="004D5E9B">
        <w:rPr>
          <w:sz w:val="28"/>
          <w:szCs w:val="28"/>
        </w:rPr>
        <w:t>Роман Шагала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Секретар комісії  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Члени комісії</w:t>
      </w:r>
      <w:r w:rsidRPr="004D5E9B">
        <w:rPr>
          <w:sz w:val="28"/>
          <w:szCs w:val="28"/>
        </w:rPr>
        <w:t>:</w:t>
      </w:r>
      <w:r w:rsidR="006B2E02" w:rsidRPr="004D5E9B">
        <w:rPr>
          <w:sz w:val="28"/>
          <w:szCs w:val="28"/>
        </w:rPr>
        <w:t xml:space="preserve"> </w:t>
      </w:r>
      <w:r w:rsidR="00BA08BD" w:rsidRPr="004D5E9B">
        <w:rPr>
          <w:sz w:val="28"/>
          <w:szCs w:val="28"/>
        </w:rPr>
        <w:t>Олег Майданюк</w:t>
      </w:r>
      <w:r w:rsidR="00106C98" w:rsidRPr="004D5E9B">
        <w:rPr>
          <w:sz w:val="28"/>
          <w:szCs w:val="28"/>
        </w:rPr>
        <w:t xml:space="preserve">, </w:t>
      </w:r>
      <w:r w:rsidR="0010362C" w:rsidRPr="004D5E9B">
        <w:rPr>
          <w:sz w:val="28"/>
          <w:szCs w:val="28"/>
        </w:rPr>
        <w:t>Богдан Звір</w:t>
      </w:r>
      <w:r w:rsidR="004D5E9B" w:rsidRPr="004D5E9B">
        <w:rPr>
          <w:sz w:val="28"/>
          <w:szCs w:val="28"/>
        </w:rPr>
        <w:t>, Ігор Герман</w:t>
      </w:r>
    </w:p>
    <w:p w:rsidR="00D93A3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Відсутні:</w:t>
      </w:r>
      <w:r w:rsidR="00BA08BD" w:rsidRPr="004D5E9B">
        <w:rPr>
          <w:sz w:val="28"/>
          <w:szCs w:val="28"/>
        </w:rPr>
        <w:t xml:space="preserve"> </w:t>
      </w:r>
      <w:r w:rsidR="0010362C" w:rsidRPr="004D5E9B">
        <w:rPr>
          <w:sz w:val="28"/>
          <w:szCs w:val="28"/>
        </w:rPr>
        <w:t xml:space="preserve">Андрій </w:t>
      </w:r>
      <w:r w:rsidR="00132D5D">
        <w:rPr>
          <w:sz w:val="28"/>
          <w:szCs w:val="28"/>
        </w:rPr>
        <w:t>Петруняк</w:t>
      </w:r>
      <w:r w:rsidR="0010362C" w:rsidRPr="004D5E9B">
        <w:rPr>
          <w:sz w:val="28"/>
          <w:szCs w:val="28"/>
        </w:rPr>
        <w:t xml:space="preserve"> </w:t>
      </w:r>
    </w:p>
    <w:p w:rsidR="00B5513E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Запрошені</w:t>
      </w:r>
      <w:r w:rsidR="00106C98" w:rsidRPr="004D5E9B">
        <w:rPr>
          <w:b/>
          <w:sz w:val="28"/>
          <w:szCs w:val="28"/>
        </w:rPr>
        <w:t>:</w:t>
      </w:r>
      <w:r w:rsidR="0010362C" w:rsidRPr="004D5E9B">
        <w:rPr>
          <w:b/>
          <w:sz w:val="28"/>
          <w:szCs w:val="28"/>
        </w:rPr>
        <w:t xml:space="preserve"> </w:t>
      </w:r>
      <w:r w:rsidR="004D5E9B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E5381D">
        <w:rPr>
          <w:sz w:val="28"/>
          <w:szCs w:val="28"/>
        </w:rPr>
        <w:t xml:space="preserve">, Володимир </w:t>
      </w:r>
      <w:proofErr w:type="spellStart"/>
      <w:r w:rsidR="00E5381D">
        <w:rPr>
          <w:sz w:val="28"/>
          <w:szCs w:val="28"/>
        </w:rPr>
        <w:t>Суда</w:t>
      </w:r>
      <w:proofErr w:type="spellEnd"/>
      <w:r w:rsidR="00E5381D">
        <w:rPr>
          <w:sz w:val="28"/>
          <w:szCs w:val="28"/>
        </w:rPr>
        <w:t xml:space="preserve"> – директор КП </w:t>
      </w:r>
      <w:r w:rsidR="00D80976">
        <w:rPr>
          <w:sz w:val="28"/>
          <w:szCs w:val="28"/>
        </w:rPr>
        <w:t xml:space="preserve">«Служба муніципального управління», </w:t>
      </w:r>
      <w:r w:rsidR="00E5381D">
        <w:rPr>
          <w:sz w:val="28"/>
          <w:szCs w:val="28"/>
        </w:rPr>
        <w:t xml:space="preserve">Василь </w:t>
      </w:r>
      <w:proofErr w:type="spellStart"/>
      <w:r w:rsidR="00E5381D">
        <w:rPr>
          <w:sz w:val="28"/>
          <w:szCs w:val="28"/>
        </w:rPr>
        <w:t>Бохонок</w:t>
      </w:r>
      <w:proofErr w:type="spellEnd"/>
      <w:r w:rsidR="00E5381D">
        <w:rPr>
          <w:sz w:val="28"/>
          <w:szCs w:val="28"/>
        </w:rPr>
        <w:t xml:space="preserve"> – директор КП «Управління капітального будівництва», Натал</w:t>
      </w:r>
      <w:r w:rsidR="008A059C">
        <w:rPr>
          <w:sz w:val="28"/>
          <w:szCs w:val="28"/>
        </w:rPr>
        <w:t>і</w:t>
      </w:r>
      <w:r w:rsidR="00E5381D">
        <w:rPr>
          <w:sz w:val="28"/>
          <w:szCs w:val="28"/>
        </w:rPr>
        <w:t xml:space="preserve">я Яким </w:t>
      </w:r>
      <w:r w:rsidR="00D80976">
        <w:rPr>
          <w:sz w:val="28"/>
          <w:szCs w:val="28"/>
        </w:rPr>
        <w:t>–</w:t>
      </w:r>
      <w:r w:rsidR="00E5381D">
        <w:rPr>
          <w:sz w:val="28"/>
          <w:szCs w:val="28"/>
        </w:rPr>
        <w:t xml:space="preserve"> </w:t>
      </w:r>
      <w:r w:rsidR="00D80976">
        <w:rPr>
          <w:sz w:val="28"/>
          <w:szCs w:val="28"/>
        </w:rPr>
        <w:t>начальник сектору економічного розвитку та інвестицій</w:t>
      </w:r>
      <w:r w:rsidR="00E72C04">
        <w:rPr>
          <w:sz w:val="28"/>
          <w:szCs w:val="28"/>
        </w:rPr>
        <w:t>.</w:t>
      </w:r>
    </w:p>
    <w:p w:rsidR="00106C98" w:rsidRPr="004D5E9B" w:rsidRDefault="00106C98" w:rsidP="00E72C04">
      <w:pPr>
        <w:jc w:val="both"/>
        <w:rPr>
          <w:b/>
          <w:sz w:val="28"/>
          <w:szCs w:val="28"/>
        </w:rPr>
      </w:pPr>
    </w:p>
    <w:p w:rsidR="00F3689C" w:rsidRPr="004D5E9B" w:rsidRDefault="00D93A36" w:rsidP="00E72C04">
      <w:pPr>
        <w:jc w:val="center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ПОРЯДОК  ДЕННИЙ</w:t>
      </w:r>
    </w:p>
    <w:p w:rsidR="003943A9" w:rsidRPr="00E72C04" w:rsidRDefault="00D83828" w:rsidP="00E72C04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rFonts w:eastAsia="Arial Unicode MS"/>
          <w:b w:val="0"/>
          <w:sz w:val="28"/>
          <w:szCs w:val="28"/>
          <w:lang w:val="uk-UA" w:eastAsia="uk-UA"/>
        </w:rPr>
      </w:pPr>
      <w:r>
        <w:tab/>
      </w:r>
      <w:r w:rsidR="00B5513E" w:rsidRPr="004D5E9B">
        <w:t xml:space="preserve"> </w:t>
      </w:r>
      <w:r w:rsidR="00EA24F6" w:rsidRPr="00E72C04">
        <w:rPr>
          <w:b/>
          <w:sz w:val="28"/>
          <w:szCs w:val="28"/>
        </w:rPr>
        <w:t>1</w:t>
      </w:r>
      <w:r w:rsidR="001024DB" w:rsidRPr="004D5E9B">
        <w:t>.</w:t>
      </w:r>
      <w:r w:rsidR="0089423A" w:rsidRPr="004D5E9B">
        <w:t xml:space="preserve"> </w:t>
      </w:r>
      <w:r w:rsidR="00D80976" w:rsidRPr="00E72C04">
        <w:rPr>
          <w:rStyle w:val="FontStyle18"/>
          <w:rFonts w:eastAsia="Arial Unicode MS"/>
          <w:b w:val="0"/>
          <w:sz w:val="28"/>
          <w:szCs w:val="28"/>
          <w:lang w:val="uk-UA" w:eastAsia="uk-UA"/>
        </w:rPr>
        <w:t xml:space="preserve">Про визначення замовником департаменту міського господарства.  </w:t>
      </w:r>
    </w:p>
    <w:p w:rsidR="00D80976" w:rsidRPr="00E72C04" w:rsidRDefault="003943A9" w:rsidP="00D83828">
      <w:pPr>
        <w:pStyle w:val="Style7"/>
        <w:widowControl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4D5E9B">
        <w:rPr>
          <w:b/>
          <w:sz w:val="28"/>
          <w:szCs w:val="28"/>
        </w:rPr>
        <w:t>2</w:t>
      </w:r>
      <w:r w:rsidRPr="004D5E9B">
        <w:rPr>
          <w:sz w:val="28"/>
          <w:szCs w:val="28"/>
        </w:rPr>
        <w:t>.</w:t>
      </w:r>
      <w:r w:rsidR="00E72C04" w:rsidRPr="00E72C04">
        <w:rPr>
          <w:rStyle w:val="20"/>
          <w:sz w:val="28"/>
          <w:szCs w:val="28"/>
        </w:rPr>
        <w:t xml:space="preserve"> </w:t>
      </w:r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>Про затвердження Програми «Ві</w:t>
      </w:r>
      <w:r w:rsidR="00E72C04">
        <w:rPr>
          <w:rStyle w:val="FontStyle18"/>
          <w:b w:val="0"/>
          <w:sz w:val="28"/>
          <w:szCs w:val="28"/>
          <w:lang w:val="uk-UA" w:eastAsia="uk-UA"/>
        </w:rPr>
        <w:t xml:space="preserve">дшкодування витрат на здійснене </w:t>
      </w:r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>поховання померлих (загиблих) учасників бойових дій, військовослужбовців та осіб з інвалідністю внаслідок війни КП «Служба муніципального управління» ДМР на 2025 р.</w:t>
      </w:r>
      <w:proofErr w:type="gramStart"/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 xml:space="preserve">» </w:t>
      </w:r>
      <w:r w:rsidR="00E72C04">
        <w:rPr>
          <w:rStyle w:val="FontStyle18"/>
          <w:b w:val="0"/>
          <w:sz w:val="28"/>
          <w:szCs w:val="28"/>
          <w:lang w:val="uk-UA" w:eastAsia="uk-UA"/>
        </w:rPr>
        <w:t>.</w:t>
      </w:r>
      <w:proofErr w:type="gramEnd"/>
    </w:p>
    <w:p w:rsidR="00E72C04" w:rsidRDefault="004D5E9B" w:rsidP="00E72C04">
      <w:pPr>
        <w:pStyle w:val="Style7"/>
        <w:widowControl/>
        <w:ind w:right="-1"/>
        <w:jc w:val="both"/>
        <w:rPr>
          <w:rStyle w:val="FontStyle18"/>
          <w:rFonts w:eastAsia="Arial Unicode MS"/>
          <w:b w:val="0"/>
          <w:sz w:val="28"/>
          <w:szCs w:val="28"/>
          <w:lang w:val="uk-UA" w:eastAsia="uk-UA"/>
        </w:rPr>
      </w:pPr>
      <w:r w:rsidRPr="004D5E9B">
        <w:rPr>
          <w:b/>
          <w:sz w:val="28"/>
          <w:szCs w:val="28"/>
        </w:rPr>
        <w:t xml:space="preserve"> </w:t>
      </w:r>
      <w:r w:rsidR="00D83828">
        <w:rPr>
          <w:b/>
          <w:sz w:val="28"/>
          <w:szCs w:val="28"/>
        </w:rPr>
        <w:tab/>
      </w:r>
      <w:r w:rsidRPr="004D5E9B">
        <w:rPr>
          <w:b/>
          <w:sz w:val="28"/>
          <w:szCs w:val="28"/>
        </w:rPr>
        <w:t>3.</w:t>
      </w:r>
      <w:r w:rsidRPr="004D5E9B">
        <w:rPr>
          <w:sz w:val="28"/>
          <w:szCs w:val="28"/>
        </w:rPr>
        <w:t xml:space="preserve"> </w:t>
      </w:r>
      <w:r w:rsidR="00D80976" w:rsidRPr="00E72C04">
        <w:rPr>
          <w:rStyle w:val="FontStyle18"/>
          <w:rFonts w:eastAsia="Arial Unicode MS"/>
          <w:b w:val="0"/>
          <w:sz w:val="28"/>
          <w:szCs w:val="28"/>
          <w:lang w:val="uk-UA" w:eastAsia="uk-UA"/>
        </w:rPr>
        <w:t>Про затвердження Програми заходів із землеустрою об’єктів житлово-комунального господарства на 2025 р</w:t>
      </w:r>
      <w:r w:rsidR="00E72C04">
        <w:rPr>
          <w:rStyle w:val="FontStyle18"/>
          <w:rFonts w:eastAsia="Arial Unicode MS"/>
          <w:b w:val="0"/>
          <w:sz w:val="28"/>
          <w:szCs w:val="28"/>
          <w:lang w:val="uk-UA" w:eastAsia="uk-UA"/>
        </w:rPr>
        <w:t>.</w:t>
      </w:r>
    </w:p>
    <w:p w:rsidR="00D80976" w:rsidRPr="00586A26" w:rsidRDefault="004D5E9B" w:rsidP="00D83828">
      <w:pPr>
        <w:pStyle w:val="Style7"/>
        <w:widowControl/>
        <w:ind w:right="-1" w:firstLine="708"/>
        <w:jc w:val="both"/>
        <w:rPr>
          <w:bCs/>
          <w:sz w:val="28"/>
          <w:szCs w:val="28"/>
          <w:lang w:val="uk-UA" w:eastAsia="uk-UA"/>
        </w:rPr>
      </w:pPr>
      <w:r w:rsidRPr="004D5E9B">
        <w:rPr>
          <w:b/>
          <w:sz w:val="28"/>
          <w:szCs w:val="28"/>
        </w:rPr>
        <w:t>4</w:t>
      </w:r>
      <w:r w:rsidRPr="004D5E9B">
        <w:rPr>
          <w:sz w:val="28"/>
          <w:szCs w:val="28"/>
        </w:rPr>
        <w:t xml:space="preserve">. </w:t>
      </w:r>
      <w:r w:rsidR="00D80976" w:rsidRPr="00586A26">
        <w:rPr>
          <w:bCs/>
          <w:sz w:val="28"/>
          <w:szCs w:val="28"/>
          <w:lang w:val="uk-UA" w:eastAsia="zh-CN"/>
        </w:rPr>
        <w:t>Про затвердження Програми по поточному ремонту сходової клітки нежитлової будівлі на вул. Мазепи, 8 в м. Стебник, Львівської області.</w:t>
      </w:r>
    </w:p>
    <w:p w:rsidR="004D5E9B" w:rsidRPr="00E72C04" w:rsidRDefault="004D5E9B" w:rsidP="00D83828">
      <w:pPr>
        <w:ind w:firstLine="708"/>
        <w:jc w:val="both"/>
        <w:rPr>
          <w:sz w:val="28"/>
          <w:szCs w:val="28"/>
        </w:rPr>
      </w:pPr>
      <w:r w:rsidRPr="004D5E9B">
        <w:rPr>
          <w:rStyle w:val="FontStyle18"/>
          <w:rFonts w:eastAsiaTheme="majorEastAsia"/>
          <w:sz w:val="28"/>
          <w:szCs w:val="28"/>
        </w:rPr>
        <w:t xml:space="preserve">5. </w:t>
      </w:r>
      <w:r w:rsidR="00E72C04" w:rsidRPr="00E72C04">
        <w:rPr>
          <w:sz w:val="28"/>
          <w:szCs w:val="28"/>
        </w:rPr>
        <w:t>Про безоплатну  передачу  у власність</w:t>
      </w:r>
      <w:r w:rsidR="00E72C04">
        <w:rPr>
          <w:sz w:val="28"/>
          <w:szCs w:val="28"/>
        </w:rPr>
        <w:t xml:space="preserve"> ПрАТ «</w:t>
      </w:r>
      <w:proofErr w:type="spellStart"/>
      <w:r w:rsidR="00E72C04">
        <w:rPr>
          <w:sz w:val="28"/>
          <w:szCs w:val="28"/>
        </w:rPr>
        <w:t>Львівобленерго</w:t>
      </w:r>
      <w:proofErr w:type="spellEnd"/>
      <w:r w:rsidR="00E72C04">
        <w:rPr>
          <w:sz w:val="28"/>
          <w:szCs w:val="28"/>
        </w:rPr>
        <w:t xml:space="preserve">» </w:t>
      </w:r>
      <w:r w:rsidR="00E72C04" w:rsidRPr="00E72C04">
        <w:rPr>
          <w:sz w:val="28"/>
          <w:szCs w:val="28"/>
        </w:rPr>
        <w:t xml:space="preserve">електричних  мереж  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 xml:space="preserve"> по  об’єкту:  «Реконструкція нежитлового приміщення 1 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на вул.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Фабрична,61/8 в м.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Дрогобич, Львівської  області під квартири для тимчасового проживання    внутрішньо переміщених осіб»</w:t>
      </w:r>
      <w:r w:rsidR="00E72C04">
        <w:rPr>
          <w:sz w:val="28"/>
          <w:szCs w:val="28"/>
        </w:rPr>
        <w:t>.</w:t>
      </w:r>
    </w:p>
    <w:p w:rsidR="00D80976" w:rsidRPr="00D80976" w:rsidRDefault="00D80976" w:rsidP="00D83828">
      <w:pPr>
        <w:ind w:firstLine="708"/>
        <w:jc w:val="both"/>
        <w:rPr>
          <w:sz w:val="28"/>
        </w:rPr>
      </w:pPr>
      <w:r>
        <w:rPr>
          <w:rStyle w:val="FontStyle18"/>
          <w:rFonts w:eastAsiaTheme="majorEastAsia"/>
          <w:sz w:val="28"/>
          <w:szCs w:val="28"/>
        </w:rPr>
        <w:t>6</w:t>
      </w:r>
      <w:r w:rsidRPr="004D5E9B">
        <w:rPr>
          <w:rStyle w:val="FontStyle18"/>
          <w:rFonts w:eastAsiaTheme="majorEastAsia"/>
          <w:sz w:val="28"/>
          <w:szCs w:val="28"/>
        </w:rPr>
        <w:t xml:space="preserve">. </w:t>
      </w:r>
      <w:r w:rsidR="00E72C04" w:rsidRPr="00586A26">
        <w:rPr>
          <w:sz w:val="28"/>
        </w:rPr>
        <w:t xml:space="preserve">Про затвердження програми “Забезпечення тимчасовим житлом внутрішньо переміщених осіб у Дрогобицькій громаді на 2025 </w:t>
      </w:r>
      <w:proofErr w:type="spellStart"/>
      <w:r w:rsidR="00E72C04" w:rsidRPr="00586A26">
        <w:rPr>
          <w:sz w:val="28"/>
        </w:rPr>
        <w:t>рікˮ</w:t>
      </w:r>
      <w:proofErr w:type="spellEnd"/>
      <w:r w:rsidR="00E72C04" w:rsidRPr="00586A26">
        <w:rPr>
          <w:sz w:val="28"/>
        </w:rPr>
        <w:t>.</w:t>
      </w:r>
    </w:p>
    <w:p w:rsidR="00D80976" w:rsidRPr="00E72C04" w:rsidRDefault="00D80976" w:rsidP="00D83828">
      <w:pPr>
        <w:pStyle w:val="Style7"/>
        <w:widowControl/>
        <w:ind w:firstLine="708"/>
        <w:jc w:val="both"/>
        <w:rPr>
          <w:b/>
          <w:bCs/>
          <w:sz w:val="26"/>
          <w:szCs w:val="26"/>
          <w:lang w:val="uk-UA" w:eastAsia="uk-UA"/>
        </w:rPr>
      </w:pPr>
      <w:r>
        <w:rPr>
          <w:rStyle w:val="FontStyle18"/>
          <w:rFonts w:eastAsiaTheme="majorEastAsia"/>
          <w:sz w:val="28"/>
          <w:szCs w:val="28"/>
        </w:rPr>
        <w:t>7</w:t>
      </w:r>
      <w:r w:rsidRPr="004D5E9B">
        <w:rPr>
          <w:rStyle w:val="FontStyle18"/>
          <w:rFonts w:eastAsiaTheme="majorEastAsia"/>
          <w:sz w:val="28"/>
          <w:szCs w:val="28"/>
        </w:rPr>
        <w:t xml:space="preserve">. </w:t>
      </w:r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 xml:space="preserve">Про списання будинку з балансу КП «Управитель «ЖЕО» </w:t>
      </w:r>
      <w:proofErr w:type="gramStart"/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>ДМР</w:t>
      </w:r>
      <w:r w:rsidR="00E72C04">
        <w:rPr>
          <w:rStyle w:val="FontStyle18"/>
          <w:lang w:val="uk-UA" w:eastAsia="uk-UA"/>
        </w:rPr>
        <w:t xml:space="preserve"> </w:t>
      </w:r>
      <w:r w:rsidR="00B24CF2">
        <w:rPr>
          <w:rStyle w:val="FontStyle18"/>
          <w:lang w:val="uk-UA" w:eastAsia="uk-UA"/>
        </w:rPr>
        <w:t>.</w:t>
      </w:r>
      <w:proofErr w:type="gramEnd"/>
    </w:p>
    <w:p w:rsidR="00E72C04" w:rsidRPr="006A7559" w:rsidRDefault="00D80976" w:rsidP="00D83828">
      <w:pPr>
        <w:ind w:firstLine="708"/>
        <w:jc w:val="both"/>
        <w:rPr>
          <w:sz w:val="28"/>
        </w:rPr>
      </w:pPr>
      <w:r>
        <w:rPr>
          <w:rStyle w:val="FontStyle18"/>
          <w:rFonts w:eastAsiaTheme="majorEastAsia"/>
          <w:sz w:val="28"/>
          <w:szCs w:val="28"/>
        </w:rPr>
        <w:t>8</w:t>
      </w:r>
      <w:r w:rsidRPr="004D5E9B">
        <w:rPr>
          <w:rStyle w:val="FontStyle18"/>
          <w:rFonts w:eastAsiaTheme="majorEastAsia"/>
          <w:sz w:val="28"/>
          <w:szCs w:val="28"/>
        </w:rPr>
        <w:t xml:space="preserve">. </w:t>
      </w:r>
      <w:r w:rsidR="00E72C04" w:rsidRPr="00586A26">
        <w:rPr>
          <w:sz w:val="28"/>
        </w:rPr>
        <w:t>Про затвердження Програми соціально-економічного та культурного розвитку Дрогобицької міської територіальної громади на 2025 рік.</w:t>
      </w:r>
    </w:p>
    <w:p w:rsidR="00D80976" w:rsidRDefault="00D80976" w:rsidP="00E72C04">
      <w:pPr>
        <w:jc w:val="both"/>
        <w:rPr>
          <w:sz w:val="28"/>
        </w:rPr>
      </w:pPr>
    </w:p>
    <w:p w:rsidR="00F1132D" w:rsidRPr="004D5E9B" w:rsidRDefault="005E2BC5" w:rsidP="00E72C04">
      <w:pPr>
        <w:pStyle w:val="23"/>
        <w:shd w:val="clear" w:color="auto" w:fill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lang w:val="uk-UA" w:eastAsia="uk-UA" w:bidi="uk-UA"/>
        </w:rPr>
      </w:pPr>
      <w:r>
        <w:rPr>
          <w:rFonts w:ascii="Times New Roman" w:hAnsi="Times New Roman" w:cs="Times New Roman"/>
          <w:lang w:val="uk-UA"/>
        </w:rPr>
        <w:t>1</w:t>
      </w:r>
      <w:r w:rsidR="00EA24F6" w:rsidRPr="004D5E9B">
        <w:rPr>
          <w:rFonts w:ascii="Times New Roman" w:hAnsi="Times New Roman" w:cs="Times New Roman"/>
        </w:rPr>
        <w:t>.</w:t>
      </w:r>
      <w:r w:rsidR="003943A9" w:rsidRPr="004D5E9B">
        <w:rPr>
          <w:rStyle w:val="FontStyle18"/>
          <w:b w:val="0"/>
          <w:sz w:val="28"/>
          <w:szCs w:val="28"/>
        </w:rPr>
        <w:t xml:space="preserve"> </w:t>
      </w:r>
      <w:r w:rsidR="00BA3CA3" w:rsidRPr="004D5E9B">
        <w:rPr>
          <w:rStyle w:val="FontStyle18"/>
          <w:sz w:val="28"/>
          <w:szCs w:val="28"/>
        </w:rPr>
        <w:t>СЛУХАЛИ:</w:t>
      </w:r>
      <w:r w:rsidR="00E72C04" w:rsidRPr="00E72C04">
        <w:rPr>
          <w:rStyle w:val="FontStyle18"/>
          <w:b w:val="0"/>
          <w:sz w:val="28"/>
          <w:szCs w:val="28"/>
          <w:lang w:val="uk-UA" w:eastAsia="uk-UA"/>
        </w:rPr>
        <w:t xml:space="preserve"> Про визначення замовником департаменту міського господарства.  </w:t>
      </w:r>
      <w:r w:rsidR="00BA3CA3" w:rsidRPr="004D5E9B">
        <w:rPr>
          <w:rStyle w:val="FontStyle18"/>
          <w:b w:val="0"/>
          <w:sz w:val="28"/>
          <w:szCs w:val="28"/>
        </w:rPr>
        <w:t xml:space="preserve"> </w:t>
      </w:r>
    </w:p>
    <w:p w:rsidR="004A6758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Доповідач</w:t>
      </w:r>
      <w:r w:rsidR="003943A9" w:rsidRPr="004D5E9B">
        <w:rPr>
          <w:b/>
          <w:sz w:val="28"/>
          <w:szCs w:val="28"/>
        </w:rPr>
        <w:t xml:space="preserve">: </w:t>
      </w:r>
      <w:r w:rsidR="00E72C04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E72C04">
        <w:rPr>
          <w:sz w:val="28"/>
          <w:szCs w:val="28"/>
        </w:rPr>
        <w:t>.</w:t>
      </w:r>
    </w:p>
    <w:p w:rsidR="00CB5B66" w:rsidRPr="004D5E9B" w:rsidRDefault="008F7052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>Вело</w:t>
      </w:r>
      <w:r w:rsidR="00E72C04">
        <w:rPr>
          <w:sz w:val="28"/>
          <w:szCs w:val="28"/>
        </w:rPr>
        <w:t>ся обговорення з даного питання.</w:t>
      </w:r>
    </w:p>
    <w:p w:rsidR="006B2E02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="00C53137" w:rsidRPr="004D5E9B">
        <w:rPr>
          <w:sz w:val="28"/>
          <w:szCs w:val="28"/>
        </w:rPr>
        <w:t xml:space="preserve">: </w:t>
      </w:r>
      <w:r w:rsidR="00D93A36" w:rsidRPr="004D5E9B">
        <w:rPr>
          <w:sz w:val="28"/>
          <w:szCs w:val="28"/>
        </w:rPr>
        <w:tab/>
      </w:r>
      <w:r w:rsidR="006B2E02" w:rsidRPr="004D5E9B">
        <w:rPr>
          <w:sz w:val="28"/>
          <w:szCs w:val="28"/>
        </w:rPr>
        <w:t>Роман Шагала - за</w:t>
      </w:r>
    </w:p>
    <w:p w:rsidR="00C53137" w:rsidRPr="004D5E9B" w:rsidRDefault="006B2E02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D83828">
        <w:rPr>
          <w:sz w:val="28"/>
          <w:szCs w:val="28"/>
        </w:rPr>
        <w:t xml:space="preserve">  </w:t>
      </w:r>
      <w:r w:rsidR="00BA08BD" w:rsidRPr="004D5E9B">
        <w:rPr>
          <w:sz w:val="28"/>
          <w:szCs w:val="28"/>
        </w:rPr>
        <w:t>Олег Майданюк</w:t>
      </w:r>
      <w:r w:rsidR="003166E6" w:rsidRPr="004D5E9B">
        <w:rPr>
          <w:sz w:val="28"/>
          <w:szCs w:val="28"/>
        </w:rPr>
        <w:t xml:space="preserve"> - за</w:t>
      </w:r>
    </w:p>
    <w:p w:rsidR="003943A9" w:rsidRDefault="003943A9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 w:rsidR="004D5E9B"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4D5E9B" w:rsidRPr="004D5E9B" w:rsidRDefault="004D5E9B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Ігор Герман - за</w:t>
      </w:r>
    </w:p>
    <w:p w:rsidR="00C13D90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="003166E6" w:rsidRPr="004D5E9B">
        <w:rPr>
          <w:sz w:val="28"/>
          <w:szCs w:val="28"/>
        </w:rPr>
        <w:t xml:space="preserve">  </w:t>
      </w:r>
      <w:r w:rsidR="006613A4" w:rsidRPr="004D5E9B">
        <w:rPr>
          <w:sz w:val="28"/>
          <w:szCs w:val="28"/>
        </w:rPr>
        <w:t>рекомендувати раді</w:t>
      </w:r>
    </w:p>
    <w:p w:rsidR="00695717" w:rsidRPr="004D5E9B" w:rsidRDefault="00695717" w:rsidP="00E72C04">
      <w:pPr>
        <w:jc w:val="both"/>
        <w:rPr>
          <w:b/>
          <w:sz w:val="28"/>
          <w:szCs w:val="28"/>
        </w:rPr>
      </w:pPr>
    </w:p>
    <w:p w:rsidR="00BA3CA3" w:rsidRPr="00D80976" w:rsidRDefault="005E2BC5" w:rsidP="00E72C04">
      <w:pPr>
        <w:pStyle w:val="rvps6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A3CA3" w:rsidRPr="000B52EE">
        <w:rPr>
          <w:sz w:val="28"/>
          <w:szCs w:val="28"/>
        </w:rPr>
        <w:t>.</w:t>
      </w:r>
      <w:r w:rsidR="00BA3CA3" w:rsidRPr="000B52EE">
        <w:rPr>
          <w:rStyle w:val="FontStyle18"/>
          <w:b w:val="0"/>
          <w:sz w:val="28"/>
          <w:szCs w:val="28"/>
        </w:rPr>
        <w:t xml:space="preserve"> </w:t>
      </w:r>
      <w:r w:rsidR="00BA3CA3" w:rsidRPr="000B52EE">
        <w:rPr>
          <w:rStyle w:val="FontStyle18"/>
          <w:sz w:val="28"/>
          <w:szCs w:val="28"/>
        </w:rPr>
        <w:t>СЛУХАЛИ:</w:t>
      </w:r>
      <w:r w:rsidR="00BA3CA3" w:rsidRPr="004D5E9B">
        <w:rPr>
          <w:rStyle w:val="FontStyle18"/>
          <w:sz w:val="28"/>
          <w:szCs w:val="28"/>
        </w:rPr>
        <w:t xml:space="preserve"> </w:t>
      </w:r>
      <w:r w:rsidR="00BA3CA3" w:rsidRPr="004D5E9B">
        <w:rPr>
          <w:szCs w:val="28"/>
        </w:rPr>
        <w:t xml:space="preserve"> </w:t>
      </w:r>
      <w:r w:rsidR="00E72C04" w:rsidRPr="00E72C04">
        <w:rPr>
          <w:rStyle w:val="FontStyle18"/>
          <w:b w:val="0"/>
          <w:sz w:val="28"/>
          <w:szCs w:val="28"/>
        </w:rPr>
        <w:t>Про затвердження Програми «Ві</w:t>
      </w:r>
      <w:r w:rsidR="00E72C04">
        <w:rPr>
          <w:rStyle w:val="FontStyle18"/>
          <w:b w:val="0"/>
          <w:sz w:val="28"/>
          <w:szCs w:val="28"/>
        </w:rPr>
        <w:t xml:space="preserve">дшкодування витрат на здійснене </w:t>
      </w:r>
      <w:r w:rsidR="00E72C04" w:rsidRPr="00E72C04">
        <w:rPr>
          <w:rStyle w:val="FontStyle18"/>
          <w:b w:val="0"/>
          <w:sz w:val="28"/>
          <w:szCs w:val="28"/>
        </w:rPr>
        <w:t>поховання померлих (загиблих) учасників бойових дій, військовослужбовців та осіб з інвалідністю внаслідок війни КП «Служба муніципального управління» ДМР на 2025 р.»</w:t>
      </w:r>
    </w:p>
    <w:p w:rsidR="00BA3CA3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 xml:space="preserve">Доповідач: </w:t>
      </w:r>
      <w:r w:rsidR="00E72C04">
        <w:rPr>
          <w:sz w:val="28"/>
          <w:szCs w:val="28"/>
        </w:rPr>
        <w:t xml:space="preserve">Володимир </w:t>
      </w:r>
      <w:proofErr w:type="spellStart"/>
      <w:r w:rsidR="00E72C04">
        <w:rPr>
          <w:sz w:val="28"/>
          <w:szCs w:val="28"/>
        </w:rPr>
        <w:t>Суда</w:t>
      </w:r>
      <w:proofErr w:type="spellEnd"/>
      <w:r w:rsidR="00E72C04">
        <w:rPr>
          <w:sz w:val="28"/>
          <w:szCs w:val="28"/>
        </w:rPr>
        <w:t xml:space="preserve"> – директор КП «Служба муніципального управління»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794BF9" w:rsidRPr="004D5E9B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</w:r>
      <w:r w:rsidR="00794BF9" w:rsidRPr="004D5E9B">
        <w:rPr>
          <w:sz w:val="28"/>
          <w:szCs w:val="28"/>
        </w:rPr>
        <w:t>Роман Шагала - за</w:t>
      </w:r>
    </w:p>
    <w:p w:rsidR="00794BF9" w:rsidRPr="004D5E9B" w:rsidRDefault="00794BF9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D83828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Олег Майданюк - за</w:t>
      </w:r>
    </w:p>
    <w:p w:rsidR="00794BF9" w:rsidRDefault="00794BF9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 w:rsidR="000B52EE"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Pr="004D5E9B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BA3CA3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</w:t>
      </w:r>
      <w:r w:rsidR="004E163E" w:rsidRPr="004D5E9B">
        <w:rPr>
          <w:sz w:val="28"/>
          <w:szCs w:val="28"/>
        </w:rPr>
        <w:t>рекомендувати раді</w:t>
      </w:r>
    </w:p>
    <w:p w:rsidR="000B52EE" w:rsidRDefault="000B52EE" w:rsidP="00E72C04">
      <w:pPr>
        <w:jc w:val="both"/>
        <w:rPr>
          <w:sz w:val="28"/>
          <w:szCs w:val="28"/>
        </w:rPr>
      </w:pPr>
    </w:p>
    <w:p w:rsidR="000B52EE" w:rsidRDefault="005E2BC5" w:rsidP="00E72C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2EE" w:rsidRPr="000B52EE">
        <w:rPr>
          <w:sz w:val="28"/>
          <w:szCs w:val="28"/>
        </w:rPr>
        <w:t>.</w:t>
      </w:r>
      <w:r w:rsidR="000B52EE" w:rsidRPr="004D5E9B">
        <w:rPr>
          <w:rStyle w:val="FontStyle18"/>
          <w:b w:val="0"/>
          <w:sz w:val="28"/>
          <w:szCs w:val="28"/>
        </w:rPr>
        <w:t xml:space="preserve"> </w:t>
      </w:r>
      <w:r w:rsidR="000B52EE" w:rsidRPr="004D5E9B">
        <w:rPr>
          <w:rStyle w:val="FontStyle18"/>
          <w:sz w:val="28"/>
          <w:szCs w:val="28"/>
        </w:rPr>
        <w:t>СЛУХАЛИ:</w:t>
      </w:r>
      <w:r w:rsidR="000B52EE">
        <w:rPr>
          <w:rStyle w:val="FontStyle18"/>
          <w:sz w:val="28"/>
          <w:szCs w:val="28"/>
        </w:rPr>
        <w:t xml:space="preserve"> </w:t>
      </w:r>
      <w:r w:rsidR="00E72C04" w:rsidRPr="00E72C04">
        <w:rPr>
          <w:rStyle w:val="FontStyle18"/>
          <w:rFonts w:eastAsia="Arial Unicode MS"/>
          <w:b w:val="0"/>
          <w:sz w:val="28"/>
          <w:szCs w:val="28"/>
        </w:rPr>
        <w:t>Про затвердження Програми заходів із землеустрою об’єктів житлово-комунального господарства на 2025 р</w:t>
      </w:r>
      <w:r w:rsidR="00E72C04">
        <w:rPr>
          <w:rStyle w:val="FontStyle18"/>
          <w:rFonts w:eastAsia="Arial Unicode MS"/>
          <w:b w:val="0"/>
          <w:sz w:val="28"/>
          <w:szCs w:val="28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 xml:space="preserve">Доповідач: </w:t>
      </w:r>
      <w:r w:rsidR="00E72C04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E72C04">
        <w:rPr>
          <w:sz w:val="28"/>
          <w:szCs w:val="28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D83828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Олег Майданюк -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Pr="004D5E9B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0B52EE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</w:p>
    <w:p w:rsidR="000B52EE" w:rsidRPr="000B52EE" w:rsidRDefault="005E2BC5" w:rsidP="00E72C04">
      <w:pPr>
        <w:pStyle w:val="Style7"/>
        <w:widowControl/>
        <w:tabs>
          <w:tab w:val="left" w:pos="5670"/>
          <w:tab w:val="left" w:pos="5812"/>
          <w:tab w:val="left" w:pos="8931"/>
          <w:tab w:val="left" w:pos="9356"/>
        </w:tabs>
        <w:ind w:right="284"/>
        <w:jc w:val="both"/>
        <w:rPr>
          <w:rStyle w:val="FontStyle18"/>
          <w:rFonts w:eastAsiaTheme="majorEastAsia"/>
          <w:b w:val="0"/>
          <w:sz w:val="28"/>
          <w:szCs w:val="28"/>
          <w:lang w:val="uk-UA" w:eastAsia="uk-UA"/>
        </w:rPr>
      </w:pPr>
      <w:r w:rsidRPr="005E2BC5">
        <w:rPr>
          <w:sz w:val="28"/>
          <w:szCs w:val="28"/>
          <w:lang w:val="uk-UA"/>
        </w:rPr>
        <w:t>4</w:t>
      </w:r>
      <w:r w:rsidR="000B52EE" w:rsidRPr="005E2BC5">
        <w:rPr>
          <w:sz w:val="28"/>
          <w:szCs w:val="28"/>
        </w:rPr>
        <w:t>.</w:t>
      </w:r>
      <w:r w:rsidR="000B52EE" w:rsidRPr="004D5E9B">
        <w:rPr>
          <w:rStyle w:val="FontStyle18"/>
          <w:b w:val="0"/>
          <w:sz w:val="28"/>
          <w:szCs w:val="28"/>
        </w:rPr>
        <w:t xml:space="preserve"> </w:t>
      </w:r>
      <w:r w:rsidR="000B52EE" w:rsidRPr="004D5E9B">
        <w:rPr>
          <w:rStyle w:val="FontStyle18"/>
          <w:sz w:val="28"/>
          <w:szCs w:val="28"/>
        </w:rPr>
        <w:t>СЛУХАЛИ</w:t>
      </w:r>
      <w:r w:rsidR="000B52EE">
        <w:rPr>
          <w:rStyle w:val="FontStyle18"/>
          <w:sz w:val="28"/>
          <w:szCs w:val="28"/>
        </w:rPr>
        <w:t xml:space="preserve">: </w:t>
      </w:r>
      <w:r w:rsidR="00E72C04" w:rsidRPr="00586A26">
        <w:rPr>
          <w:bCs/>
          <w:sz w:val="28"/>
          <w:szCs w:val="28"/>
          <w:lang w:val="uk-UA" w:eastAsia="zh-CN"/>
        </w:rPr>
        <w:t>Про затвердження Програми по поточному ремонту сходової клітки нежитлової будівлі на вул. Мазепи, 8 в м. Стебник, Львівської області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D5E9B">
        <w:rPr>
          <w:sz w:val="28"/>
          <w:szCs w:val="28"/>
        </w:rPr>
        <w:t>Андрій Паутинка – директор департаменту міського господарства</w:t>
      </w:r>
      <w:r>
        <w:rPr>
          <w:sz w:val="28"/>
          <w:szCs w:val="28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</w:t>
      </w:r>
      <w:r w:rsidR="00E72C04">
        <w:rPr>
          <w:sz w:val="28"/>
          <w:szCs w:val="28"/>
        </w:rPr>
        <w:t xml:space="preserve">              </w:t>
      </w:r>
      <w:r w:rsidR="00D83828">
        <w:rPr>
          <w:sz w:val="28"/>
          <w:szCs w:val="28"/>
        </w:rPr>
        <w:t xml:space="preserve">  </w:t>
      </w:r>
      <w:r w:rsidR="00E72C04">
        <w:rPr>
          <w:sz w:val="28"/>
          <w:szCs w:val="28"/>
        </w:rPr>
        <w:t>Олег Майданюк -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Pr="004D5E9B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0B52EE" w:rsidRPr="00132D5D" w:rsidRDefault="000B52EE" w:rsidP="00E72C04">
      <w:pPr>
        <w:jc w:val="both"/>
        <w:rPr>
          <w:rStyle w:val="FontStyle18"/>
          <w:b w:val="0"/>
          <w:bCs w:val="0"/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0B52EE" w:rsidRDefault="000B52EE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</w:p>
    <w:p w:rsidR="000B52EE" w:rsidRPr="00E72C04" w:rsidRDefault="005E2BC5" w:rsidP="00E72C04">
      <w:pPr>
        <w:jc w:val="both"/>
        <w:rPr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5</w:t>
      </w:r>
      <w:r w:rsidR="000B52EE">
        <w:rPr>
          <w:rStyle w:val="FontStyle18"/>
          <w:rFonts w:eastAsiaTheme="majorEastAsia"/>
          <w:b w:val="0"/>
          <w:sz w:val="28"/>
          <w:szCs w:val="28"/>
        </w:rPr>
        <w:t>.</w:t>
      </w:r>
      <w:r w:rsidR="000B52EE" w:rsidRPr="000B52EE">
        <w:rPr>
          <w:rStyle w:val="FontStyle18"/>
          <w:sz w:val="28"/>
          <w:szCs w:val="28"/>
        </w:rPr>
        <w:t xml:space="preserve"> </w:t>
      </w:r>
      <w:r w:rsidR="000B52EE" w:rsidRPr="004D5E9B">
        <w:rPr>
          <w:rStyle w:val="FontStyle18"/>
          <w:sz w:val="28"/>
          <w:szCs w:val="28"/>
        </w:rPr>
        <w:t>СЛУХАЛИ</w:t>
      </w:r>
      <w:r w:rsidR="000B52EE">
        <w:rPr>
          <w:rStyle w:val="FontStyle18"/>
          <w:sz w:val="28"/>
          <w:szCs w:val="28"/>
        </w:rPr>
        <w:t xml:space="preserve">: </w:t>
      </w:r>
      <w:r w:rsidR="00E72C04" w:rsidRPr="00E72C04">
        <w:rPr>
          <w:sz w:val="28"/>
          <w:szCs w:val="28"/>
        </w:rPr>
        <w:t>Про безоплатну  передачу  у власність</w:t>
      </w:r>
      <w:r w:rsidR="00E72C04">
        <w:rPr>
          <w:sz w:val="28"/>
          <w:szCs w:val="28"/>
        </w:rPr>
        <w:t xml:space="preserve"> ПрАТ «</w:t>
      </w:r>
      <w:proofErr w:type="spellStart"/>
      <w:r w:rsidR="00E72C04">
        <w:rPr>
          <w:sz w:val="28"/>
          <w:szCs w:val="28"/>
        </w:rPr>
        <w:t>Львівобленерго</w:t>
      </w:r>
      <w:proofErr w:type="spellEnd"/>
      <w:r w:rsidR="00E72C04">
        <w:rPr>
          <w:sz w:val="28"/>
          <w:szCs w:val="28"/>
        </w:rPr>
        <w:t xml:space="preserve">» </w:t>
      </w:r>
      <w:r w:rsidR="00E72C04" w:rsidRPr="00E72C04">
        <w:rPr>
          <w:sz w:val="28"/>
          <w:szCs w:val="28"/>
        </w:rPr>
        <w:t xml:space="preserve">електричних  мереж  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 xml:space="preserve"> по  об’єкту:  «Реконструкція нежитлового приміщення 1 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на вул.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Фабрична,61/8 в м.</w:t>
      </w:r>
      <w:r w:rsidR="00E72C04">
        <w:rPr>
          <w:sz w:val="28"/>
          <w:szCs w:val="28"/>
        </w:rPr>
        <w:t xml:space="preserve"> </w:t>
      </w:r>
      <w:r w:rsidR="00E72C04" w:rsidRPr="00E72C04">
        <w:rPr>
          <w:sz w:val="28"/>
          <w:szCs w:val="28"/>
        </w:rPr>
        <w:t>Дрогобич, Львівської  області під квартир</w:t>
      </w:r>
      <w:r w:rsidR="00132D5D">
        <w:rPr>
          <w:sz w:val="28"/>
          <w:szCs w:val="28"/>
        </w:rPr>
        <w:t xml:space="preserve">и для тимчасового проживання    </w:t>
      </w:r>
      <w:r w:rsidR="00E72C04" w:rsidRPr="00E72C04">
        <w:rPr>
          <w:sz w:val="28"/>
          <w:szCs w:val="28"/>
        </w:rPr>
        <w:t>внутрішньо переміщених осіб»</w:t>
      </w:r>
      <w:r w:rsidR="00E72C04">
        <w:rPr>
          <w:sz w:val="28"/>
          <w:szCs w:val="28"/>
        </w:rPr>
        <w:t>.</w:t>
      </w:r>
    </w:p>
    <w:p w:rsidR="00E72C04" w:rsidRDefault="000B52EE" w:rsidP="00E72C04">
      <w:pPr>
        <w:jc w:val="both"/>
        <w:rPr>
          <w:b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 xml:space="preserve"> </w:t>
      </w:r>
      <w:r w:rsidRPr="004D5E9B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E72C04">
        <w:rPr>
          <w:sz w:val="28"/>
          <w:szCs w:val="28"/>
        </w:rPr>
        <w:t xml:space="preserve">Василь </w:t>
      </w:r>
      <w:proofErr w:type="spellStart"/>
      <w:r w:rsidR="00E72C04">
        <w:rPr>
          <w:sz w:val="28"/>
          <w:szCs w:val="28"/>
        </w:rPr>
        <w:t>Бохонок</w:t>
      </w:r>
      <w:proofErr w:type="spellEnd"/>
      <w:r w:rsidR="00E72C04">
        <w:rPr>
          <w:sz w:val="28"/>
          <w:szCs w:val="28"/>
        </w:rPr>
        <w:t xml:space="preserve"> – директор КП «Управління капітального будівництва»</w:t>
      </w:r>
    </w:p>
    <w:p w:rsidR="000B52EE" w:rsidRPr="000B52EE" w:rsidRDefault="000B52EE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Велося обговорення з  даного питання.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lastRenderedPageBreak/>
        <w:t xml:space="preserve">              </w:t>
      </w:r>
      <w:r w:rsidR="00E72C04">
        <w:rPr>
          <w:sz w:val="28"/>
          <w:szCs w:val="28"/>
        </w:rPr>
        <w:t xml:space="preserve">              </w:t>
      </w:r>
      <w:r w:rsidR="00D83828">
        <w:rPr>
          <w:sz w:val="28"/>
          <w:szCs w:val="28"/>
        </w:rPr>
        <w:t xml:space="preserve">  </w:t>
      </w:r>
      <w:r w:rsidR="00E72C04">
        <w:rPr>
          <w:sz w:val="28"/>
          <w:szCs w:val="28"/>
        </w:rPr>
        <w:t>Олег Майданюк - утримався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Pr="004D5E9B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0B52EE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C66283" w:rsidRDefault="00C66283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E72C04" w:rsidRPr="00E72C04" w:rsidRDefault="005E2BC5" w:rsidP="00E72C04">
      <w:pPr>
        <w:jc w:val="both"/>
        <w:rPr>
          <w:sz w:val="28"/>
        </w:rPr>
      </w:pPr>
      <w:r>
        <w:rPr>
          <w:rStyle w:val="FontStyle18"/>
          <w:rFonts w:eastAsiaTheme="majorEastAsia"/>
          <w:sz w:val="28"/>
          <w:szCs w:val="28"/>
        </w:rPr>
        <w:t>6</w:t>
      </w:r>
      <w:r w:rsidR="00D80976" w:rsidRPr="00E72C04">
        <w:rPr>
          <w:rStyle w:val="FontStyle18"/>
          <w:rFonts w:eastAsiaTheme="majorEastAsia"/>
          <w:sz w:val="28"/>
          <w:szCs w:val="28"/>
        </w:rPr>
        <w:t>.</w:t>
      </w:r>
      <w:r w:rsidR="00D80976" w:rsidRPr="000B52EE">
        <w:rPr>
          <w:rStyle w:val="FontStyle18"/>
          <w:sz w:val="28"/>
          <w:szCs w:val="28"/>
        </w:rPr>
        <w:t xml:space="preserve"> </w:t>
      </w:r>
      <w:r w:rsidR="00D80976" w:rsidRPr="004D5E9B">
        <w:rPr>
          <w:rStyle w:val="FontStyle18"/>
          <w:sz w:val="28"/>
          <w:szCs w:val="28"/>
        </w:rPr>
        <w:t>СЛУХАЛИ</w:t>
      </w:r>
      <w:r w:rsidR="00D80976">
        <w:rPr>
          <w:rStyle w:val="FontStyle18"/>
          <w:sz w:val="28"/>
          <w:szCs w:val="28"/>
        </w:rPr>
        <w:t xml:space="preserve">: </w:t>
      </w:r>
      <w:r w:rsidR="00E72C04" w:rsidRPr="00586A26">
        <w:rPr>
          <w:sz w:val="28"/>
        </w:rPr>
        <w:t xml:space="preserve">Про затвердження програми “Забезпечення тимчасовим житлом внутрішньо переміщених осіб у Дрогобицькій громаді на 2025 </w:t>
      </w:r>
      <w:proofErr w:type="spellStart"/>
      <w:r w:rsidR="00E72C04" w:rsidRPr="00586A26">
        <w:rPr>
          <w:sz w:val="28"/>
        </w:rPr>
        <w:t>рікˮ</w:t>
      </w:r>
      <w:proofErr w:type="spellEnd"/>
      <w:r w:rsidR="00E72C04" w:rsidRPr="00586A26">
        <w:rPr>
          <w:sz w:val="28"/>
        </w:rPr>
        <w:t>.</w:t>
      </w:r>
      <w:r w:rsidR="00D80976">
        <w:rPr>
          <w:rStyle w:val="FontStyle18"/>
          <w:rFonts w:eastAsiaTheme="majorEastAsia"/>
          <w:b w:val="0"/>
          <w:sz w:val="28"/>
          <w:szCs w:val="28"/>
        </w:rPr>
        <w:t xml:space="preserve"> </w:t>
      </w:r>
      <w:r w:rsidR="00D80976" w:rsidRPr="004D5E9B">
        <w:rPr>
          <w:b/>
          <w:sz w:val="28"/>
          <w:szCs w:val="28"/>
        </w:rPr>
        <w:t>Доповідач:</w:t>
      </w:r>
      <w:r w:rsidR="00D80976">
        <w:rPr>
          <w:b/>
          <w:sz w:val="28"/>
          <w:szCs w:val="28"/>
        </w:rPr>
        <w:t xml:space="preserve"> </w:t>
      </w:r>
      <w:r w:rsidR="00E72C04">
        <w:rPr>
          <w:sz w:val="28"/>
          <w:szCs w:val="28"/>
        </w:rPr>
        <w:t xml:space="preserve">Василь </w:t>
      </w:r>
      <w:proofErr w:type="spellStart"/>
      <w:r w:rsidR="00E72C04">
        <w:rPr>
          <w:sz w:val="28"/>
          <w:szCs w:val="28"/>
        </w:rPr>
        <w:t>Бохонок</w:t>
      </w:r>
      <w:proofErr w:type="spellEnd"/>
      <w:r w:rsidR="00E72C04">
        <w:rPr>
          <w:sz w:val="28"/>
          <w:szCs w:val="28"/>
        </w:rPr>
        <w:t xml:space="preserve"> – директор КП «Управління капітального будівництва»</w:t>
      </w:r>
    </w:p>
    <w:p w:rsidR="00D80976" w:rsidRPr="000B52EE" w:rsidRDefault="00D80976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Велос</w:t>
      </w:r>
      <w:r w:rsidR="00B24CF2">
        <w:rPr>
          <w:rStyle w:val="FontStyle18"/>
          <w:rFonts w:eastAsiaTheme="majorEastAsia"/>
          <w:b w:val="0"/>
          <w:sz w:val="28"/>
          <w:szCs w:val="28"/>
        </w:rPr>
        <w:t>я обговорення з  даного питання у якому взяли участь усі депутати.</w:t>
      </w:r>
    </w:p>
    <w:p w:rsidR="00D80976" w:rsidRPr="004D5E9B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D80976" w:rsidRPr="004D5E9B" w:rsidRDefault="00D8097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</w:t>
      </w:r>
      <w:r w:rsidR="00D83828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 xml:space="preserve"> Олег Майданюк - за</w:t>
      </w:r>
    </w:p>
    <w:p w:rsidR="00D80976" w:rsidRDefault="00D80976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D80976" w:rsidRPr="004D5E9B" w:rsidRDefault="00D80976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D80976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D80976" w:rsidRDefault="00D80976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D80976" w:rsidRPr="006A7559" w:rsidRDefault="005E2BC5" w:rsidP="00E72C04">
      <w:pPr>
        <w:jc w:val="both"/>
        <w:rPr>
          <w:sz w:val="28"/>
        </w:rPr>
      </w:pPr>
      <w:r>
        <w:rPr>
          <w:rStyle w:val="FontStyle18"/>
          <w:rFonts w:eastAsiaTheme="majorEastAsia"/>
          <w:sz w:val="28"/>
          <w:szCs w:val="28"/>
        </w:rPr>
        <w:t>7</w:t>
      </w:r>
      <w:r w:rsidR="00D80976" w:rsidRPr="00E72C04">
        <w:rPr>
          <w:rStyle w:val="FontStyle18"/>
          <w:rFonts w:eastAsiaTheme="majorEastAsia"/>
          <w:sz w:val="28"/>
          <w:szCs w:val="28"/>
        </w:rPr>
        <w:t>.</w:t>
      </w:r>
      <w:r w:rsidR="00D80976" w:rsidRPr="000B52EE">
        <w:rPr>
          <w:rStyle w:val="FontStyle18"/>
          <w:sz w:val="28"/>
          <w:szCs w:val="28"/>
        </w:rPr>
        <w:t xml:space="preserve"> </w:t>
      </w:r>
      <w:r w:rsidR="00D80976" w:rsidRPr="004D5E9B">
        <w:rPr>
          <w:rStyle w:val="FontStyle18"/>
          <w:sz w:val="28"/>
          <w:szCs w:val="28"/>
        </w:rPr>
        <w:t>СЛУХАЛИ</w:t>
      </w:r>
      <w:r w:rsidR="00D80976">
        <w:rPr>
          <w:rStyle w:val="FontStyle18"/>
          <w:sz w:val="28"/>
          <w:szCs w:val="28"/>
        </w:rPr>
        <w:t xml:space="preserve">: </w:t>
      </w:r>
      <w:r w:rsidR="00B24CF2" w:rsidRPr="00E72C04">
        <w:rPr>
          <w:rStyle w:val="FontStyle18"/>
          <w:b w:val="0"/>
          <w:sz w:val="28"/>
          <w:szCs w:val="28"/>
        </w:rPr>
        <w:t>Про списання будинку з балансу КП «Управитель «ЖЕО» ДМР</w:t>
      </w:r>
      <w:r w:rsidR="00B24CF2">
        <w:rPr>
          <w:rStyle w:val="FontStyle18"/>
        </w:rPr>
        <w:t xml:space="preserve"> .</w:t>
      </w:r>
    </w:p>
    <w:p w:rsidR="00D80976" w:rsidRDefault="00D80976" w:rsidP="00E72C04">
      <w:pPr>
        <w:jc w:val="both"/>
        <w:rPr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 xml:space="preserve"> </w:t>
      </w:r>
      <w:r w:rsidRPr="004D5E9B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0B52EE">
        <w:rPr>
          <w:sz w:val="28"/>
          <w:szCs w:val="28"/>
        </w:rPr>
        <w:t xml:space="preserve">Олег </w:t>
      </w:r>
      <w:r>
        <w:rPr>
          <w:sz w:val="28"/>
          <w:szCs w:val="28"/>
        </w:rPr>
        <w:t>Майданюк – директор КП «Управите</w:t>
      </w:r>
      <w:r w:rsidRPr="000B52EE">
        <w:rPr>
          <w:sz w:val="28"/>
          <w:szCs w:val="28"/>
        </w:rPr>
        <w:t>ль ЖЕО»</w:t>
      </w:r>
      <w:r>
        <w:rPr>
          <w:sz w:val="28"/>
          <w:szCs w:val="28"/>
        </w:rPr>
        <w:t>.</w:t>
      </w:r>
    </w:p>
    <w:p w:rsidR="00D80976" w:rsidRPr="004D5E9B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D80976" w:rsidRPr="004D5E9B" w:rsidRDefault="00D8097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</w:t>
      </w:r>
      <w:r w:rsidR="00D83828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 xml:space="preserve"> Олег Майданюк - за</w:t>
      </w:r>
    </w:p>
    <w:p w:rsidR="00D80976" w:rsidRDefault="00D80976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D80976" w:rsidRPr="004D5E9B" w:rsidRDefault="00D80976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D80976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D80976" w:rsidRDefault="00D80976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D80976" w:rsidRPr="006A7559" w:rsidRDefault="005E2BC5" w:rsidP="00E72C04">
      <w:pPr>
        <w:jc w:val="both"/>
        <w:rPr>
          <w:sz w:val="28"/>
        </w:rPr>
      </w:pPr>
      <w:r>
        <w:rPr>
          <w:rStyle w:val="FontStyle18"/>
          <w:rFonts w:eastAsiaTheme="majorEastAsia"/>
          <w:sz w:val="28"/>
          <w:szCs w:val="28"/>
        </w:rPr>
        <w:t>8</w:t>
      </w:r>
      <w:r w:rsidR="00D80976" w:rsidRPr="00E72C04">
        <w:rPr>
          <w:rStyle w:val="FontStyle18"/>
          <w:rFonts w:eastAsiaTheme="majorEastAsia"/>
          <w:sz w:val="28"/>
          <w:szCs w:val="28"/>
        </w:rPr>
        <w:t>.</w:t>
      </w:r>
      <w:r w:rsidR="00D80976" w:rsidRPr="000B52EE">
        <w:rPr>
          <w:rStyle w:val="FontStyle18"/>
          <w:sz w:val="28"/>
          <w:szCs w:val="28"/>
        </w:rPr>
        <w:t xml:space="preserve"> </w:t>
      </w:r>
      <w:r w:rsidR="00D80976" w:rsidRPr="004D5E9B">
        <w:rPr>
          <w:rStyle w:val="FontStyle18"/>
          <w:sz w:val="28"/>
          <w:szCs w:val="28"/>
        </w:rPr>
        <w:t>СЛУХАЛИ</w:t>
      </w:r>
      <w:r w:rsidR="00D80976">
        <w:rPr>
          <w:rStyle w:val="FontStyle18"/>
          <w:sz w:val="28"/>
          <w:szCs w:val="28"/>
        </w:rPr>
        <w:t xml:space="preserve">: </w:t>
      </w:r>
      <w:r w:rsidR="00E72C04" w:rsidRPr="00586A26">
        <w:rPr>
          <w:sz w:val="28"/>
        </w:rPr>
        <w:t>Про затвердження Програми соціально-економічного та культурного розвитку Дрогобицької міської територіальної громади на 2025 рік.</w:t>
      </w:r>
    </w:p>
    <w:p w:rsidR="00E72C04" w:rsidRPr="00B24CF2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Доповідач:</w:t>
      </w:r>
      <w:r w:rsidR="00B24CF2">
        <w:rPr>
          <w:b/>
          <w:sz w:val="28"/>
          <w:szCs w:val="28"/>
        </w:rPr>
        <w:t xml:space="preserve"> </w:t>
      </w:r>
      <w:r w:rsidR="00B24CF2">
        <w:rPr>
          <w:sz w:val="28"/>
          <w:szCs w:val="28"/>
        </w:rPr>
        <w:t>Наталя Яким – начальник сектору економічного розвитку та інвестицій.</w:t>
      </w:r>
      <w:r>
        <w:rPr>
          <w:b/>
          <w:sz w:val="28"/>
          <w:szCs w:val="28"/>
        </w:rPr>
        <w:t xml:space="preserve"> </w:t>
      </w:r>
    </w:p>
    <w:p w:rsidR="00B24CF2" w:rsidRDefault="00D80976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Велося обговорення з  даного питання.</w:t>
      </w:r>
    </w:p>
    <w:p w:rsidR="00E72C04" w:rsidRPr="004B6396" w:rsidRDefault="009079D6" w:rsidP="00E72C04">
      <w:pPr>
        <w:jc w:val="both"/>
        <w:rPr>
          <w:rStyle w:val="FontStyle18"/>
          <w:b w:val="0"/>
          <w:bCs w:val="0"/>
          <w:sz w:val="28"/>
          <w:szCs w:val="24"/>
        </w:rPr>
      </w:pPr>
      <w:r>
        <w:rPr>
          <w:b/>
          <w:sz w:val="28"/>
          <w:szCs w:val="28"/>
        </w:rPr>
        <w:t xml:space="preserve">Богдан Звір </w:t>
      </w:r>
      <w:r w:rsidR="00B950E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з</w:t>
      </w:r>
      <w:r w:rsidRPr="00B950E3">
        <w:rPr>
          <w:sz w:val="28"/>
          <w:szCs w:val="28"/>
        </w:rPr>
        <w:t>апропонував</w:t>
      </w:r>
      <w:r>
        <w:rPr>
          <w:sz w:val="28"/>
          <w:szCs w:val="28"/>
        </w:rPr>
        <w:t xml:space="preserve"> </w:t>
      </w:r>
      <w:r w:rsidR="00B950E3">
        <w:rPr>
          <w:sz w:val="28"/>
          <w:szCs w:val="28"/>
        </w:rPr>
        <w:t>виокремити в рішенні</w:t>
      </w:r>
      <w:r w:rsidR="00A60311">
        <w:rPr>
          <w:sz w:val="28"/>
          <w:szCs w:val="28"/>
        </w:rPr>
        <w:t xml:space="preserve"> пункт </w:t>
      </w:r>
      <w:r w:rsidR="00B73AF6">
        <w:rPr>
          <w:sz w:val="28"/>
          <w:szCs w:val="28"/>
        </w:rPr>
        <w:t>щодо</w:t>
      </w:r>
      <w:r w:rsidR="00A60311">
        <w:rPr>
          <w:sz w:val="28"/>
          <w:szCs w:val="28"/>
        </w:rPr>
        <w:t xml:space="preserve"> виконання </w:t>
      </w:r>
      <w:r w:rsidR="00A60311" w:rsidRPr="00586A26">
        <w:rPr>
          <w:sz w:val="28"/>
        </w:rPr>
        <w:t xml:space="preserve">Програми соціально-економічного </w:t>
      </w:r>
      <w:r w:rsidR="004B6396">
        <w:rPr>
          <w:sz w:val="28"/>
          <w:szCs w:val="28"/>
        </w:rPr>
        <w:t>за 2024 рі</w:t>
      </w:r>
      <w:r w:rsidR="00244644">
        <w:rPr>
          <w:sz w:val="28"/>
          <w:szCs w:val="28"/>
        </w:rPr>
        <w:t>к</w:t>
      </w:r>
      <w:r w:rsidR="00B73AF6">
        <w:rPr>
          <w:sz w:val="28"/>
          <w:szCs w:val="28"/>
        </w:rPr>
        <w:t>.</w:t>
      </w:r>
    </w:p>
    <w:p w:rsidR="00D80976" w:rsidRPr="004D5E9B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</w:t>
      </w:r>
      <w:bookmarkStart w:id="0" w:name="_GoBack"/>
      <w:bookmarkEnd w:id="0"/>
      <w:r w:rsidRPr="004D5E9B">
        <w:rPr>
          <w:sz w:val="28"/>
          <w:szCs w:val="28"/>
        </w:rPr>
        <w:t xml:space="preserve"> - з</w:t>
      </w:r>
      <w:r w:rsidR="00E72C04">
        <w:rPr>
          <w:sz w:val="28"/>
          <w:szCs w:val="28"/>
        </w:rPr>
        <w:t>а</w:t>
      </w:r>
    </w:p>
    <w:p w:rsidR="00D80976" w:rsidRDefault="00D80976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D80976" w:rsidRPr="004D5E9B" w:rsidRDefault="00D80976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:rsidR="00D80976" w:rsidRDefault="00D8097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  <w:r w:rsidR="009079D6">
        <w:rPr>
          <w:sz w:val="28"/>
          <w:szCs w:val="28"/>
        </w:rPr>
        <w:t>,</w:t>
      </w:r>
      <w:r w:rsidR="009079D6" w:rsidRPr="009079D6">
        <w:rPr>
          <w:sz w:val="28"/>
          <w:szCs w:val="28"/>
        </w:rPr>
        <w:t xml:space="preserve"> </w:t>
      </w:r>
      <w:r w:rsidR="009079D6">
        <w:rPr>
          <w:sz w:val="28"/>
          <w:szCs w:val="28"/>
        </w:rPr>
        <w:t>врахувавши доповнення.</w:t>
      </w:r>
    </w:p>
    <w:p w:rsidR="00D80976" w:rsidRDefault="00D80976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1A1583" w:rsidRDefault="001A1583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1A1583" w:rsidRDefault="001A1583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1A1583" w:rsidRDefault="001A1583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0B52EE" w:rsidRPr="004D5E9B" w:rsidRDefault="000B52EE" w:rsidP="00E72C04">
      <w:pPr>
        <w:jc w:val="both"/>
        <w:rPr>
          <w:b/>
          <w:sz w:val="28"/>
          <w:szCs w:val="28"/>
        </w:rPr>
      </w:pPr>
    </w:p>
    <w:p w:rsidR="006B2E02" w:rsidRPr="004D5E9B" w:rsidRDefault="006B2E02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Голова комісії                                                                Роман  Ш</w:t>
      </w:r>
      <w:r w:rsidR="005E2BC5">
        <w:rPr>
          <w:b/>
          <w:sz w:val="28"/>
          <w:szCs w:val="28"/>
        </w:rPr>
        <w:t>АГАЛА</w:t>
      </w:r>
    </w:p>
    <w:p w:rsidR="009079D6" w:rsidRDefault="009079D6" w:rsidP="009079D6">
      <w:pPr>
        <w:jc w:val="both"/>
        <w:rPr>
          <w:sz w:val="28"/>
          <w:szCs w:val="28"/>
        </w:rPr>
      </w:pPr>
    </w:p>
    <w:p w:rsidR="003943A9" w:rsidRPr="004D5E9B" w:rsidRDefault="003943A9" w:rsidP="00E72C04">
      <w:pPr>
        <w:jc w:val="both"/>
        <w:rPr>
          <w:b/>
          <w:sz w:val="28"/>
          <w:szCs w:val="28"/>
        </w:rPr>
      </w:pPr>
    </w:p>
    <w:sectPr w:rsidR="003943A9" w:rsidRPr="004D5E9B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52EE"/>
    <w:rsid w:val="000B63AB"/>
    <w:rsid w:val="000C240B"/>
    <w:rsid w:val="000C7596"/>
    <w:rsid w:val="000D49F9"/>
    <w:rsid w:val="000E17F8"/>
    <w:rsid w:val="001024DB"/>
    <w:rsid w:val="0010362C"/>
    <w:rsid w:val="00104A76"/>
    <w:rsid w:val="00106010"/>
    <w:rsid w:val="00106C98"/>
    <w:rsid w:val="00114B88"/>
    <w:rsid w:val="001158FD"/>
    <w:rsid w:val="00132D5D"/>
    <w:rsid w:val="00143376"/>
    <w:rsid w:val="0014472C"/>
    <w:rsid w:val="00162DB7"/>
    <w:rsid w:val="00166D44"/>
    <w:rsid w:val="00173078"/>
    <w:rsid w:val="001769B9"/>
    <w:rsid w:val="001A1583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4644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316C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943A9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5C47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B6396"/>
    <w:rsid w:val="004D5E9B"/>
    <w:rsid w:val="004E163E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E2BC5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94BF9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7F7889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059C"/>
    <w:rsid w:val="008A3AC3"/>
    <w:rsid w:val="008A62BF"/>
    <w:rsid w:val="008B41A9"/>
    <w:rsid w:val="008B55B0"/>
    <w:rsid w:val="008C3F0C"/>
    <w:rsid w:val="008D2AEE"/>
    <w:rsid w:val="008E5527"/>
    <w:rsid w:val="008E595A"/>
    <w:rsid w:val="008E7C90"/>
    <w:rsid w:val="008E7FD9"/>
    <w:rsid w:val="008F7052"/>
    <w:rsid w:val="008F7E77"/>
    <w:rsid w:val="009079D6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0311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24CF2"/>
    <w:rsid w:val="00B36E14"/>
    <w:rsid w:val="00B4205A"/>
    <w:rsid w:val="00B5513E"/>
    <w:rsid w:val="00B65C03"/>
    <w:rsid w:val="00B73AF6"/>
    <w:rsid w:val="00B824F1"/>
    <w:rsid w:val="00B82D9E"/>
    <w:rsid w:val="00B950E3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80976"/>
    <w:rsid w:val="00D83828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5381D"/>
    <w:rsid w:val="00E6064C"/>
    <w:rsid w:val="00E60BA1"/>
    <w:rsid w:val="00E66CD5"/>
    <w:rsid w:val="00E72C04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164BE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0597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E9AA2-C9B8-43D4-867D-6137807D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21">
    <w:name w:val="Звичайний2"/>
    <w:rsid w:val="003943A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283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6283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22">
    <w:name w:val="Основной текст (2)_"/>
    <w:link w:val="23"/>
    <w:qFormat/>
    <w:rsid w:val="004D5E9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D5E9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rvts7">
    <w:name w:val="rvts7"/>
    <w:basedOn w:val="a0"/>
    <w:rsid w:val="004D5E9B"/>
  </w:style>
  <w:style w:type="paragraph" w:customStyle="1" w:styleId="rvps65">
    <w:name w:val="rvps65"/>
    <w:basedOn w:val="a"/>
    <w:rsid w:val="004D5E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DC7A-D86B-4791-8270-E57FAE7C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3339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186</cp:revision>
  <cp:lastPrinted>2025-03-31T08:52:00Z</cp:lastPrinted>
  <dcterms:created xsi:type="dcterms:W3CDTF">2023-06-08T12:16:00Z</dcterms:created>
  <dcterms:modified xsi:type="dcterms:W3CDTF">2025-03-31T08:53:00Z</dcterms:modified>
</cp:coreProperties>
</file>