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C72FF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Протокол № 84 </w:t>
      </w:r>
    </w:p>
    <w:p w14:paraId="4347D3D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Постійної комісії  ради з питань житлово-комунального господарства, будівництва, архітектури, екології, довкілля, транспорту, зв’язку та будівельних інвестицій.</w:t>
      </w:r>
    </w:p>
    <w:p w14:paraId="7393A3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14:paraId="69FE96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від «05»  лютого 2025 р.</w:t>
      </w:r>
    </w:p>
    <w:p w14:paraId="5236F57E">
      <w:pPr>
        <w:jc w:val="right"/>
        <w:rPr>
          <w:sz w:val="28"/>
          <w:szCs w:val="28"/>
        </w:rPr>
      </w:pPr>
    </w:p>
    <w:p w14:paraId="1E4E888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ПРИСУТНІ:</w:t>
      </w:r>
    </w:p>
    <w:p w14:paraId="1C03E4F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Голова постійної комісії : Роман Шагала</w:t>
      </w:r>
    </w:p>
    <w:p w14:paraId="3CB2ED18">
      <w:pPr>
        <w:jc w:val="both"/>
        <w:rPr>
          <w:rFonts w:hint="default"/>
          <w:sz w:val="28"/>
          <w:szCs w:val="28"/>
          <w:lang w:val="uk-UA"/>
        </w:rPr>
      </w:pPr>
      <w:r>
        <w:rPr>
          <w:b/>
          <w:sz w:val="28"/>
          <w:szCs w:val="28"/>
        </w:rPr>
        <w:t>Члени комісії</w:t>
      </w:r>
      <w:r>
        <w:rPr>
          <w:sz w:val="28"/>
          <w:szCs w:val="28"/>
        </w:rPr>
        <w:t>: Олег Майданюк, Богдан Звір, Ігор Герман</w:t>
      </w:r>
      <w:r>
        <w:rPr>
          <w:rFonts w:hint="default"/>
          <w:sz w:val="28"/>
          <w:szCs w:val="28"/>
          <w:lang w:val="uk-UA"/>
        </w:rPr>
        <w:t>.</w:t>
      </w:r>
      <w:bookmarkStart w:id="0" w:name="_GoBack"/>
      <w:bookmarkEnd w:id="0"/>
    </w:p>
    <w:p w14:paraId="6336E858">
      <w:pPr>
        <w:jc w:val="both"/>
        <w:rPr>
          <w:rFonts w:hint="default"/>
          <w:sz w:val="28"/>
          <w:szCs w:val="28"/>
          <w:lang w:val="uk-UA"/>
        </w:rPr>
      </w:pPr>
      <w:r>
        <w:rPr>
          <w:b/>
          <w:sz w:val="28"/>
          <w:szCs w:val="28"/>
        </w:rPr>
        <w:t>Відсутні:</w:t>
      </w:r>
      <w:r>
        <w:rPr>
          <w:sz w:val="28"/>
          <w:szCs w:val="28"/>
        </w:rPr>
        <w:t xml:space="preserve"> Андрій Петруняк</w:t>
      </w:r>
      <w:r>
        <w:rPr>
          <w:rFonts w:hint="default"/>
          <w:sz w:val="28"/>
          <w:szCs w:val="28"/>
          <w:lang w:val="uk-UA"/>
        </w:rPr>
        <w:t>.</w:t>
      </w:r>
    </w:p>
    <w:p w14:paraId="6412A0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0FF5DF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Запрошені: </w:t>
      </w:r>
      <w:r>
        <w:rPr>
          <w:sz w:val="28"/>
          <w:szCs w:val="28"/>
        </w:rPr>
        <w:t>Леся Лазунда – начальник управління інвестицій та економічного розвитку, Андрій Паутинка – директор департаменту міського господарства</w:t>
      </w:r>
    </w:p>
    <w:p w14:paraId="427C10D0">
      <w:pPr>
        <w:jc w:val="center"/>
        <w:rPr>
          <w:b/>
          <w:sz w:val="28"/>
          <w:szCs w:val="28"/>
        </w:rPr>
      </w:pPr>
    </w:p>
    <w:p w14:paraId="70B9FA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 ДЕННИЙ</w:t>
      </w:r>
      <w:r>
        <w:rPr>
          <w:b/>
          <w:sz w:val="28"/>
          <w:szCs w:val="28"/>
        </w:rPr>
        <w:tab/>
      </w:r>
    </w:p>
    <w:p w14:paraId="1B1BA178">
      <w:pPr>
        <w:pStyle w:val="43"/>
        <w:shd w:val="clear" w:color="auto" w:fill="auto"/>
        <w:rPr>
          <w:rStyle w:val="30"/>
          <w:rFonts w:hint="default"/>
          <w:b w:val="0"/>
          <w:bCs w:val="0"/>
          <w:color w:val="000000"/>
          <w:sz w:val="28"/>
          <w:szCs w:val="28"/>
          <w:lang w:val="en-US" w:eastAsia="uk-UA" w:bidi="uk-UA"/>
        </w:rPr>
      </w:pPr>
      <w:r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color w:val="000000"/>
          <w:lang w:val="uk-UA" w:eastAsia="uk-UA" w:bidi="uk-UA"/>
        </w:rPr>
        <w:t>Про надання дозволу Товариству з обмеженою відповідальністю «Фенікс-Долина інновацій» на розроблення Концепції індустріального парку «Фенікс –Долина інновацій»</w:t>
      </w:r>
      <w:r>
        <w:rPr>
          <w:rFonts w:hint="default" w:ascii="Times New Roman" w:hAnsi="Times New Roman" w:cs="Times New Roman"/>
          <w:color w:val="000000"/>
          <w:lang w:val="en-US" w:eastAsia="uk-UA" w:bidi="uk-UA"/>
        </w:rPr>
        <w:t>.</w:t>
      </w:r>
    </w:p>
    <w:p w14:paraId="16EEEBE9">
      <w:pPr>
        <w:pStyle w:val="45"/>
        <w:shd w:val="clear" w:color="auto" w:fill="FFFFFF"/>
        <w:spacing w:before="0" w:beforeAutospacing="0" w:after="0" w:afterAutospacing="0"/>
        <w:jc w:val="both"/>
        <w:rPr>
          <w:rFonts w:hint="default"/>
          <w:bCs/>
          <w:color w:val="000000"/>
          <w:sz w:val="28"/>
          <w:szCs w:val="28"/>
          <w:lang w:val="uk-UA"/>
        </w:rPr>
      </w:pPr>
      <w:r>
        <w:rPr>
          <w:szCs w:val="28"/>
        </w:rPr>
        <w:tab/>
      </w:r>
      <w:r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Про </w:t>
      </w:r>
      <w:r>
        <w:rPr>
          <w:rStyle w:val="44"/>
          <w:bCs/>
          <w:color w:val="000000"/>
          <w:sz w:val="28"/>
          <w:szCs w:val="28"/>
        </w:rPr>
        <w:t>зміну статусу гуртожитку по</w:t>
      </w:r>
      <w:r>
        <w:rPr>
          <w:bCs/>
          <w:color w:val="000000"/>
          <w:sz w:val="28"/>
          <w:szCs w:val="28"/>
        </w:rPr>
        <w:t xml:space="preserve"> </w:t>
      </w:r>
      <w:r>
        <w:rPr>
          <w:rStyle w:val="44"/>
          <w:bCs/>
          <w:color w:val="000000"/>
          <w:sz w:val="28"/>
          <w:szCs w:val="28"/>
        </w:rPr>
        <w:t>вул. М.Грушевського, 19 в м. Дрогобич</w:t>
      </w:r>
      <w:r>
        <w:rPr>
          <w:rStyle w:val="44"/>
          <w:rFonts w:hint="default"/>
          <w:bCs/>
          <w:color w:val="000000"/>
          <w:sz w:val="28"/>
          <w:szCs w:val="28"/>
          <w:lang w:val="uk-UA"/>
        </w:rPr>
        <w:t>.</w:t>
      </w:r>
    </w:p>
    <w:p w14:paraId="70C950AF">
      <w:pPr>
        <w:pStyle w:val="45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rFonts w:hint="default"/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Про </w:t>
      </w:r>
      <w:r>
        <w:rPr>
          <w:rStyle w:val="44"/>
          <w:bCs/>
          <w:color w:val="000000"/>
          <w:sz w:val="28"/>
          <w:szCs w:val="28"/>
        </w:rPr>
        <w:t>зміну статусу гуртожитку по</w:t>
      </w:r>
      <w:r>
        <w:rPr>
          <w:bCs/>
          <w:color w:val="000000"/>
          <w:sz w:val="28"/>
          <w:szCs w:val="28"/>
        </w:rPr>
        <w:t xml:space="preserve"> </w:t>
      </w:r>
      <w:r>
        <w:rPr>
          <w:rStyle w:val="44"/>
          <w:bCs/>
          <w:color w:val="000000"/>
          <w:sz w:val="28"/>
          <w:szCs w:val="28"/>
        </w:rPr>
        <w:t>вул. Мельника, 4а в м. Стебник</w:t>
      </w:r>
      <w:r>
        <w:rPr>
          <w:rStyle w:val="44"/>
          <w:rFonts w:hint="default"/>
          <w:bCs/>
          <w:color w:val="000000"/>
          <w:sz w:val="28"/>
          <w:szCs w:val="28"/>
          <w:lang w:val="uk-UA"/>
        </w:rPr>
        <w:t>.</w:t>
      </w:r>
      <w:r>
        <w:rPr>
          <w:rStyle w:val="44"/>
          <w:bCs/>
          <w:color w:val="000000"/>
          <w:sz w:val="28"/>
          <w:szCs w:val="28"/>
        </w:rPr>
        <w:t xml:space="preserve"> </w:t>
      </w:r>
    </w:p>
    <w:p w14:paraId="7A7CA511">
      <w:pPr>
        <w:pStyle w:val="29"/>
        <w:widowControl/>
        <w:tabs>
          <w:tab w:val="left" w:pos="5670"/>
          <w:tab w:val="left" w:pos="5812"/>
          <w:tab w:val="left" w:pos="8931"/>
          <w:tab w:val="left" w:pos="9356"/>
        </w:tabs>
        <w:ind w:right="284"/>
        <w:rPr>
          <w:rStyle w:val="30"/>
          <w:rFonts w:eastAsiaTheme="majorEastAsia"/>
          <w:b w:val="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          </w:t>
      </w:r>
      <w:r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>
        <w:rPr>
          <w:rStyle w:val="30"/>
          <w:rFonts w:eastAsiaTheme="majorEastAsia"/>
          <w:b w:val="0"/>
          <w:sz w:val="28"/>
          <w:szCs w:val="28"/>
          <w:lang w:val="uk-UA" w:eastAsia="uk-UA"/>
        </w:rPr>
        <w:t>Про визначення замовником департаменту міського господарства .</w:t>
      </w:r>
    </w:p>
    <w:p w14:paraId="133F1779">
      <w:pPr>
        <w:ind w:firstLine="708"/>
        <w:jc w:val="both"/>
        <w:rPr>
          <w:sz w:val="28"/>
        </w:rPr>
      </w:pPr>
      <w:r>
        <w:rPr>
          <w:rStyle w:val="30"/>
          <w:rFonts w:eastAsiaTheme="majorEastAsia"/>
          <w:sz w:val="28"/>
          <w:szCs w:val="28"/>
        </w:rPr>
        <w:t xml:space="preserve">5. </w:t>
      </w:r>
      <w:r>
        <w:rPr>
          <w:sz w:val="28"/>
        </w:rPr>
        <w:t>Про затвердження Програми “Фінансування робіт з будівництва, реконструкції обʼєктів житлово – комунального господарства та інших обʼєктів комунальної власності  на 2025 р.ˮ</w:t>
      </w:r>
    </w:p>
    <w:p w14:paraId="10880CFC">
      <w:pPr>
        <w:pStyle w:val="29"/>
        <w:widowControl/>
        <w:tabs>
          <w:tab w:val="left" w:pos="5670"/>
          <w:tab w:val="left" w:pos="5812"/>
        </w:tabs>
        <w:ind w:right="4251"/>
        <w:rPr>
          <w:color w:val="444444"/>
          <w:sz w:val="21"/>
          <w:szCs w:val="21"/>
          <w:lang w:val="uk-UA"/>
        </w:rPr>
      </w:pPr>
    </w:p>
    <w:p w14:paraId="6D7FFD0B">
      <w:pPr>
        <w:pStyle w:val="43"/>
        <w:shd w:val="clear" w:color="auto" w:fill="auto"/>
        <w:jc w:val="both"/>
        <w:rPr>
          <w:rStyle w:val="13"/>
          <w:rFonts w:ascii="Times New Roman" w:hAnsi="Times New Roman" w:cs="Times New Roman"/>
          <w:b w:val="0"/>
          <w:bCs w:val="0"/>
          <w:color w:val="000000"/>
          <w:lang w:val="uk-UA" w:eastAsia="uk-UA" w:bidi="uk-UA"/>
        </w:rPr>
      </w:pPr>
      <w:r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</w:rPr>
        <w:t>.</w:t>
      </w:r>
      <w:r>
        <w:rPr>
          <w:rStyle w:val="30"/>
          <w:b w:val="0"/>
          <w:sz w:val="28"/>
          <w:szCs w:val="28"/>
        </w:rPr>
        <w:t xml:space="preserve"> </w:t>
      </w:r>
      <w:r>
        <w:rPr>
          <w:rStyle w:val="30"/>
          <w:sz w:val="28"/>
          <w:szCs w:val="28"/>
        </w:rPr>
        <w:t>СЛУХАЛИ:</w:t>
      </w:r>
      <w:r>
        <w:rPr>
          <w:rStyle w:val="30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lang w:val="uk-UA" w:eastAsia="uk-UA" w:bidi="uk-UA"/>
        </w:rPr>
        <w:t>Про надання дозволу Товариству з обмеженою відповідальністю «Фенікс-Долина інновацій» на розроблення Концепції індустріального парку «Фенікс –Долина інновацій»</w:t>
      </w:r>
    </w:p>
    <w:p w14:paraId="5041229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Доповідач: </w:t>
      </w:r>
      <w:r>
        <w:rPr>
          <w:sz w:val="28"/>
          <w:szCs w:val="28"/>
        </w:rPr>
        <w:t>Леся Лазунда – начальник управління інвестицій та економічного розвитку.</w:t>
      </w:r>
    </w:p>
    <w:p w14:paraId="5DFADD0C">
      <w:pPr>
        <w:jc w:val="both"/>
        <w:rPr>
          <w:sz w:val="28"/>
          <w:szCs w:val="28"/>
        </w:rPr>
      </w:pPr>
      <w:r>
        <w:rPr>
          <w:sz w:val="28"/>
          <w:szCs w:val="28"/>
        </w:rPr>
        <w:t>Велося обговорення з даного питання в якому взяли участь усі депутати.</w:t>
      </w:r>
    </w:p>
    <w:p w14:paraId="17ACC22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Голосували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  <w:r>
        <w:rPr>
          <w:sz w:val="28"/>
          <w:szCs w:val="28"/>
        </w:rPr>
        <w:t>Роман Шагала - за</w:t>
      </w:r>
    </w:p>
    <w:p w14:paraId="377558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rFonts w:hint="default"/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Олег Майданюк - за</w:t>
      </w:r>
    </w:p>
    <w:p w14:paraId="7DBA1922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Богдан Звір – за</w:t>
      </w:r>
    </w:p>
    <w:p w14:paraId="32559A66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Ігор Герман - за</w:t>
      </w:r>
    </w:p>
    <w:p w14:paraId="5AD9D74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Вирішили:</w:t>
      </w:r>
      <w:r>
        <w:rPr>
          <w:sz w:val="28"/>
          <w:szCs w:val="28"/>
        </w:rPr>
        <w:t xml:space="preserve">  рекомендувати раді</w:t>
      </w:r>
    </w:p>
    <w:p w14:paraId="24E604BF">
      <w:pPr>
        <w:jc w:val="both"/>
        <w:rPr>
          <w:b/>
          <w:sz w:val="28"/>
          <w:szCs w:val="28"/>
        </w:rPr>
      </w:pPr>
    </w:p>
    <w:p w14:paraId="74FF7544">
      <w:pPr>
        <w:pStyle w:val="45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rStyle w:val="30"/>
          <w:b w:val="0"/>
          <w:sz w:val="28"/>
          <w:szCs w:val="28"/>
        </w:rPr>
        <w:t xml:space="preserve"> </w:t>
      </w:r>
      <w:r>
        <w:rPr>
          <w:rStyle w:val="30"/>
          <w:sz w:val="28"/>
          <w:szCs w:val="28"/>
        </w:rPr>
        <w:t xml:space="preserve">СЛУХАЛИ: </w:t>
      </w:r>
      <w:r>
        <w:rPr>
          <w:szCs w:val="28"/>
        </w:rPr>
        <w:t xml:space="preserve"> </w:t>
      </w:r>
      <w:r>
        <w:rPr>
          <w:bCs/>
          <w:sz w:val="28"/>
          <w:szCs w:val="28"/>
        </w:rPr>
        <w:t xml:space="preserve">Про </w:t>
      </w:r>
      <w:r>
        <w:rPr>
          <w:rStyle w:val="44"/>
          <w:bCs/>
          <w:color w:val="000000"/>
          <w:sz w:val="28"/>
          <w:szCs w:val="28"/>
        </w:rPr>
        <w:t>зміну статусу гуртожитку по</w:t>
      </w:r>
      <w:r>
        <w:rPr>
          <w:bCs/>
          <w:color w:val="000000"/>
          <w:sz w:val="28"/>
          <w:szCs w:val="28"/>
        </w:rPr>
        <w:t xml:space="preserve"> </w:t>
      </w:r>
      <w:r>
        <w:rPr>
          <w:rStyle w:val="44"/>
          <w:bCs/>
          <w:color w:val="000000"/>
          <w:sz w:val="28"/>
          <w:szCs w:val="28"/>
        </w:rPr>
        <w:t>вул. М.Грушевського, 19 в м. Дрогобич.</w:t>
      </w:r>
    </w:p>
    <w:p w14:paraId="4AA4697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Доповідач: </w:t>
      </w:r>
      <w:r>
        <w:rPr>
          <w:sz w:val="28"/>
          <w:szCs w:val="28"/>
        </w:rPr>
        <w:t>Олег Майданюк – директор КП «Управитель ЖЕО».</w:t>
      </w:r>
    </w:p>
    <w:p w14:paraId="77D19095">
      <w:pPr>
        <w:jc w:val="both"/>
        <w:rPr>
          <w:sz w:val="28"/>
          <w:szCs w:val="28"/>
        </w:rPr>
      </w:pPr>
      <w:r>
        <w:rPr>
          <w:sz w:val="28"/>
          <w:szCs w:val="28"/>
        </w:rPr>
        <w:t>Велося обговорення з даного питання.</w:t>
      </w:r>
    </w:p>
    <w:p w14:paraId="32AA1EB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Голосували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  <w:r>
        <w:rPr>
          <w:sz w:val="28"/>
          <w:szCs w:val="28"/>
        </w:rPr>
        <w:t>Роман Шагала - за</w:t>
      </w:r>
    </w:p>
    <w:p w14:paraId="345BE4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rFonts w:hint="default"/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Олег Майданюк - за</w:t>
      </w:r>
    </w:p>
    <w:p w14:paraId="2BAF9530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Богдан Звір – за</w:t>
      </w:r>
    </w:p>
    <w:p w14:paraId="6F7B0695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Ігор Герман - за</w:t>
      </w:r>
    </w:p>
    <w:p w14:paraId="371BC72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Вирішили:</w:t>
      </w:r>
      <w:r>
        <w:rPr>
          <w:sz w:val="28"/>
          <w:szCs w:val="28"/>
        </w:rPr>
        <w:t xml:space="preserve">  рекомендувати раді</w:t>
      </w:r>
    </w:p>
    <w:p w14:paraId="18C53D82">
      <w:pPr>
        <w:jc w:val="both"/>
        <w:rPr>
          <w:sz w:val="28"/>
          <w:szCs w:val="28"/>
        </w:rPr>
      </w:pPr>
    </w:p>
    <w:p w14:paraId="5A92220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rStyle w:val="30"/>
          <w:b w:val="0"/>
          <w:sz w:val="28"/>
          <w:szCs w:val="28"/>
        </w:rPr>
        <w:t xml:space="preserve"> </w:t>
      </w:r>
      <w:r>
        <w:rPr>
          <w:rStyle w:val="30"/>
          <w:sz w:val="28"/>
          <w:szCs w:val="28"/>
        </w:rPr>
        <w:t xml:space="preserve">СЛУХАЛИ: </w:t>
      </w:r>
      <w:r>
        <w:rPr>
          <w:bCs/>
          <w:sz w:val="28"/>
          <w:szCs w:val="28"/>
        </w:rPr>
        <w:t xml:space="preserve">Про </w:t>
      </w:r>
      <w:r>
        <w:rPr>
          <w:rStyle w:val="44"/>
          <w:bCs/>
          <w:color w:val="000000"/>
          <w:sz w:val="28"/>
          <w:szCs w:val="28"/>
        </w:rPr>
        <w:t>зміну статусу гуртожитку по</w:t>
      </w:r>
      <w:r>
        <w:rPr>
          <w:bCs/>
          <w:color w:val="000000"/>
          <w:sz w:val="28"/>
          <w:szCs w:val="28"/>
        </w:rPr>
        <w:t xml:space="preserve"> </w:t>
      </w:r>
      <w:r>
        <w:rPr>
          <w:rStyle w:val="44"/>
          <w:bCs/>
          <w:color w:val="000000"/>
          <w:sz w:val="28"/>
          <w:szCs w:val="28"/>
        </w:rPr>
        <w:t>вул. Мельника, 4а в             м. Стебник.</w:t>
      </w:r>
    </w:p>
    <w:p w14:paraId="6410F2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Доповідач: </w:t>
      </w:r>
      <w:r>
        <w:rPr>
          <w:sz w:val="28"/>
          <w:szCs w:val="28"/>
        </w:rPr>
        <w:t>Олег Майданюк – директор КП «Управитель ЖЕО».</w:t>
      </w:r>
    </w:p>
    <w:p w14:paraId="60B4211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Голосували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  <w:r>
        <w:rPr>
          <w:sz w:val="28"/>
          <w:szCs w:val="28"/>
        </w:rPr>
        <w:t>Роман Шагала - за</w:t>
      </w:r>
    </w:p>
    <w:p w14:paraId="396FB9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rFonts w:hint="default"/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Олег Майданюк - за</w:t>
      </w:r>
    </w:p>
    <w:p w14:paraId="0C2D8995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Богдан Звір – за</w:t>
      </w:r>
    </w:p>
    <w:p w14:paraId="094DC0AB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Ігор Герман - за</w:t>
      </w:r>
    </w:p>
    <w:p w14:paraId="3342AD8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Вирішили:</w:t>
      </w:r>
      <w:r>
        <w:rPr>
          <w:sz w:val="28"/>
          <w:szCs w:val="28"/>
        </w:rPr>
        <w:t xml:space="preserve">  рекомендувати раді</w:t>
      </w:r>
    </w:p>
    <w:p w14:paraId="37FBB8C7">
      <w:pPr>
        <w:jc w:val="both"/>
        <w:rPr>
          <w:sz w:val="28"/>
          <w:szCs w:val="28"/>
        </w:rPr>
      </w:pPr>
    </w:p>
    <w:p w14:paraId="694D14B7">
      <w:pPr>
        <w:pStyle w:val="29"/>
        <w:widowControl/>
        <w:tabs>
          <w:tab w:val="left" w:pos="5670"/>
          <w:tab w:val="left" w:pos="5812"/>
          <w:tab w:val="left" w:pos="8931"/>
          <w:tab w:val="left" w:pos="9356"/>
        </w:tabs>
        <w:ind w:right="284"/>
        <w:rPr>
          <w:rStyle w:val="30"/>
          <w:rFonts w:eastAsiaTheme="majorEastAsia"/>
          <w:b w:val="0"/>
          <w:sz w:val="28"/>
          <w:szCs w:val="28"/>
          <w:lang w:val="uk-UA" w:eastAsia="uk-UA"/>
        </w:rPr>
      </w:pPr>
      <w:r>
        <w:rPr>
          <w:b/>
          <w:sz w:val="28"/>
          <w:szCs w:val="28"/>
        </w:rPr>
        <w:t>4</w:t>
      </w:r>
      <w:r>
        <w:t>.</w:t>
      </w:r>
      <w:r>
        <w:rPr>
          <w:rStyle w:val="30"/>
          <w:b w:val="0"/>
          <w:sz w:val="28"/>
          <w:szCs w:val="28"/>
        </w:rPr>
        <w:t xml:space="preserve"> </w:t>
      </w:r>
      <w:r>
        <w:rPr>
          <w:rStyle w:val="30"/>
          <w:sz w:val="28"/>
          <w:szCs w:val="28"/>
        </w:rPr>
        <w:t xml:space="preserve">СЛУХАЛИ: </w:t>
      </w:r>
      <w:r>
        <w:rPr>
          <w:rStyle w:val="30"/>
          <w:rFonts w:eastAsiaTheme="majorEastAsia"/>
          <w:b w:val="0"/>
          <w:sz w:val="28"/>
          <w:szCs w:val="28"/>
          <w:lang w:val="uk-UA" w:eastAsia="uk-UA"/>
        </w:rPr>
        <w:t>Про визначення замовником департаменту міського господарства .</w:t>
      </w:r>
    </w:p>
    <w:p w14:paraId="1876A5D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Доповідач: </w:t>
      </w:r>
      <w:r>
        <w:rPr>
          <w:sz w:val="28"/>
          <w:szCs w:val="28"/>
        </w:rPr>
        <w:t>Андрій Паутинка – директор департаменту міського господарства.</w:t>
      </w:r>
    </w:p>
    <w:p w14:paraId="365B5E9D">
      <w:pPr>
        <w:jc w:val="both"/>
        <w:rPr>
          <w:rStyle w:val="30"/>
          <w:rFonts w:eastAsiaTheme="majorEastAsia"/>
          <w:b w:val="0"/>
          <w:sz w:val="28"/>
          <w:szCs w:val="28"/>
        </w:rPr>
      </w:pPr>
      <w:r>
        <w:rPr>
          <w:rStyle w:val="30"/>
          <w:rFonts w:eastAsiaTheme="majorEastAsia"/>
          <w:b w:val="0"/>
          <w:sz w:val="28"/>
          <w:szCs w:val="28"/>
        </w:rPr>
        <w:t>Велося обговорення з даного питання в якому взяли участь усі депутати.</w:t>
      </w:r>
    </w:p>
    <w:p w14:paraId="78C8E08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Голосували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  <w:r>
        <w:rPr>
          <w:sz w:val="28"/>
          <w:szCs w:val="28"/>
        </w:rPr>
        <w:t>Роман Шагала - за</w:t>
      </w:r>
    </w:p>
    <w:p w14:paraId="19AB17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rFonts w:hint="default"/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Олег Майданюк - за</w:t>
      </w:r>
    </w:p>
    <w:p w14:paraId="43CB5B5C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Богдан Звір – за</w:t>
      </w:r>
    </w:p>
    <w:p w14:paraId="14FCA1EB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Ігор Герман - за</w:t>
      </w:r>
    </w:p>
    <w:p w14:paraId="0035F50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Вирішили:</w:t>
      </w:r>
      <w:r>
        <w:rPr>
          <w:sz w:val="28"/>
          <w:szCs w:val="28"/>
        </w:rPr>
        <w:t xml:space="preserve">  рекомендувати раді</w:t>
      </w:r>
    </w:p>
    <w:p w14:paraId="10EFC328">
      <w:pPr>
        <w:jc w:val="both"/>
        <w:rPr>
          <w:rStyle w:val="30"/>
          <w:rFonts w:eastAsiaTheme="majorEastAsia"/>
          <w:b w:val="0"/>
          <w:sz w:val="28"/>
          <w:szCs w:val="28"/>
        </w:rPr>
      </w:pPr>
    </w:p>
    <w:p w14:paraId="280143E6">
      <w:pPr>
        <w:jc w:val="both"/>
        <w:rPr>
          <w:sz w:val="28"/>
        </w:rPr>
      </w:pPr>
      <w:r>
        <w:rPr>
          <w:rStyle w:val="30"/>
          <w:rFonts w:eastAsiaTheme="majorEastAsia"/>
          <w:b w:val="0"/>
          <w:sz w:val="28"/>
          <w:szCs w:val="28"/>
        </w:rPr>
        <w:t>5.</w:t>
      </w:r>
      <w:r>
        <w:rPr>
          <w:rStyle w:val="30"/>
          <w:sz w:val="28"/>
          <w:szCs w:val="28"/>
        </w:rPr>
        <w:t xml:space="preserve"> СЛУХАЛИ: </w:t>
      </w:r>
      <w:r>
        <w:rPr>
          <w:sz w:val="28"/>
        </w:rPr>
        <w:t>Про затвердження Програми “Фінансування робіт з будівництва, реконструкції обʼєктів житлово – комунального господарства та інших обʼєктів комунальної власності  на 2025 р.ˮ</w:t>
      </w:r>
    </w:p>
    <w:p w14:paraId="7E1E6D35">
      <w:pPr>
        <w:jc w:val="both"/>
        <w:rPr>
          <w:sz w:val="28"/>
          <w:szCs w:val="28"/>
        </w:rPr>
      </w:pPr>
      <w:r>
        <w:rPr>
          <w:rStyle w:val="30"/>
          <w:rFonts w:eastAsiaTheme="majorEastAsia"/>
          <w:b w:val="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Доповідач: </w:t>
      </w:r>
      <w:r>
        <w:rPr>
          <w:sz w:val="28"/>
          <w:szCs w:val="28"/>
        </w:rPr>
        <w:t>Андрій Паутинка – директор департаменту міського господарства.</w:t>
      </w:r>
    </w:p>
    <w:p w14:paraId="2DA203AA">
      <w:pPr>
        <w:jc w:val="both"/>
        <w:rPr>
          <w:rStyle w:val="30"/>
          <w:rFonts w:eastAsiaTheme="majorEastAsia"/>
          <w:b w:val="0"/>
          <w:sz w:val="28"/>
          <w:szCs w:val="28"/>
        </w:rPr>
      </w:pPr>
      <w:r>
        <w:rPr>
          <w:rStyle w:val="30"/>
          <w:rFonts w:eastAsiaTheme="majorEastAsia"/>
          <w:b w:val="0"/>
          <w:sz w:val="28"/>
          <w:szCs w:val="28"/>
        </w:rPr>
        <w:t>Велося обговорення з  даного питання.</w:t>
      </w:r>
    </w:p>
    <w:p w14:paraId="4E5FEE7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Голосували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  <w:r>
        <w:rPr>
          <w:sz w:val="28"/>
          <w:szCs w:val="28"/>
        </w:rPr>
        <w:t>Роман Шагала - за</w:t>
      </w:r>
    </w:p>
    <w:p w14:paraId="1F53FC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rFonts w:hint="default"/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Олег Майданюк - за</w:t>
      </w:r>
    </w:p>
    <w:p w14:paraId="0705BC62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Богдан Звір – за</w:t>
      </w:r>
    </w:p>
    <w:p w14:paraId="02CA8E0C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Ігор Герман - за</w:t>
      </w:r>
    </w:p>
    <w:p w14:paraId="35D508A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Вирішили:</w:t>
      </w:r>
      <w:r>
        <w:rPr>
          <w:sz w:val="28"/>
          <w:szCs w:val="28"/>
        </w:rPr>
        <w:t xml:space="preserve">  рекомендувати раді</w:t>
      </w:r>
    </w:p>
    <w:p w14:paraId="77E206C4">
      <w:pPr>
        <w:jc w:val="both"/>
        <w:rPr>
          <w:rStyle w:val="30"/>
          <w:rFonts w:eastAsiaTheme="majorEastAsia"/>
          <w:sz w:val="28"/>
          <w:szCs w:val="28"/>
        </w:rPr>
      </w:pPr>
    </w:p>
    <w:p w14:paraId="45DBDF22">
      <w:pPr>
        <w:jc w:val="both"/>
        <w:rPr>
          <w:rStyle w:val="30"/>
          <w:rFonts w:eastAsiaTheme="majorEastAsia"/>
          <w:sz w:val="28"/>
          <w:szCs w:val="28"/>
        </w:rPr>
      </w:pPr>
      <w:r>
        <w:rPr>
          <w:rStyle w:val="30"/>
          <w:rFonts w:eastAsiaTheme="majorEastAsia"/>
          <w:sz w:val="28"/>
          <w:szCs w:val="28"/>
        </w:rPr>
        <w:t xml:space="preserve"> </w:t>
      </w:r>
    </w:p>
    <w:p w14:paraId="34C8B38C">
      <w:pPr>
        <w:jc w:val="both"/>
        <w:rPr>
          <w:b/>
          <w:sz w:val="28"/>
          <w:szCs w:val="28"/>
        </w:rPr>
      </w:pPr>
    </w:p>
    <w:p w14:paraId="5E4036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Голова комісії                                                                Роман  Шагала</w:t>
      </w:r>
    </w:p>
    <w:p w14:paraId="765AEC44">
      <w:pPr>
        <w:jc w:val="both"/>
        <w:rPr>
          <w:b/>
          <w:sz w:val="28"/>
          <w:szCs w:val="28"/>
        </w:rPr>
      </w:pPr>
    </w:p>
    <w:sectPr>
      <w:pgSz w:w="11906" w:h="16838"/>
      <w:pgMar w:top="851" w:right="849" w:bottom="993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TimesNewRomanPS-Bold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Liberation Serif">
    <w:altName w:val="Times New Roman"/>
    <w:panose1 w:val="00000000000000000000"/>
    <w:charset w:val="CC"/>
    <w:family w:val="roman"/>
    <w:pitch w:val="default"/>
    <w:sig w:usb0="00000000" w:usb1="00000000" w:usb2="00000000" w:usb3="00000000" w:csb0="00000005" w:csb1="00000000"/>
  </w:font>
  <w:font w:name="SchoolDL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A24F6"/>
    <w:rsid w:val="0000571C"/>
    <w:rsid w:val="000130F7"/>
    <w:rsid w:val="000153DE"/>
    <w:rsid w:val="00026898"/>
    <w:rsid w:val="00034CF7"/>
    <w:rsid w:val="00083B35"/>
    <w:rsid w:val="0008726F"/>
    <w:rsid w:val="00092F03"/>
    <w:rsid w:val="00093DAB"/>
    <w:rsid w:val="0009482F"/>
    <w:rsid w:val="000A3BBB"/>
    <w:rsid w:val="000B52EE"/>
    <w:rsid w:val="000B63AB"/>
    <w:rsid w:val="000C240B"/>
    <w:rsid w:val="000C7596"/>
    <w:rsid w:val="000D49F9"/>
    <w:rsid w:val="000E17F8"/>
    <w:rsid w:val="001024DB"/>
    <w:rsid w:val="0010362C"/>
    <w:rsid w:val="00104A76"/>
    <w:rsid w:val="00106010"/>
    <w:rsid w:val="00106C98"/>
    <w:rsid w:val="00114B88"/>
    <w:rsid w:val="001158FD"/>
    <w:rsid w:val="00143376"/>
    <w:rsid w:val="0014472C"/>
    <w:rsid w:val="00162DB7"/>
    <w:rsid w:val="00166D44"/>
    <w:rsid w:val="00173078"/>
    <w:rsid w:val="001769B9"/>
    <w:rsid w:val="001A3E2B"/>
    <w:rsid w:val="001B5A7E"/>
    <w:rsid w:val="001D34E2"/>
    <w:rsid w:val="001D54A0"/>
    <w:rsid w:val="001E4BE7"/>
    <w:rsid w:val="001F5B29"/>
    <w:rsid w:val="0020224E"/>
    <w:rsid w:val="00212C92"/>
    <w:rsid w:val="00217949"/>
    <w:rsid w:val="002231D7"/>
    <w:rsid w:val="0023321E"/>
    <w:rsid w:val="00247F39"/>
    <w:rsid w:val="00257884"/>
    <w:rsid w:val="00274FA3"/>
    <w:rsid w:val="002968B7"/>
    <w:rsid w:val="002A1538"/>
    <w:rsid w:val="002A167D"/>
    <w:rsid w:val="002A38B3"/>
    <w:rsid w:val="002A6657"/>
    <w:rsid w:val="002B28C0"/>
    <w:rsid w:val="002B4599"/>
    <w:rsid w:val="002C62CB"/>
    <w:rsid w:val="002D3BDE"/>
    <w:rsid w:val="002F0426"/>
    <w:rsid w:val="003166E6"/>
    <w:rsid w:val="003240BC"/>
    <w:rsid w:val="00330874"/>
    <w:rsid w:val="0034152F"/>
    <w:rsid w:val="003530D5"/>
    <w:rsid w:val="00356F55"/>
    <w:rsid w:val="00365944"/>
    <w:rsid w:val="0037092A"/>
    <w:rsid w:val="00375D81"/>
    <w:rsid w:val="0038092B"/>
    <w:rsid w:val="00386B44"/>
    <w:rsid w:val="003943A9"/>
    <w:rsid w:val="003A481E"/>
    <w:rsid w:val="003A562E"/>
    <w:rsid w:val="003B0A6F"/>
    <w:rsid w:val="003B105C"/>
    <w:rsid w:val="003B6A3E"/>
    <w:rsid w:val="003D545F"/>
    <w:rsid w:val="003E61C1"/>
    <w:rsid w:val="003F39D2"/>
    <w:rsid w:val="0041642A"/>
    <w:rsid w:val="00425C47"/>
    <w:rsid w:val="00427399"/>
    <w:rsid w:val="004419F6"/>
    <w:rsid w:val="00446568"/>
    <w:rsid w:val="00463C4C"/>
    <w:rsid w:val="00471E32"/>
    <w:rsid w:val="00472B8A"/>
    <w:rsid w:val="00480768"/>
    <w:rsid w:val="00491C42"/>
    <w:rsid w:val="004A5A14"/>
    <w:rsid w:val="004A6758"/>
    <w:rsid w:val="004B6000"/>
    <w:rsid w:val="004D5E9B"/>
    <w:rsid w:val="004E163E"/>
    <w:rsid w:val="004E1AF0"/>
    <w:rsid w:val="00523344"/>
    <w:rsid w:val="00533622"/>
    <w:rsid w:val="005346C8"/>
    <w:rsid w:val="00550FDA"/>
    <w:rsid w:val="00567A46"/>
    <w:rsid w:val="005A2828"/>
    <w:rsid w:val="005C0455"/>
    <w:rsid w:val="005C3E5C"/>
    <w:rsid w:val="005F1B4B"/>
    <w:rsid w:val="00606696"/>
    <w:rsid w:val="0060732A"/>
    <w:rsid w:val="00617057"/>
    <w:rsid w:val="00621371"/>
    <w:rsid w:val="006330CB"/>
    <w:rsid w:val="00646AE5"/>
    <w:rsid w:val="006613A4"/>
    <w:rsid w:val="0066486D"/>
    <w:rsid w:val="0068332A"/>
    <w:rsid w:val="006947F5"/>
    <w:rsid w:val="00695717"/>
    <w:rsid w:val="006A18F3"/>
    <w:rsid w:val="006B2E02"/>
    <w:rsid w:val="006D243E"/>
    <w:rsid w:val="006D40AB"/>
    <w:rsid w:val="006F5B28"/>
    <w:rsid w:val="00707677"/>
    <w:rsid w:val="00710221"/>
    <w:rsid w:val="00730F0C"/>
    <w:rsid w:val="0073408B"/>
    <w:rsid w:val="007400D6"/>
    <w:rsid w:val="00760CDD"/>
    <w:rsid w:val="00783280"/>
    <w:rsid w:val="00785E47"/>
    <w:rsid w:val="007875F4"/>
    <w:rsid w:val="00794BF9"/>
    <w:rsid w:val="007A1CBD"/>
    <w:rsid w:val="007C22F0"/>
    <w:rsid w:val="007C598A"/>
    <w:rsid w:val="007E2B42"/>
    <w:rsid w:val="007E49A9"/>
    <w:rsid w:val="007E6CE8"/>
    <w:rsid w:val="007F0401"/>
    <w:rsid w:val="007F4497"/>
    <w:rsid w:val="007F5403"/>
    <w:rsid w:val="007F7889"/>
    <w:rsid w:val="00801BDA"/>
    <w:rsid w:val="008076C0"/>
    <w:rsid w:val="008105AA"/>
    <w:rsid w:val="00813050"/>
    <w:rsid w:val="008168E7"/>
    <w:rsid w:val="00817E2F"/>
    <w:rsid w:val="00864B1D"/>
    <w:rsid w:val="008871E2"/>
    <w:rsid w:val="008912FF"/>
    <w:rsid w:val="0089423A"/>
    <w:rsid w:val="008A3AC3"/>
    <w:rsid w:val="008A62BF"/>
    <w:rsid w:val="008B41A9"/>
    <w:rsid w:val="008B55B0"/>
    <w:rsid w:val="008C3F0C"/>
    <w:rsid w:val="008D2AEE"/>
    <w:rsid w:val="008E595A"/>
    <w:rsid w:val="008E7C90"/>
    <w:rsid w:val="008E7FD9"/>
    <w:rsid w:val="008F7052"/>
    <w:rsid w:val="0091415E"/>
    <w:rsid w:val="00925C13"/>
    <w:rsid w:val="00937CD9"/>
    <w:rsid w:val="00941EB3"/>
    <w:rsid w:val="009501DE"/>
    <w:rsid w:val="00951CAE"/>
    <w:rsid w:val="00956180"/>
    <w:rsid w:val="00963E0F"/>
    <w:rsid w:val="009654EA"/>
    <w:rsid w:val="009865EF"/>
    <w:rsid w:val="00991BFA"/>
    <w:rsid w:val="009A1E44"/>
    <w:rsid w:val="009A4111"/>
    <w:rsid w:val="009B1E35"/>
    <w:rsid w:val="009B553D"/>
    <w:rsid w:val="009C604A"/>
    <w:rsid w:val="009D542E"/>
    <w:rsid w:val="009E3E37"/>
    <w:rsid w:val="009F3C84"/>
    <w:rsid w:val="00A00AE8"/>
    <w:rsid w:val="00A0302C"/>
    <w:rsid w:val="00A1439B"/>
    <w:rsid w:val="00A166A1"/>
    <w:rsid w:val="00A23C05"/>
    <w:rsid w:val="00A46157"/>
    <w:rsid w:val="00A51BF5"/>
    <w:rsid w:val="00A61A55"/>
    <w:rsid w:val="00A6764B"/>
    <w:rsid w:val="00A77A70"/>
    <w:rsid w:val="00AC24FD"/>
    <w:rsid w:val="00AC57EF"/>
    <w:rsid w:val="00AE114A"/>
    <w:rsid w:val="00AE4E61"/>
    <w:rsid w:val="00AF0B21"/>
    <w:rsid w:val="00AF0E49"/>
    <w:rsid w:val="00AF7BBE"/>
    <w:rsid w:val="00B033E8"/>
    <w:rsid w:val="00B123CF"/>
    <w:rsid w:val="00B36E14"/>
    <w:rsid w:val="00B4205A"/>
    <w:rsid w:val="00B5513E"/>
    <w:rsid w:val="00B65C03"/>
    <w:rsid w:val="00B824F1"/>
    <w:rsid w:val="00B82D9E"/>
    <w:rsid w:val="00BA08BD"/>
    <w:rsid w:val="00BA3CA3"/>
    <w:rsid w:val="00BC0166"/>
    <w:rsid w:val="00BC76AF"/>
    <w:rsid w:val="00BD3A67"/>
    <w:rsid w:val="00BE0263"/>
    <w:rsid w:val="00BF4D6C"/>
    <w:rsid w:val="00BF77E5"/>
    <w:rsid w:val="00C12CF1"/>
    <w:rsid w:val="00C13D90"/>
    <w:rsid w:val="00C3569A"/>
    <w:rsid w:val="00C41193"/>
    <w:rsid w:val="00C46706"/>
    <w:rsid w:val="00C53137"/>
    <w:rsid w:val="00C61F61"/>
    <w:rsid w:val="00C6273C"/>
    <w:rsid w:val="00C66283"/>
    <w:rsid w:val="00C76945"/>
    <w:rsid w:val="00C826A0"/>
    <w:rsid w:val="00C83022"/>
    <w:rsid w:val="00C8714B"/>
    <w:rsid w:val="00C97C2E"/>
    <w:rsid w:val="00CB5B66"/>
    <w:rsid w:val="00CD1E28"/>
    <w:rsid w:val="00CD4FBB"/>
    <w:rsid w:val="00CD542F"/>
    <w:rsid w:val="00CF2EF4"/>
    <w:rsid w:val="00CF55B5"/>
    <w:rsid w:val="00D011E8"/>
    <w:rsid w:val="00D03348"/>
    <w:rsid w:val="00D117D1"/>
    <w:rsid w:val="00D24535"/>
    <w:rsid w:val="00D3483D"/>
    <w:rsid w:val="00D35CCE"/>
    <w:rsid w:val="00D460A2"/>
    <w:rsid w:val="00D5616E"/>
    <w:rsid w:val="00D62C45"/>
    <w:rsid w:val="00D93A36"/>
    <w:rsid w:val="00DA5BE5"/>
    <w:rsid w:val="00DA6690"/>
    <w:rsid w:val="00DA7E08"/>
    <w:rsid w:val="00DB4FD9"/>
    <w:rsid w:val="00DB7DB5"/>
    <w:rsid w:val="00DC19C1"/>
    <w:rsid w:val="00DC2C36"/>
    <w:rsid w:val="00DD6F08"/>
    <w:rsid w:val="00DE0606"/>
    <w:rsid w:val="00E00339"/>
    <w:rsid w:val="00E04626"/>
    <w:rsid w:val="00E1711F"/>
    <w:rsid w:val="00E22BAE"/>
    <w:rsid w:val="00E2693D"/>
    <w:rsid w:val="00E40763"/>
    <w:rsid w:val="00E454B3"/>
    <w:rsid w:val="00E473B4"/>
    <w:rsid w:val="00E515AC"/>
    <w:rsid w:val="00E6064C"/>
    <w:rsid w:val="00E60BA1"/>
    <w:rsid w:val="00E66CD5"/>
    <w:rsid w:val="00E7562A"/>
    <w:rsid w:val="00E80F2F"/>
    <w:rsid w:val="00E843D9"/>
    <w:rsid w:val="00E852CA"/>
    <w:rsid w:val="00E87EBE"/>
    <w:rsid w:val="00EA0ED3"/>
    <w:rsid w:val="00EA24F6"/>
    <w:rsid w:val="00EB2D6A"/>
    <w:rsid w:val="00EB5F05"/>
    <w:rsid w:val="00EC38F1"/>
    <w:rsid w:val="00ED7C39"/>
    <w:rsid w:val="00EF5473"/>
    <w:rsid w:val="00F10504"/>
    <w:rsid w:val="00F1132D"/>
    <w:rsid w:val="00F12AA6"/>
    <w:rsid w:val="00F3689C"/>
    <w:rsid w:val="00F50888"/>
    <w:rsid w:val="00F5490E"/>
    <w:rsid w:val="00F7201E"/>
    <w:rsid w:val="00F7618C"/>
    <w:rsid w:val="00F76BC1"/>
    <w:rsid w:val="00F800E4"/>
    <w:rsid w:val="00F83D26"/>
    <w:rsid w:val="00F92DA7"/>
    <w:rsid w:val="00F93247"/>
    <w:rsid w:val="00F93DD6"/>
    <w:rsid w:val="00F9710E"/>
    <w:rsid w:val="00FC3461"/>
    <w:rsid w:val="00FC4C1E"/>
    <w:rsid w:val="00FD0AF5"/>
    <w:rsid w:val="00FF0597"/>
    <w:rsid w:val="00FF1657"/>
    <w:rsid w:val="00FF4A26"/>
    <w:rsid w:val="7896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0" w:semiHidden="0" w:name="heading 4"/>
    <w:lsdException w:qFormat="1" w:uiPriority="0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uk-UA" w:eastAsia="uk-UA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line="276" w:lineRule="auto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  <w:lang w:val="ru-RU" w:eastAsia="en-US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200" w:line="276" w:lineRule="auto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val="ru-RU" w:eastAsia="en-US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200" w:line="276" w:lineRule="auto"/>
      <w:outlineLvl w:val="2"/>
    </w:pPr>
    <w:rPr>
      <w:rFonts w:asciiTheme="majorHAnsi" w:hAnsiTheme="majorHAnsi" w:eastAsiaTheme="majorEastAsia" w:cstheme="majorBidi"/>
      <w:b/>
      <w:bCs/>
      <w:color w:val="4F81BD" w:themeColor="accent1"/>
      <w:sz w:val="28"/>
      <w:szCs w:val="22"/>
      <w:lang w:val="ru-RU" w:eastAsia="en-US"/>
    </w:rPr>
  </w:style>
  <w:style w:type="paragraph" w:styleId="5">
    <w:name w:val="heading 4"/>
    <w:basedOn w:val="1"/>
    <w:next w:val="1"/>
    <w:link w:val="21"/>
    <w:unhideWhenUsed/>
    <w:qFormat/>
    <w:uiPriority w:val="0"/>
    <w:pPr>
      <w:keepNext/>
      <w:keepLines/>
      <w:spacing w:before="200" w:line="276" w:lineRule="auto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:sz w:val="28"/>
      <w:szCs w:val="22"/>
      <w:lang w:val="ru-RU" w:eastAsia="en-US"/>
    </w:rPr>
  </w:style>
  <w:style w:type="paragraph" w:styleId="6">
    <w:name w:val="heading 5"/>
    <w:basedOn w:val="1"/>
    <w:next w:val="1"/>
    <w:link w:val="22"/>
    <w:unhideWhenUsed/>
    <w:qFormat/>
    <w:uiPriority w:val="0"/>
    <w:pPr>
      <w:keepNext/>
      <w:keepLines/>
      <w:spacing w:before="200" w:line="276" w:lineRule="auto"/>
      <w:outlineLvl w:val="4"/>
    </w:pPr>
    <w:rPr>
      <w:rFonts w:asciiTheme="majorHAnsi" w:hAnsiTheme="majorHAnsi" w:eastAsiaTheme="majorEastAsia" w:cstheme="majorBidi"/>
      <w:color w:val="243F61" w:themeColor="accent1" w:themeShade="7F"/>
      <w:sz w:val="28"/>
      <w:szCs w:val="22"/>
      <w:lang w:val="ru-RU" w:eastAsia="en-US"/>
    </w:rPr>
  </w:style>
  <w:style w:type="paragraph" w:styleId="7">
    <w:name w:val="heading 6"/>
    <w:basedOn w:val="1"/>
    <w:next w:val="1"/>
    <w:link w:val="23"/>
    <w:unhideWhenUsed/>
    <w:qFormat/>
    <w:uiPriority w:val="9"/>
    <w:pPr>
      <w:keepNext/>
      <w:keepLines/>
      <w:spacing w:before="200" w:line="276" w:lineRule="auto"/>
      <w:outlineLvl w:val="5"/>
    </w:pPr>
    <w:rPr>
      <w:rFonts w:asciiTheme="majorHAnsi" w:hAnsiTheme="majorHAnsi" w:eastAsiaTheme="majorEastAsia" w:cstheme="majorBidi"/>
      <w:i/>
      <w:iCs/>
      <w:color w:val="243F61" w:themeColor="accent1" w:themeShade="7F"/>
      <w:sz w:val="28"/>
      <w:szCs w:val="22"/>
      <w:lang w:val="ru-RU" w:eastAsia="en-US"/>
    </w:rPr>
  </w:style>
  <w:style w:type="paragraph" w:styleId="8">
    <w:name w:val="heading 7"/>
    <w:basedOn w:val="1"/>
    <w:next w:val="1"/>
    <w:link w:val="24"/>
    <w:unhideWhenUsed/>
    <w:qFormat/>
    <w:uiPriority w:val="9"/>
    <w:pPr>
      <w:keepNext/>
      <w:keepLines/>
      <w:spacing w:before="200" w:line="276" w:lineRule="auto"/>
      <w:outlineLvl w:val="6"/>
    </w:pPr>
    <w:rPr>
      <w:rFonts w:asciiTheme="majorHAnsi" w:hAnsiTheme="majorHAnsi" w:eastAsiaTheme="majorEastAsia" w:cstheme="majorBidi"/>
      <w:i/>
      <w:iCs/>
      <w:color w:val="3F3F3F" w:themeColor="text1" w:themeTint="BF"/>
      <w:sz w:val="28"/>
      <w:szCs w:val="22"/>
      <w:lang w:val="ru-RU" w:eastAsia="en-US"/>
    </w:rPr>
  </w:style>
  <w:style w:type="paragraph" w:styleId="9">
    <w:name w:val="heading 8"/>
    <w:basedOn w:val="1"/>
    <w:next w:val="1"/>
    <w:link w:val="25"/>
    <w:unhideWhenUsed/>
    <w:qFormat/>
    <w:uiPriority w:val="9"/>
    <w:pPr>
      <w:keepNext/>
      <w:keepLines/>
      <w:spacing w:before="200" w:line="276" w:lineRule="auto"/>
      <w:outlineLvl w:val="7"/>
    </w:pPr>
    <w:rPr>
      <w:rFonts w:asciiTheme="majorHAnsi" w:hAnsiTheme="majorHAnsi" w:eastAsiaTheme="majorEastAsia" w:cstheme="majorBidi"/>
      <w:color w:val="3F3F3F" w:themeColor="text1" w:themeTint="BF"/>
      <w:sz w:val="20"/>
      <w:szCs w:val="20"/>
      <w:lang w:val="ru-RU" w:eastAsia="en-US"/>
    </w:rPr>
  </w:style>
  <w:style w:type="character" w:default="1" w:styleId="10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0"/>
    <w:semiHidden/>
    <w:unhideWhenUsed/>
    <w:uiPriority w:val="99"/>
    <w:rPr>
      <w:color w:val="0000FF"/>
      <w:u w:val="single"/>
    </w:rPr>
  </w:style>
  <w:style w:type="character" w:styleId="13">
    <w:name w:val="Strong"/>
    <w:basedOn w:val="10"/>
    <w:qFormat/>
    <w:uiPriority w:val="22"/>
    <w:rPr>
      <w:b/>
      <w:bCs/>
    </w:rPr>
  </w:style>
  <w:style w:type="paragraph" w:styleId="14">
    <w:name w:val="Balloon Text"/>
    <w:basedOn w:val="1"/>
    <w:link w:val="41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15">
    <w:name w:val="annotation text"/>
    <w:basedOn w:val="1"/>
    <w:link w:val="31"/>
    <w:unhideWhenUsed/>
    <w:qFormat/>
    <w:uiPriority w:val="99"/>
    <w:pPr>
      <w:widowControl w:val="0"/>
    </w:pPr>
    <w:rPr>
      <w:rFonts w:ascii="Arial Unicode MS" w:hAnsi="Arial Unicode MS" w:eastAsia="Arial Unicode MS" w:cs="Arial Unicode MS"/>
      <w:color w:val="000000"/>
      <w:sz w:val="20"/>
      <w:szCs w:val="20"/>
      <w:lang w:bidi="uk-UA"/>
    </w:rPr>
  </w:style>
  <w:style w:type="paragraph" w:styleId="16">
    <w:name w:val="Body Text"/>
    <w:basedOn w:val="1"/>
    <w:link w:val="38"/>
    <w:uiPriority w:val="0"/>
    <w:pPr>
      <w:suppressAutoHyphens/>
      <w:spacing w:after="140" w:line="288" w:lineRule="auto"/>
    </w:pPr>
    <w:rPr>
      <w:lang w:val="ru-RU" w:eastAsia="zh-CN"/>
    </w:rPr>
  </w:style>
  <w:style w:type="paragraph" w:styleId="17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character" w:customStyle="1" w:styleId="18">
    <w:name w:val="Заголовок 1 Знак"/>
    <w:basedOn w:val="10"/>
    <w:link w:val="2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9">
    <w:name w:val="Заголовок 2 Знак"/>
    <w:basedOn w:val="10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20">
    <w:name w:val="Заголовок 3 Знак"/>
    <w:basedOn w:val="10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1">
    <w:name w:val="Заголовок 4 Знак"/>
    <w:basedOn w:val="10"/>
    <w:link w:val="5"/>
    <w:uiPriority w:val="0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2">
    <w:name w:val="Заголовок 5 Знак"/>
    <w:basedOn w:val="10"/>
    <w:link w:val="6"/>
    <w:uiPriority w:val="0"/>
    <w:rPr>
      <w:rFonts w:asciiTheme="majorHAnsi" w:hAnsiTheme="majorHAnsi" w:eastAsiaTheme="majorEastAsia" w:cstheme="majorBidi"/>
      <w:color w:val="243F61" w:themeColor="accent1" w:themeShade="7F"/>
    </w:rPr>
  </w:style>
  <w:style w:type="character" w:customStyle="1" w:styleId="23">
    <w:name w:val="Заголовок 6 Знак"/>
    <w:basedOn w:val="10"/>
    <w:link w:val="7"/>
    <w:uiPriority w:val="9"/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character" w:customStyle="1" w:styleId="24">
    <w:name w:val="Заголовок 7 Знак"/>
    <w:basedOn w:val="10"/>
    <w:link w:val="8"/>
    <w:uiPriority w:val="9"/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character" w:customStyle="1" w:styleId="25">
    <w:name w:val="Заголовок 8 Знак"/>
    <w:basedOn w:val="10"/>
    <w:link w:val="9"/>
    <w:uiPriority w:val="9"/>
    <w:rPr>
      <w:rFonts w:asciiTheme="majorHAnsi" w:hAnsiTheme="majorHAnsi" w:eastAsiaTheme="majorEastAsia" w:cstheme="majorBidi"/>
      <w:color w:val="3F3F3F" w:themeColor="text1" w:themeTint="BF"/>
      <w:sz w:val="20"/>
      <w:szCs w:val="20"/>
    </w:rPr>
  </w:style>
  <w:style w:type="paragraph" w:styleId="26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27">
    <w:name w:val="Основний текст_"/>
    <w:link w:val="28"/>
    <w:uiPriority w:val="0"/>
    <w:rPr>
      <w:rFonts w:ascii="Times New Roman" w:hAnsi="Times New Roman" w:eastAsia="Times New Roman"/>
      <w:sz w:val="28"/>
      <w:szCs w:val="28"/>
      <w:shd w:val="clear" w:color="auto" w:fill="FFFFFF"/>
    </w:rPr>
  </w:style>
  <w:style w:type="paragraph" w:customStyle="1" w:styleId="28">
    <w:name w:val="Основний текст1"/>
    <w:basedOn w:val="1"/>
    <w:link w:val="27"/>
    <w:uiPriority w:val="0"/>
    <w:pPr>
      <w:widowControl w:val="0"/>
      <w:shd w:val="clear" w:color="auto" w:fill="FFFFFF"/>
    </w:pPr>
    <w:rPr>
      <w:rFonts w:cstheme="minorBidi"/>
      <w:sz w:val="28"/>
      <w:szCs w:val="28"/>
      <w:lang w:val="ru-RU" w:eastAsia="en-US"/>
    </w:rPr>
  </w:style>
  <w:style w:type="paragraph" w:customStyle="1" w:styleId="29">
    <w:name w:val="Style7"/>
    <w:basedOn w:val="1"/>
    <w:qFormat/>
    <w:uiPriority w:val="0"/>
    <w:pPr>
      <w:widowControl w:val="0"/>
      <w:autoSpaceDE w:val="0"/>
      <w:autoSpaceDN w:val="0"/>
      <w:adjustRightInd w:val="0"/>
      <w:spacing w:line="319" w:lineRule="exact"/>
    </w:pPr>
    <w:rPr>
      <w:lang w:val="ru-RU" w:eastAsia="ru-RU"/>
    </w:rPr>
  </w:style>
  <w:style w:type="character" w:customStyle="1" w:styleId="30">
    <w:name w:val="Font Style18"/>
    <w:basedOn w:val="10"/>
    <w:qFormat/>
    <w:uiPriority w:val="0"/>
    <w:rPr>
      <w:rFonts w:hint="default" w:ascii="Times New Roman" w:hAnsi="Times New Roman" w:cs="Times New Roman"/>
      <w:b/>
      <w:bCs/>
      <w:sz w:val="26"/>
      <w:szCs w:val="26"/>
    </w:rPr>
  </w:style>
  <w:style w:type="character" w:customStyle="1" w:styleId="31">
    <w:name w:val="Текст примечания Знак"/>
    <w:basedOn w:val="10"/>
    <w:link w:val="15"/>
    <w:qFormat/>
    <w:uiPriority w:val="99"/>
    <w:rPr>
      <w:rFonts w:ascii="Arial Unicode MS" w:hAnsi="Arial Unicode MS" w:eastAsia="Arial Unicode MS" w:cs="Arial Unicode MS"/>
      <w:color w:val="000000"/>
      <w:sz w:val="20"/>
      <w:szCs w:val="20"/>
      <w:lang w:bidi="uk-UA"/>
    </w:rPr>
  </w:style>
  <w:style w:type="character" w:customStyle="1" w:styleId="32">
    <w:name w:val="rvts23"/>
    <w:basedOn w:val="10"/>
    <w:qFormat/>
    <w:uiPriority w:val="0"/>
  </w:style>
  <w:style w:type="paragraph" w:customStyle="1" w:styleId="33">
    <w:name w:val="Звичайний1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uk-UA" w:eastAsia="ru-RU" w:bidi="ar-SA"/>
    </w:rPr>
  </w:style>
  <w:style w:type="paragraph" w:customStyle="1" w:styleId="34">
    <w:name w:val="Звичайний (веб)1"/>
    <w:basedOn w:val="1"/>
    <w:qFormat/>
    <w:uiPriority w:val="0"/>
    <w:pPr>
      <w:spacing w:before="100" w:after="119"/>
    </w:pPr>
    <w:rPr>
      <w:lang w:val="ru-RU" w:eastAsia="zh-CN"/>
    </w:rPr>
  </w:style>
  <w:style w:type="character" w:customStyle="1" w:styleId="35">
    <w:name w:val="fontstyle01"/>
    <w:qFormat/>
    <w:uiPriority w:val="0"/>
    <w:rPr>
      <w:rFonts w:hint="default" w:ascii="TimesNewRomanPS-BoldMT" w:hAnsi="TimesNewRomanPS-BoldMT"/>
      <w:b/>
      <w:color w:val="000000"/>
      <w:sz w:val="28"/>
    </w:rPr>
  </w:style>
  <w:style w:type="character" w:customStyle="1" w:styleId="36">
    <w:name w:val="fontstyle21"/>
    <w:qFormat/>
    <w:uiPriority w:val="0"/>
    <w:rPr>
      <w:rFonts w:hint="default" w:ascii="TimesNewRomanPSMT" w:hAnsi="TimesNewRomanPSMT"/>
      <w:color w:val="000000"/>
      <w:sz w:val="28"/>
    </w:rPr>
  </w:style>
  <w:style w:type="character" w:customStyle="1" w:styleId="37">
    <w:name w:val="Font Style11"/>
    <w:qFormat/>
    <w:uiPriority w:val="0"/>
    <w:rPr>
      <w:rFonts w:ascii="Times New Roman" w:hAnsi="Times New Roman" w:cs="Times New Roman"/>
      <w:b/>
      <w:bCs/>
      <w:sz w:val="26"/>
      <w:szCs w:val="26"/>
    </w:rPr>
  </w:style>
  <w:style w:type="character" w:customStyle="1" w:styleId="38">
    <w:name w:val="Основной текст Знак"/>
    <w:basedOn w:val="10"/>
    <w:link w:val="16"/>
    <w:uiPriority w:val="0"/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customStyle="1" w:styleId="39">
    <w:name w:val="З3f3f3fа3f3f3fг3f3f3fо3f3f3fл3f3f3fо3f3f3fв3f3f3fо3f3f3fк3f3f3f 1"/>
    <w:basedOn w:val="1"/>
    <w:uiPriority w:val="99"/>
    <w:pPr>
      <w:keepNext/>
      <w:suppressAutoHyphens/>
      <w:autoSpaceDE w:val="0"/>
      <w:autoSpaceDN w:val="0"/>
      <w:adjustRightInd w:val="0"/>
      <w:spacing w:before="240" w:after="60" w:line="276" w:lineRule="auto"/>
    </w:pPr>
    <w:rPr>
      <w:rFonts w:ascii="Arial" w:hAnsi="Liberation Serif" w:cs="Arial"/>
      <w:b/>
      <w:bCs/>
      <w:color w:val="000000"/>
      <w:kern w:val="1"/>
      <w:sz w:val="32"/>
      <w:szCs w:val="32"/>
    </w:rPr>
  </w:style>
  <w:style w:type="paragraph" w:customStyle="1" w:styleId="40">
    <w:name w:val="Звичайний2"/>
    <w:uiPriority w:val="0"/>
    <w:pPr>
      <w:snapToGrid w:val="0"/>
      <w:spacing w:after="0" w:line="240" w:lineRule="auto"/>
    </w:pPr>
    <w:rPr>
      <w:rFonts w:ascii="SchoolDL" w:hAnsi="SchoolDL" w:eastAsia="Times New Roman" w:cs="Times New Roman"/>
      <w:sz w:val="28"/>
      <w:szCs w:val="20"/>
      <w:lang w:val="uk-UA" w:eastAsia="ru-RU" w:bidi="ar-SA"/>
    </w:rPr>
  </w:style>
  <w:style w:type="character" w:customStyle="1" w:styleId="41">
    <w:name w:val="Текст выноски Знак"/>
    <w:basedOn w:val="10"/>
    <w:link w:val="14"/>
    <w:semiHidden/>
    <w:qFormat/>
    <w:uiPriority w:val="99"/>
    <w:rPr>
      <w:rFonts w:ascii="Segoe UI" w:hAnsi="Segoe UI" w:eastAsia="Times New Roman" w:cs="Segoe UI"/>
      <w:sz w:val="18"/>
      <w:szCs w:val="18"/>
      <w:lang w:val="uk-UA" w:eastAsia="uk-UA"/>
    </w:rPr>
  </w:style>
  <w:style w:type="character" w:customStyle="1" w:styleId="42">
    <w:name w:val="Основной текст (2)_"/>
    <w:link w:val="43"/>
    <w:uiPriority w:val="0"/>
    <w:rPr>
      <w:sz w:val="28"/>
      <w:szCs w:val="28"/>
      <w:shd w:val="clear" w:color="auto" w:fill="FFFFFF"/>
    </w:rPr>
  </w:style>
  <w:style w:type="paragraph" w:customStyle="1" w:styleId="43">
    <w:name w:val="Основной текст (2)"/>
    <w:basedOn w:val="1"/>
    <w:link w:val="42"/>
    <w:qFormat/>
    <w:uiPriority w:val="0"/>
    <w:pPr>
      <w:widowControl w:val="0"/>
      <w:shd w:val="clear" w:color="auto" w:fill="FFFFFF"/>
      <w:spacing w:line="0" w:lineRule="atLeast"/>
    </w:pPr>
    <w:rPr>
      <w:rFonts w:asciiTheme="minorHAnsi" w:hAnsiTheme="minorHAnsi" w:eastAsiaTheme="minorHAnsi" w:cstheme="minorBidi"/>
      <w:sz w:val="28"/>
      <w:szCs w:val="28"/>
      <w:lang w:val="ru-RU" w:eastAsia="en-US"/>
    </w:rPr>
  </w:style>
  <w:style w:type="character" w:customStyle="1" w:styleId="44">
    <w:name w:val="rvts7"/>
    <w:basedOn w:val="10"/>
    <w:uiPriority w:val="0"/>
  </w:style>
  <w:style w:type="paragraph" w:customStyle="1" w:styleId="45">
    <w:name w:val="rvps65"/>
    <w:basedOn w:val="1"/>
    <w:qFormat/>
    <w:uiPriority w:val="0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95FDF2-0FA8-4758-B9C5-072C22A124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DMR</Company>
  <Pages>2</Pages>
  <Words>479</Words>
  <Characters>2736</Characters>
  <Lines>22</Lines>
  <Paragraphs>6</Paragraphs>
  <TotalTime>2135</TotalTime>
  <ScaleCrop>false</ScaleCrop>
  <LinksUpToDate>false</LinksUpToDate>
  <CharactersWithSpaces>3209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2023-06-08T12:16:00Z</dcterms:created>
  <dc:creator>User</dc:creator>
  <cp:lastModifiedBy>106User</cp:lastModifiedBy>
  <cp:lastPrinted>2025-02-18T09:58:13Z</cp:lastPrinted>
  <dcterms:modified xsi:type="dcterms:W3CDTF">2025-02-18T10:00:16Z</dcterms:modified>
  <cp:revision>175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43E57BA5CC4C4701A287B98DA6E84B8E_12</vt:lpwstr>
  </property>
</Properties>
</file>