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BE39" w14:textId="77777777" w:rsidR="004B112C" w:rsidRPr="007819FF" w:rsidRDefault="00D75598" w:rsidP="00B236C1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ЗАТВЕРДЖЕНО</w:t>
      </w:r>
    </w:p>
    <w:p w14:paraId="62C87542" w14:textId="77777777" w:rsidR="00D75598" w:rsidRPr="007819FF" w:rsidRDefault="00D75598" w:rsidP="00B236C1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r w:rsidR="003106EA" w:rsidRPr="007819FF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14:paraId="3F475C30" w14:textId="77777777" w:rsidR="00D02316" w:rsidRPr="007819FF" w:rsidRDefault="00D75598" w:rsidP="00B236C1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E619B6">
        <w:rPr>
          <w:rFonts w:ascii="Times New Roman" w:hAnsi="Times New Roman" w:cs="Times New Roman"/>
          <w:sz w:val="28"/>
          <w:szCs w:val="28"/>
          <w:lang w:val="ru-RU"/>
        </w:rPr>
        <w:t>2778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19B6">
        <w:rPr>
          <w:rFonts w:ascii="Times New Roman" w:hAnsi="Times New Roman" w:cs="Times New Roman"/>
          <w:sz w:val="28"/>
          <w:szCs w:val="28"/>
          <w:lang w:val="ru-RU"/>
        </w:rPr>
        <w:t>27.11.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D02316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FA876E7" w14:textId="77777777" w:rsidR="00D75598" w:rsidRPr="007819FF" w:rsidRDefault="00D75598" w:rsidP="00B236C1">
      <w:pPr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Т</w:t>
      </w:r>
      <w:r w:rsidR="00C56987">
        <w:rPr>
          <w:rFonts w:ascii="Times New Roman" w:hAnsi="Times New Roman" w:cs="Times New Roman"/>
          <w:sz w:val="28"/>
          <w:szCs w:val="28"/>
          <w:lang w:val="ru-RU"/>
        </w:rPr>
        <w:t xml:space="preserve">арас 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56987">
        <w:rPr>
          <w:rFonts w:ascii="Times New Roman" w:hAnsi="Times New Roman" w:cs="Times New Roman"/>
          <w:sz w:val="28"/>
          <w:szCs w:val="28"/>
          <w:lang w:val="ru-RU"/>
        </w:rPr>
        <w:t>УЧМА</w:t>
      </w:r>
    </w:p>
    <w:p w14:paraId="6CE6511C" w14:textId="77777777" w:rsidR="004B112C" w:rsidRPr="007819FF" w:rsidRDefault="004B112C" w:rsidP="00D7559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AC28D2A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4AE76F8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4170BD1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2D375A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819FF">
        <w:rPr>
          <w:rFonts w:ascii="Times New Roman" w:hAnsi="Times New Roman" w:cs="Times New Roman"/>
          <w:b/>
          <w:sz w:val="32"/>
          <w:szCs w:val="32"/>
          <w:lang w:val="ru-RU"/>
        </w:rPr>
        <w:t>ПОЛОЖЕННЯ</w:t>
      </w:r>
    </w:p>
    <w:p w14:paraId="58B15D26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819FF">
        <w:rPr>
          <w:rFonts w:ascii="Times New Roman" w:hAnsi="Times New Roman" w:cs="Times New Roman"/>
          <w:b/>
          <w:sz w:val="32"/>
          <w:szCs w:val="32"/>
          <w:lang w:val="ru-RU"/>
        </w:rPr>
        <w:t>ПРО ВІДДІЛ ОСВІТИ</w:t>
      </w:r>
    </w:p>
    <w:p w14:paraId="274F5266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819FF">
        <w:rPr>
          <w:rFonts w:ascii="Times New Roman" w:hAnsi="Times New Roman" w:cs="Times New Roman"/>
          <w:b/>
          <w:sz w:val="32"/>
          <w:szCs w:val="32"/>
          <w:lang w:val="ru-RU"/>
        </w:rPr>
        <w:t>ВИКОНАВЧИХ ОРГАНІВ</w:t>
      </w:r>
    </w:p>
    <w:p w14:paraId="2918D37F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819FF">
        <w:rPr>
          <w:rFonts w:ascii="Times New Roman" w:hAnsi="Times New Roman" w:cs="Times New Roman"/>
          <w:b/>
          <w:sz w:val="32"/>
          <w:szCs w:val="32"/>
          <w:lang w:val="ru-RU"/>
        </w:rPr>
        <w:t>ДРОГОБИЦЬКОЇ МІСЬКОЇ РАДИ</w:t>
      </w:r>
    </w:p>
    <w:p w14:paraId="38766AB5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7819FF">
        <w:rPr>
          <w:rFonts w:ascii="Times New Roman" w:hAnsi="Times New Roman" w:cs="Times New Roman"/>
          <w:b/>
          <w:sz w:val="32"/>
          <w:szCs w:val="32"/>
          <w:lang w:val="ru-RU"/>
        </w:rPr>
        <w:t>ЛЬВІВСЬКОЇ ОБЛАСТІ</w:t>
      </w:r>
    </w:p>
    <w:p w14:paraId="31E864BE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(нова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редакція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14:paraId="3B6D8F56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520A690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0A2D7BB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23AC654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3D72A22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078205F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B7EA8AD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519D3F7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AE5AE87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655E5D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Дрогобич</w:t>
      </w:r>
      <w:proofErr w:type="spellEnd"/>
    </w:p>
    <w:p w14:paraId="43E1F039" w14:textId="77777777" w:rsidR="004B112C" w:rsidRPr="007819FF" w:rsidRDefault="004B112C" w:rsidP="004B11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2024</w:t>
      </w:r>
    </w:p>
    <w:p w14:paraId="4DC99DC3" w14:textId="77777777" w:rsidR="004B112C" w:rsidRPr="007819FF" w:rsidRDefault="004B112C" w:rsidP="00D7559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19FF">
        <w:rPr>
          <w:lang w:val="ru-RU"/>
        </w:rPr>
        <w:br w:type="page"/>
      </w:r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1.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Загальні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положення</w:t>
      </w:r>
      <w:proofErr w:type="spellEnd"/>
    </w:p>
    <w:p w14:paraId="4AB620A0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ради </w:t>
      </w:r>
      <w:r w:rsidRPr="007819FF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ьвівської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надалі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) є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виконавчим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органом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Львівської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утворюється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радою та є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підзвітним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підконтрольним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раді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утворила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підпорядковується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виконавчому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міському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голові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та заступнику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гум</w:t>
      </w:r>
      <w:r w:rsidR="00E313A8" w:rsidRPr="007819FF">
        <w:rPr>
          <w:rFonts w:ascii="Times New Roman" w:hAnsi="Times New Roman" w:cs="Times New Roman"/>
          <w:sz w:val="28"/>
          <w:szCs w:val="28"/>
          <w:lang w:val="ru-RU"/>
        </w:rPr>
        <w:t>анітарних</w:t>
      </w:r>
      <w:proofErr w:type="spellEnd"/>
      <w:r w:rsidR="00E313A8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313A8" w:rsidRPr="007819FF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="00E313A8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64F6" w:rsidRPr="007819FF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="00E313A8"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80E6B59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своїй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керується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Конституцією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законами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актами Президента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наказами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правовими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документами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розпорядженнями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Львівської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наказами Департаменту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Львівської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рішеннями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розпорядженнями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Положенням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правовими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документами.  </w:t>
      </w:r>
    </w:p>
    <w:p w14:paraId="6C390B46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1.3.</w:t>
      </w:r>
      <w:r w:rsidRPr="00781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фінансується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бюджету.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Гранична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чисельність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фонд оплати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видатки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встановлюються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радою за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рекомендаціями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3726361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="00BC308C" w:rsidRPr="007819FF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>татний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розпис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складаються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рекомендаціями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затверджуються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головою за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поданням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65B7042" w14:textId="77777777" w:rsidR="004B112C" w:rsidRPr="007819FF" w:rsidRDefault="004B112C" w:rsidP="00C74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1.5.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юридичною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особою,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самостійний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баланс,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рахунки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установах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банків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печатку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зображенням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Герба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своїм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найменуванням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gram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 межах</w:t>
      </w:r>
      <w:proofErr w:type="gram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укладати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угоди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юридичними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фізичними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особами,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майнові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немайнові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права, нести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зобов'язання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бути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позивачем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відповідачем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судах.</w:t>
      </w:r>
    </w:p>
    <w:p w14:paraId="6CEE5CA8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1.6.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Повне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найменування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Львівської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="00C74D84"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F657A37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Скорочене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найменування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30E5A16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1.7.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уповноваженим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органом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реалізує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державну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політику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Закону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14:paraId="18A2CA1F" w14:textId="77777777" w:rsidR="001C58F1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1.8.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реалізовує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: в межах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 яку</w:t>
      </w:r>
      <w:proofErr w:type="gram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розповсюджуються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повноваження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ради, 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в межах -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830CFB8" w14:textId="77777777" w:rsidR="004B112C" w:rsidRPr="007819FF" w:rsidRDefault="001C58F1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1.9. При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створюватися</w:t>
      </w:r>
      <w:proofErr w:type="spellEnd"/>
      <w:r w:rsidR="622CF123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622CF123" w:rsidRPr="007819FF">
        <w:rPr>
          <w:rFonts w:ascii="Times New Roman" w:hAnsi="Times New Roman" w:cs="Times New Roman"/>
          <w:sz w:val="28"/>
          <w:szCs w:val="28"/>
          <w:lang w:val="ru-RU"/>
        </w:rPr>
        <w:t>структурні</w:t>
      </w:r>
      <w:proofErr w:type="spellEnd"/>
      <w:r w:rsidR="622CF123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622CF123" w:rsidRPr="007819FF">
        <w:rPr>
          <w:rFonts w:ascii="Times New Roman" w:hAnsi="Times New Roman" w:cs="Times New Roman"/>
          <w:sz w:val="28"/>
          <w:szCs w:val="28"/>
          <w:lang w:val="ru-RU"/>
        </w:rPr>
        <w:t>підрозділи</w:t>
      </w:r>
      <w:proofErr w:type="spellEnd"/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>фінансово-господарського</w:t>
      </w:r>
      <w:proofErr w:type="spellEnd"/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>напрямів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затверджується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76B8BA13"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39D921F" w14:textId="77777777" w:rsidR="001C58F1" w:rsidRPr="007819FF" w:rsidRDefault="00684D4F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1.10.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Юридична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адреса </w:t>
      </w:r>
      <w:proofErr w:type="spellStart"/>
      <w:r w:rsidR="0020479B" w:rsidRPr="007819F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7A2883" w:rsidRPr="007819FF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="007A2883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82100, </w:t>
      </w:r>
      <w:proofErr w:type="spellStart"/>
      <w:r w:rsidR="007A2883" w:rsidRPr="007819FF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="007A2883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обл., </w:t>
      </w:r>
      <w:proofErr w:type="spellStart"/>
      <w:r w:rsidR="007A2883" w:rsidRPr="007819FF">
        <w:rPr>
          <w:rFonts w:ascii="Times New Roman" w:hAnsi="Times New Roman" w:cs="Times New Roman"/>
          <w:sz w:val="28"/>
          <w:szCs w:val="28"/>
          <w:lang w:val="ru-RU"/>
        </w:rPr>
        <w:t>місто</w:t>
      </w:r>
      <w:proofErr w:type="spellEnd"/>
      <w:r w:rsidR="007A2883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2883" w:rsidRPr="007819FF">
        <w:rPr>
          <w:rFonts w:ascii="Times New Roman" w:hAnsi="Times New Roman" w:cs="Times New Roman"/>
          <w:sz w:val="28"/>
          <w:szCs w:val="28"/>
          <w:lang w:val="ru-RU"/>
        </w:rPr>
        <w:t>Дрогобич</w:t>
      </w:r>
      <w:proofErr w:type="spellEnd"/>
      <w:r w:rsidR="007A2883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A2883" w:rsidRPr="007819FF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="007A2883"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Шевченка, </w:t>
      </w:r>
      <w:proofErr w:type="spellStart"/>
      <w:r w:rsidR="007A2883" w:rsidRPr="007819FF">
        <w:rPr>
          <w:rFonts w:ascii="Times New Roman" w:hAnsi="Times New Roman" w:cs="Times New Roman"/>
          <w:sz w:val="28"/>
          <w:szCs w:val="28"/>
          <w:lang w:val="ru-RU"/>
        </w:rPr>
        <w:t>будинок</w:t>
      </w:r>
      <w:proofErr w:type="spellEnd"/>
      <w:r w:rsidR="007A2883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>21.</w:t>
      </w:r>
    </w:p>
    <w:p w14:paraId="0EFB85A8" w14:textId="77777777" w:rsidR="004B112C" w:rsidRPr="007819FF" w:rsidRDefault="004B112C" w:rsidP="001C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2.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Основні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</w:p>
    <w:p w14:paraId="62434210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proofErr w:type="spellStart"/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>дійснює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реалізацію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соціально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-культурного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94A5D51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>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Дрогобицькій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міській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територіальній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прогнозу</w:t>
      </w:r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розвит</w:t>
      </w:r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>ок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позашкільної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удосконал</w:t>
      </w:r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>ює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мереж</w:t>
      </w:r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незалежно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типів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форм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потребами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розроб</w:t>
      </w:r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>ляє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організ</w:t>
      </w:r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>овує</w:t>
      </w:r>
      <w:proofErr w:type="spellEnd"/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4EACFC8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61118"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Створ</w:t>
      </w:r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>ює</w:t>
      </w:r>
      <w:proofErr w:type="spellEnd"/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>належні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умов</w:t>
      </w:r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громадянами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позашкільної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F31FFF2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Здійсн</w:t>
      </w:r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>ює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контрол</w:t>
      </w:r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фінансово-господарською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r w:rsidR="00684D4F" w:rsidRPr="007819FF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установчих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дотриманням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Державного стандарту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Базового компонента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закладами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типів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форм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розташованими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C34F461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2.5.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Організ</w:t>
      </w:r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овує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фінансов</w:t>
      </w:r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зміцнення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матеріальної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бази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кордин</w:t>
      </w:r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ує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діяльн</w:t>
      </w:r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ість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69004AE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2.6.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Сприя</w:t>
      </w:r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 закладах</w:t>
      </w:r>
      <w:proofErr w:type="gram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позашкільної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E106013" w14:textId="77777777" w:rsidR="00B777CF" w:rsidRPr="007819FF" w:rsidRDefault="004B112C" w:rsidP="28053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2.7.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Комплекту</w:t>
      </w:r>
      <w:r w:rsidR="002F5C58" w:rsidRPr="007819FF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</w:t>
      </w:r>
      <w:r w:rsidR="002F5C58" w:rsidRPr="007819FF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керівними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кадрами; </w:t>
      </w:r>
      <w:proofErr w:type="spellStart"/>
      <w:r w:rsidR="002C1D36" w:rsidRPr="007819FF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="002C1D36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6173" w:rsidRPr="007819FF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="00266173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кваліфікаці</w:t>
      </w:r>
      <w:r w:rsidR="00266173" w:rsidRPr="007819FF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перепідготовк</w:t>
      </w:r>
      <w:r w:rsidR="008F5784" w:rsidRPr="007819FF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="0043176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="00461D5E" w:rsidRPr="007819FF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="00461D5E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6E02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атест</w:t>
      </w:r>
      <w:r w:rsidR="00461D5E" w:rsidRPr="007819FF">
        <w:rPr>
          <w:rFonts w:ascii="Times New Roman" w:hAnsi="Times New Roman" w:cs="Times New Roman"/>
          <w:sz w:val="28"/>
          <w:szCs w:val="28"/>
          <w:lang w:val="ru-RU"/>
        </w:rPr>
        <w:t>ацію</w:t>
      </w:r>
      <w:proofErr w:type="spellEnd"/>
      <w:proofErr w:type="gramEnd"/>
      <w:r w:rsidR="00B777C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505B" w:rsidRPr="007819FF">
        <w:rPr>
          <w:rFonts w:ascii="Times New Roman" w:hAnsi="Times New Roman" w:cs="Times New Roman"/>
          <w:sz w:val="28"/>
          <w:szCs w:val="28"/>
          <w:lang w:val="ru-RU"/>
        </w:rPr>
        <w:t>керівників</w:t>
      </w:r>
      <w:proofErr w:type="spellEnd"/>
      <w:r w:rsidR="001B505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505B"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1B505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505B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3176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26E02" w:rsidRPr="007819FF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="00F26E02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6E02"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F26E02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357F"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BB357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чинного </w:t>
      </w:r>
      <w:proofErr w:type="spellStart"/>
      <w:r w:rsidR="00BB357F"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B777C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542A314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2.8.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Сприя</w:t>
      </w:r>
      <w:r w:rsidR="00BB50E6" w:rsidRPr="007819FF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проведенню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експериментальної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інноваційної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освітньому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876F893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2.9.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Вивч</w:t>
      </w:r>
      <w:r w:rsidR="00BB50E6" w:rsidRPr="007819FF">
        <w:rPr>
          <w:rFonts w:ascii="Times New Roman" w:hAnsi="Times New Roman" w:cs="Times New Roman"/>
          <w:sz w:val="28"/>
          <w:szCs w:val="28"/>
          <w:lang w:val="ru-RU"/>
        </w:rPr>
        <w:t>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потреб</w:t>
      </w:r>
      <w:r w:rsidR="001A68B9" w:rsidRPr="007819F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вн</w:t>
      </w:r>
      <w:r w:rsidR="003B0C4C" w:rsidRPr="007819FF">
        <w:rPr>
          <w:rFonts w:ascii="Times New Roman" w:hAnsi="Times New Roman" w:cs="Times New Roman"/>
          <w:sz w:val="28"/>
          <w:szCs w:val="28"/>
          <w:lang w:val="ru-RU"/>
        </w:rPr>
        <w:t>осить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утворення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вечірніх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змінних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очною та заочною формами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при закладах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створ</w:t>
      </w:r>
      <w:r w:rsidR="001A68B9" w:rsidRPr="007819FF">
        <w:rPr>
          <w:rFonts w:ascii="Times New Roman" w:hAnsi="Times New Roman" w:cs="Times New Roman"/>
          <w:sz w:val="28"/>
          <w:szCs w:val="28"/>
          <w:lang w:val="ru-RU"/>
        </w:rPr>
        <w:t>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належн</w:t>
      </w:r>
      <w:r w:rsidR="001A68B9" w:rsidRPr="007819FF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підсумкової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атестації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екстерном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72B1617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2.10.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Забезпеч</w:t>
      </w:r>
      <w:r w:rsidR="003B0C4C" w:rsidRPr="007819FF">
        <w:rPr>
          <w:rFonts w:ascii="Times New Roman" w:hAnsi="Times New Roman" w:cs="Times New Roman"/>
          <w:sz w:val="28"/>
          <w:szCs w:val="28"/>
          <w:lang w:val="ru-RU"/>
        </w:rPr>
        <w:t>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соціальн</w:t>
      </w:r>
      <w:r w:rsidR="003B0C4C" w:rsidRPr="007819FF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охорон</w:t>
      </w:r>
      <w:r w:rsidR="003B0C4C" w:rsidRPr="007819FF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здоров'я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закладах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установах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AFB3F69" w14:textId="77777777" w:rsidR="004B112C" w:rsidRPr="007819FF" w:rsidRDefault="004B112C" w:rsidP="28053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Вивч</w:t>
      </w:r>
      <w:r w:rsidR="003B0C4C" w:rsidRPr="007819FF">
        <w:rPr>
          <w:rFonts w:ascii="Times New Roman" w:hAnsi="Times New Roman" w:cs="Times New Roman"/>
          <w:sz w:val="28"/>
          <w:szCs w:val="28"/>
          <w:lang w:val="ru-RU"/>
        </w:rPr>
        <w:t>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потреб</w:t>
      </w:r>
      <w:r w:rsidR="001A68B9" w:rsidRPr="007819F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додаткових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можливостей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повноцінного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здорового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творчої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самореалізації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постійне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гуртків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позашкільної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спортивних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секцій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координує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громадськості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пов'язаної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навчанням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вихованням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оздоровленням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організацією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дозвілля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63BC4475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2.12. </w:t>
      </w:r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Веде</w:t>
      </w:r>
      <w:r w:rsidR="0020479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479B" w:rsidRPr="007819F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блік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дошкільного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вихованців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у порядку</w:t>
      </w:r>
      <w:proofErr w:type="gram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затвердженому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Кабінетом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>прия</w:t>
      </w:r>
      <w:r w:rsidR="00733CCC" w:rsidRPr="007819FF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запобіганню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бездоглядності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правопорушень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неповнолітніх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закладах,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насильства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учнівському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колективі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89B27E0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2.13.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Здійсн</w:t>
      </w:r>
      <w:r w:rsidR="00733CCC" w:rsidRPr="007819FF">
        <w:rPr>
          <w:rFonts w:ascii="Times New Roman" w:hAnsi="Times New Roman" w:cs="Times New Roman"/>
          <w:sz w:val="28"/>
          <w:szCs w:val="28"/>
          <w:lang w:val="ru-RU"/>
        </w:rPr>
        <w:t>ює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міжнародн</w:t>
      </w:r>
      <w:r w:rsidR="00733CCC" w:rsidRPr="007819FF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співробітництв</w:t>
      </w:r>
      <w:r w:rsidR="00733CCC" w:rsidRPr="007819FF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355A162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2.14.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Оприлюдн</w:t>
      </w:r>
      <w:r w:rsidR="0039758E" w:rsidRPr="007819FF">
        <w:rPr>
          <w:rFonts w:ascii="Times New Roman" w:hAnsi="Times New Roman" w:cs="Times New Roman"/>
          <w:sz w:val="28"/>
          <w:szCs w:val="28"/>
          <w:lang w:val="ru-RU"/>
        </w:rPr>
        <w:t>ює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веб сайтах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офіційної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отримані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використані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потреби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видатки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1CDA63" w14:textId="77777777" w:rsidR="00C61118" w:rsidRPr="007819FF" w:rsidRDefault="00C61118" w:rsidP="00C611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uk-UA"/>
        </w:rPr>
      </w:pPr>
      <w:r w:rsidRPr="007819FF">
        <w:rPr>
          <w:rStyle w:val="normaltextrun"/>
          <w:sz w:val="28"/>
          <w:szCs w:val="28"/>
          <w:lang w:val="uk-UA"/>
        </w:rPr>
        <w:t>2.15.  Пров</w:t>
      </w:r>
      <w:r w:rsidR="0039758E" w:rsidRPr="007819FF">
        <w:rPr>
          <w:rStyle w:val="normaltextrun"/>
          <w:sz w:val="28"/>
          <w:szCs w:val="28"/>
          <w:lang w:val="uk-UA"/>
        </w:rPr>
        <w:t>одить</w:t>
      </w:r>
      <w:r w:rsidRPr="007819FF">
        <w:rPr>
          <w:rStyle w:val="normaltextrun"/>
          <w:sz w:val="28"/>
          <w:szCs w:val="28"/>
          <w:lang w:val="uk-UA"/>
        </w:rPr>
        <w:t xml:space="preserve"> моніторинг виконання рекомендацій </w:t>
      </w:r>
      <w:proofErr w:type="spellStart"/>
      <w:r w:rsidRPr="007819FF">
        <w:rPr>
          <w:rStyle w:val="normaltextrun"/>
          <w:sz w:val="28"/>
          <w:szCs w:val="28"/>
          <w:lang w:val="uk-UA"/>
        </w:rPr>
        <w:t>інклюзивно</w:t>
      </w:r>
      <w:proofErr w:type="spellEnd"/>
      <w:r w:rsidRPr="007819FF">
        <w:rPr>
          <w:rStyle w:val="normaltextrun"/>
          <w:sz w:val="28"/>
          <w:szCs w:val="28"/>
          <w:lang w:val="uk-UA"/>
        </w:rPr>
        <w:t>-ресурсного центру закладами освіти.</w:t>
      </w:r>
      <w:r w:rsidRPr="007819FF">
        <w:rPr>
          <w:rStyle w:val="eop"/>
          <w:sz w:val="28"/>
          <w:szCs w:val="28"/>
          <w:lang w:val="uk-UA"/>
        </w:rPr>
        <w:t> </w:t>
      </w:r>
    </w:p>
    <w:p w14:paraId="78F2BAC3" w14:textId="77777777" w:rsidR="00C61118" w:rsidRPr="007819FF" w:rsidRDefault="00C61118" w:rsidP="00C611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uk-UA"/>
        </w:rPr>
      </w:pPr>
      <w:r w:rsidRPr="007819FF">
        <w:rPr>
          <w:rStyle w:val="normaltextrun"/>
          <w:sz w:val="28"/>
          <w:szCs w:val="28"/>
          <w:lang w:val="uk-UA"/>
        </w:rPr>
        <w:t>2.16. Здійсн</w:t>
      </w:r>
      <w:r w:rsidR="0039758E" w:rsidRPr="007819FF">
        <w:rPr>
          <w:rStyle w:val="normaltextrun"/>
          <w:sz w:val="28"/>
          <w:szCs w:val="28"/>
          <w:lang w:val="uk-UA"/>
        </w:rPr>
        <w:t>ює</w:t>
      </w:r>
      <w:r w:rsidRPr="007819FF">
        <w:rPr>
          <w:rStyle w:val="normaltextrun"/>
          <w:sz w:val="28"/>
          <w:szCs w:val="28"/>
          <w:lang w:val="uk-UA"/>
        </w:rPr>
        <w:t xml:space="preserve"> контрол</w:t>
      </w:r>
      <w:r w:rsidR="0039758E" w:rsidRPr="007819FF">
        <w:rPr>
          <w:rStyle w:val="normaltextrun"/>
          <w:sz w:val="28"/>
          <w:szCs w:val="28"/>
          <w:lang w:val="uk-UA"/>
        </w:rPr>
        <w:t>ь</w:t>
      </w:r>
      <w:r w:rsidRPr="007819FF">
        <w:rPr>
          <w:rStyle w:val="normaltextrun"/>
          <w:sz w:val="28"/>
          <w:szCs w:val="28"/>
          <w:lang w:val="uk-UA"/>
        </w:rPr>
        <w:t xml:space="preserve"> за недопущенням привілеїв чи обмежень (дискримінації) за ознаками раси, кольору шкіри, політичних, релігійних та інших переконань, статі, віку, інвалідності, етнічного та соціального походження, сімейного та майнового стану, місця проживання, за </w:t>
      </w:r>
      <w:proofErr w:type="spellStart"/>
      <w:r w:rsidRPr="007819FF">
        <w:rPr>
          <w:rStyle w:val="normaltextrun"/>
          <w:sz w:val="28"/>
          <w:szCs w:val="28"/>
          <w:lang w:val="uk-UA"/>
        </w:rPr>
        <w:t>мовними</w:t>
      </w:r>
      <w:proofErr w:type="spellEnd"/>
      <w:r w:rsidRPr="007819FF">
        <w:rPr>
          <w:rStyle w:val="normaltextrun"/>
          <w:sz w:val="28"/>
          <w:szCs w:val="28"/>
          <w:lang w:val="uk-UA"/>
        </w:rPr>
        <w:t xml:space="preserve"> або іншими ознаками.</w:t>
      </w:r>
      <w:r w:rsidRPr="007819FF">
        <w:rPr>
          <w:rStyle w:val="eop"/>
          <w:sz w:val="28"/>
          <w:szCs w:val="28"/>
        </w:rPr>
        <w:t> </w:t>
      </w:r>
    </w:p>
    <w:p w14:paraId="12F3D0E4" w14:textId="77777777" w:rsidR="00B066DA" w:rsidRDefault="00C61118" w:rsidP="00C6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  <w:lang w:val="uk-UA"/>
        </w:rPr>
      </w:pPr>
      <w:r w:rsidRPr="007819FF">
        <w:rPr>
          <w:rStyle w:val="normaltextrun"/>
          <w:sz w:val="28"/>
          <w:szCs w:val="28"/>
          <w:lang w:val="uk-UA"/>
        </w:rPr>
        <w:t>2.17. Здійсн</w:t>
      </w:r>
      <w:r w:rsidR="0039758E" w:rsidRPr="007819FF">
        <w:rPr>
          <w:rStyle w:val="normaltextrun"/>
          <w:sz w:val="28"/>
          <w:szCs w:val="28"/>
          <w:lang w:val="uk-UA"/>
        </w:rPr>
        <w:t>ює</w:t>
      </w:r>
      <w:r w:rsidRPr="007819FF">
        <w:rPr>
          <w:rStyle w:val="normaltextrun"/>
          <w:sz w:val="28"/>
          <w:szCs w:val="28"/>
          <w:lang w:val="uk-UA"/>
        </w:rPr>
        <w:t xml:space="preserve"> контрол</w:t>
      </w:r>
      <w:r w:rsidR="0039758E" w:rsidRPr="007819FF">
        <w:rPr>
          <w:rStyle w:val="normaltextrun"/>
          <w:sz w:val="28"/>
          <w:szCs w:val="28"/>
          <w:lang w:val="uk-UA"/>
        </w:rPr>
        <w:t>ь</w:t>
      </w:r>
      <w:r w:rsidRPr="007819FF">
        <w:rPr>
          <w:rStyle w:val="normaltextrun"/>
          <w:sz w:val="28"/>
          <w:szCs w:val="28"/>
          <w:lang w:val="uk-UA"/>
        </w:rPr>
        <w:t xml:space="preserve"> за виконанням плану заходів, спрямованих на запобігання та протидію </w:t>
      </w:r>
      <w:proofErr w:type="spellStart"/>
      <w:r w:rsidRPr="007819FF">
        <w:rPr>
          <w:rStyle w:val="normaltextrun"/>
          <w:sz w:val="28"/>
          <w:szCs w:val="28"/>
          <w:lang w:val="uk-UA"/>
        </w:rPr>
        <w:t>булінгу</w:t>
      </w:r>
      <w:proofErr w:type="spellEnd"/>
      <w:r w:rsidRPr="007819FF">
        <w:rPr>
          <w:rStyle w:val="normaltextrun"/>
          <w:sz w:val="28"/>
          <w:szCs w:val="28"/>
          <w:lang w:val="uk-UA"/>
        </w:rPr>
        <w:t xml:space="preserve"> (</w:t>
      </w:r>
      <w:proofErr w:type="spellStart"/>
      <w:r w:rsidRPr="007819FF">
        <w:rPr>
          <w:rStyle w:val="normaltextrun"/>
          <w:sz w:val="28"/>
          <w:szCs w:val="28"/>
          <w:lang w:val="uk-UA"/>
        </w:rPr>
        <w:t>цькува</w:t>
      </w:r>
      <w:proofErr w:type="spellEnd"/>
    </w:p>
    <w:p w14:paraId="2EA16CA8" w14:textId="77777777" w:rsidR="00B066DA" w:rsidRDefault="00B066DA" w:rsidP="00C6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  <w:lang w:val="uk-UA"/>
        </w:rPr>
      </w:pPr>
    </w:p>
    <w:p w14:paraId="01D23ADB" w14:textId="77777777" w:rsidR="004B112C" w:rsidRPr="007819FF" w:rsidRDefault="00C61118" w:rsidP="00C611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  <w:lang w:val="uk-UA"/>
        </w:rPr>
      </w:pPr>
      <w:proofErr w:type="spellStart"/>
      <w:r w:rsidRPr="007819FF">
        <w:rPr>
          <w:rStyle w:val="normaltextrun"/>
          <w:sz w:val="28"/>
          <w:szCs w:val="28"/>
          <w:lang w:val="uk-UA"/>
        </w:rPr>
        <w:t>нню</w:t>
      </w:r>
      <w:proofErr w:type="spellEnd"/>
      <w:r w:rsidRPr="007819FF">
        <w:rPr>
          <w:rStyle w:val="normaltextrun"/>
          <w:sz w:val="28"/>
          <w:szCs w:val="28"/>
          <w:lang w:val="uk-UA"/>
        </w:rPr>
        <w:t>) в закладі освіти; розгляд</w:t>
      </w:r>
      <w:r w:rsidR="00160850">
        <w:rPr>
          <w:rStyle w:val="normaltextrun"/>
          <w:sz w:val="28"/>
          <w:szCs w:val="28"/>
          <w:lang w:val="uk-UA"/>
        </w:rPr>
        <w:t>ає</w:t>
      </w:r>
      <w:r w:rsidRPr="007819FF">
        <w:rPr>
          <w:rStyle w:val="normaltextrun"/>
          <w:sz w:val="28"/>
          <w:szCs w:val="28"/>
          <w:lang w:val="uk-UA"/>
        </w:rPr>
        <w:t xml:space="preserve"> скарг</w:t>
      </w:r>
      <w:r w:rsidR="00A96559">
        <w:rPr>
          <w:rStyle w:val="normaltextrun"/>
          <w:sz w:val="28"/>
          <w:szCs w:val="28"/>
          <w:lang w:val="uk-UA"/>
        </w:rPr>
        <w:t>и</w:t>
      </w:r>
      <w:r w:rsidRPr="007819FF">
        <w:rPr>
          <w:rStyle w:val="normaltextrun"/>
          <w:sz w:val="28"/>
          <w:szCs w:val="28"/>
          <w:lang w:val="uk-UA"/>
        </w:rPr>
        <w:t xml:space="preserve"> про відмову у реагуванні на випадки </w:t>
      </w:r>
      <w:proofErr w:type="spellStart"/>
      <w:r w:rsidRPr="007819FF">
        <w:rPr>
          <w:rStyle w:val="normaltextrun"/>
          <w:sz w:val="28"/>
          <w:szCs w:val="28"/>
          <w:lang w:val="uk-UA"/>
        </w:rPr>
        <w:t>булінгу</w:t>
      </w:r>
      <w:proofErr w:type="spellEnd"/>
      <w:r w:rsidRPr="007819FF">
        <w:rPr>
          <w:rStyle w:val="normaltextrun"/>
          <w:sz w:val="28"/>
          <w:szCs w:val="28"/>
          <w:lang w:val="uk-UA"/>
        </w:rPr>
        <w:t xml:space="preserve"> (цькування) за заявами здобувачів освіти, їхніх батьків, законних представників, інших осіб та прий</w:t>
      </w:r>
      <w:r w:rsidR="00A96559">
        <w:rPr>
          <w:rStyle w:val="normaltextrun"/>
          <w:sz w:val="28"/>
          <w:szCs w:val="28"/>
          <w:lang w:val="uk-UA"/>
        </w:rPr>
        <w:t>має</w:t>
      </w:r>
      <w:r w:rsidRPr="007819FF">
        <w:rPr>
          <w:rStyle w:val="normaltextrun"/>
          <w:sz w:val="28"/>
          <w:szCs w:val="28"/>
          <w:lang w:val="uk-UA"/>
        </w:rPr>
        <w:t xml:space="preserve"> рішен</w:t>
      </w:r>
      <w:r w:rsidR="00A96559">
        <w:rPr>
          <w:rStyle w:val="normaltextrun"/>
          <w:sz w:val="28"/>
          <w:szCs w:val="28"/>
          <w:lang w:val="uk-UA"/>
        </w:rPr>
        <w:t>ня</w:t>
      </w:r>
      <w:r w:rsidRPr="007819FF">
        <w:rPr>
          <w:rStyle w:val="normaltextrun"/>
          <w:sz w:val="28"/>
          <w:szCs w:val="28"/>
          <w:lang w:val="uk-UA"/>
        </w:rPr>
        <w:t xml:space="preserve"> за результатами розгляду таких скарг; сприя</w:t>
      </w:r>
      <w:r w:rsidR="00BA4CB3">
        <w:rPr>
          <w:rStyle w:val="normaltextrun"/>
          <w:sz w:val="28"/>
          <w:szCs w:val="28"/>
          <w:lang w:val="uk-UA"/>
        </w:rPr>
        <w:t>є</w:t>
      </w:r>
      <w:r w:rsidRPr="007819FF">
        <w:rPr>
          <w:rStyle w:val="normaltextrun"/>
          <w:sz w:val="28"/>
          <w:szCs w:val="28"/>
          <w:lang w:val="uk-UA"/>
        </w:rPr>
        <w:t xml:space="preserve"> створенню безпечного освітнього середовища в закладі освіти та вжива</w:t>
      </w:r>
      <w:r w:rsidR="00BA4CB3">
        <w:rPr>
          <w:rStyle w:val="normaltextrun"/>
          <w:sz w:val="28"/>
          <w:szCs w:val="28"/>
          <w:lang w:val="uk-UA"/>
        </w:rPr>
        <w:t>є</w:t>
      </w:r>
      <w:r w:rsidRPr="007819FF">
        <w:rPr>
          <w:rStyle w:val="normaltextrun"/>
          <w:sz w:val="28"/>
          <w:szCs w:val="28"/>
          <w:lang w:val="uk-UA"/>
        </w:rPr>
        <w:t xml:space="preserve"> заходів для надання соціальних та психолого-педагогічних послуг здобувачам освіти, які вчинили </w:t>
      </w:r>
      <w:proofErr w:type="spellStart"/>
      <w:r w:rsidRPr="007819FF">
        <w:rPr>
          <w:rStyle w:val="normaltextrun"/>
          <w:sz w:val="28"/>
          <w:szCs w:val="28"/>
          <w:lang w:val="uk-UA"/>
        </w:rPr>
        <w:t>булінг</w:t>
      </w:r>
      <w:proofErr w:type="spellEnd"/>
      <w:r w:rsidRPr="007819FF">
        <w:rPr>
          <w:rStyle w:val="normaltextrun"/>
          <w:sz w:val="28"/>
          <w:szCs w:val="28"/>
          <w:lang w:val="uk-UA"/>
        </w:rPr>
        <w:t xml:space="preserve"> (цькування), стали його свідками або постраждали від </w:t>
      </w:r>
      <w:proofErr w:type="spellStart"/>
      <w:r w:rsidRPr="007819FF">
        <w:rPr>
          <w:rStyle w:val="normaltextrun"/>
          <w:sz w:val="28"/>
          <w:szCs w:val="28"/>
          <w:lang w:val="uk-UA"/>
        </w:rPr>
        <w:t>булінгу</w:t>
      </w:r>
      <w:proofErr w:type="spellEnd"/>
      <w:r w:rsidRPr="007819FF">
        <w:rPr>
          <w:rStyle w:val="normaltextrun"/>
          <w:sz w:val="28"/>
          <w:szCs w:val="28"/>
          <w:lang w:val="uk-UA"/>
        </w:rPr>
        <w:t>.</w:t>
      </w:r>
    </w:p>
    <w:p w14:paraId="7928A485" w14:textId="77777777" w:rsidR="00C61118" w:rsidRPr="007819FF" w:rsidRDefault="00C61118" w:rsidP="00C61118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</w:p>
    <w:p w14:paraId="273C6EAB" w14:textId="77777777" w:rsidR="004B112C" w:rsidRPr="007819FF" w:rsidRDefault="004B112C" w:rsidP="004B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Основні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функції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відповідно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покладених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нього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завдань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делегованих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повноважень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14:paraId="546E5356" w14:textId="77777777" w:rsidR="004B112C" w:rsidRPr="007819FF" w:rsidRDefault="004B112C" w:rsidP="004B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77FF371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3.1.</w:t>
      </w:r>
      <w:r w:rsidR="00F320A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керівництва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закладами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позашкільної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72AB10C9" w14:textId="77777777" w:rsidR="004B112C" w:rsidRPr="007819FF" w:rsidRDefault="00C6111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3.1.1</w:t>
      </w:r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потребу </w:t>
      </w:r>
      <w:proofErr w:type="gramStart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закладах</w:t>
      </w:r>
      <w:proofErr w:type="gram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усіх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типів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подає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Львівської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соціально-економічних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культурно</w:t>
      </w:r>
      <w:r w:rsidR="004B112C" w:rsidRPr="007819FF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необхідної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матеріально-технічної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науково-методичної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ба</w:t>
      </w:r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>зи</w:t>
      </w:r>
      <w:proofErr w:type="spellEnd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27AFEDF3" w14:textId="77777777" w:rsidR="004B112C" w:rsidRPr="007819FF" w:rsidRDefault="00C6111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3.1.2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оперативний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збереженням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існуючої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позашкільної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навчально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-методичному,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фінансовому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матеріально-технічному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забезпеченню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234851BB" w14:textId="77777777" w:rsidR="004B112C" w:rsidRPr="007819FF" w:rsidRDefault="00C6111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3.1.3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проводить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управлінської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керівників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моніторинг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закладах </w:t>
      </w:r>
      <w:proofErr w:type="spellStart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28742D3B" w14:textId="77777777" w:rsidR="004B112C" w:rsidRPr="007819FF" w:rsidRDefault="00C6111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3.1.4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готує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проєкти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дошкільними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закладами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ведеться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облік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>ошкільного</w:t>
      </w:r>
      <w:proofErr w:type="spellEnd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>шкільного</w:t>
      </w:r>
      <w:proofErr w:type="spellEnd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BF7F00D" w14:textId="77777777" w:rsidR="004B112C" w:rsidRPr="007819FF" w:rsidRDefault="00C6111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3.1.5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вивчає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потребу та вносить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ради про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утворення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(у тому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112C" w:rsidRPr="007819F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індивідуального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у закладах</w:t>
      </w:r>
      <w:proofErr w:type="gram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закладах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інклюзивного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41C0DE5E" w14:textId="77777777" w:rsidR="004B112C" w:rsidRPr="007819FF" w:rsidRDefault="00C6111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3.1.6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вивчає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потребу та вносить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утворення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вечірніх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змінних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очною та заочною формами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при закладах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створює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пі</w:t>
      </w:r>
      <w:r w:rsidR="00181B71" w:rsidRPr="007819FF">
        <w:rPr>
          <w:rFonts w:ascii="Times New Roman" w:hAnsi="Times New Roman" w:cs="Times New Roman"/>
          <w:sz w:val="28"/>
          <w:szCs w:val="28"/>
          <w:lang w:val="ru-RU"/>
        </w:rPr>
        <w:t>дсумкової</w:t>
      </w:r>
      <w:proofErr w:type="spellEnd"/>
      <w:r w:rsidR="00181B7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1B71" w:rsidRPr="007819FF">
        <w:rPr>
          <w:rFonts w:ascii="Times New Roman" w:hAnsi="Times New Roman" w:cs="Times New Roman"/>
          <w:sz w:val="28"/>
          <w:szCs w:val="28"/>
          <w:lang w:val="ru-RU"/>
        </w:rPr>
        <w:t>атестації</w:t>
      </w:r>
      <w:proofErr w:type="spellEnd"/>
      <w:r w:rsidR="00181B7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1B71" w:rsidRPr="007819FF">
        <w:rPr>
          <w:rFonts w:ascii="Times New Roman" w:hAnsi="Times New Roman" w:cs="Times New Roman"/>
          <w:sz w:val="28"/>
          <w:szCs w:val="28"/>
          <w:lang w:val="ru-RU"/>
        </w:rPr>
        <w:t>екстерном</w:t>
      </w:r>
      <w:proofErr w:type="spellEnd"/>
      <w:r w:rsidR="00181B7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F1F861B" w14:textId="77777777" w:rsidR="004B112C" w:rsidRPr="007819FF" w:rsidRDefault="00C6111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3.1.7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погоджує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проєкти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будівництва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позашкільної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раціональному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розміщенню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7687800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нормативно-правового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позашкільної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0B0A7F" w:rsidRPr="007819F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DD068B3" w14:textId="77777777" w:rsidR="0062042E" w:rsidRPr="007819FF" w:rsidRDefault="002B37A0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3.2.1. </w:t>
      </w:r>
      <w:proofErr w:type="spellStart"/>
      <w:r w:rsidR="00710303" w:rsidRPr="007819FF">
        <w:rPr>
          <w:rFonts w:ascii="Times New Roman" w:hAnsi="Times New Roman" w:cs="Times New Roman"/>
          <w:sz w:val="28"/>
          <w:szCs w:val="28"/>
          <w:lang w:val="ru-RU"/>
        </w:rPr>
        <w:t>здійснює</w:t>
      </w:r>
      <w:proofErr w:type="spellEnd"/>
      <w:r w:rsidR="00710303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="00710303" w:rsidRPr="007819FF">
        <w:rPr>
          <w:rFonts w:ascii="Times New Roman" w:hAnsi="Times New Roman" w:cs="Times New Roman"/>
          <w:sz w:val="28"/>
          <w:szCs w:val="28"/>
          <w:lang w:val="ru-RU"/>
        </w:rPr>
        <w:t>фінансово-господарською</w:t>
      </w:r>
      <w:proofErr w:type="spellEnd"/>
      <w:r w:rsidR="00710303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0303" w:rsidRPr="007819FF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="00710303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0303"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710303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0303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710303"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F4D668E" w14:textId="77777777" w:rsidR="00793FE4" w:rsidRPr="007819FF" w:rsidRDefault="0062042E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3.2.2.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дотриманням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7BB5" w:rsidRPr="007819FF">
        <w:rPr>
          <w:rFonts w:ascii="Times New Roman" w:hAnsi="Times New Roman" w:cs="Times New Roman"/>
          <w:sz w:val="28"/>
          <w:szCs w:val="28"/>
          <w:lang w:val="ru-RU"/>
        </w:rPr>
        <w:t>установчих</w:t>
      </w:r>
      <w:proofErr w:type="spellEnd"/>
      <w:r w:rsidR="00AB7BB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B7BB5" w:rsidRPr="007819FF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="00AB7BB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="00AB7BB5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2B37A0"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7643306" w14:textId="77777777" w:rsidR="004B112C" w:rsidRPr="007819FF" w:rsidRDefault="00C6111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3.2.</w:t>
      </w:r>
      <w:r w:rsidR="00E66CE9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варіативної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складової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A063411" w14:textId="77777777" w:rsidR="004B112C" w:rsidRPr="007819FF" w:rsidRDefault="00C6111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3.2.</w:t>
      </w:r>
      <w:r w:rsidR="00E66CE9" w:rsidRPr="007819F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контролює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конституційних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обов'язковості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підлітками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повної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B081D34" w14:textId="77777777" w:rsidR="004B112C" w:rsidRPr="007819FF" w:rsidRDefault="00C6111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3.2.</w:t>
      </w:r>
      <w:r w:rsidR="00E66CE9" w:rsidRPr="007819F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Конституції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української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закладах і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установах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1555A77" w14:textId="77777777" w:rsidR="004B112C" w:rsidRPr="007819FF" w:rsidRDefault="00C6111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3.2.</w:t>
      </w:r>
      <w:r w:rsidR="00E66CE9" w:rsidRPr="007819F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задоволенню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запитів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представників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меншин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навчатись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рідною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вивчати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рідну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мову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комунальних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закладах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27C4366" w14:textId="77777777" w:rsidR="004B112C" w:rsidRPr="007819FF" w:rsidRDefault="00C6111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3.2.</w:t>
      </w:r>
      <w:r w:rsidR="00E66CE9" w:rsidRPr="007819F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розробляє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статути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уповноважений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орган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засновника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32746D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3.3.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навчально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-методичного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позашкільної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EA94CC5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3.3.1.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навчально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-методичному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забезпеченню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FF2ECDF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3.3.2. вносить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закладами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освітніх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експериментальних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575EF8A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3.3.3. проводить в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установленому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конкурси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олімпіади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змагання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8737ABE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3.3.4.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формуванні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замовлення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видання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підручників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навчально-методичних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посібників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іншої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навчально-методичної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формує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замовлення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бланків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ними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389D5F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3.4.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Фінансове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3FA10E4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3.4.1.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фінансовому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забезпеченню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існуючої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B66CA53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3.4.2. вносить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обсягів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комунальній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аналізує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16CC7A3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3.4.3.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аналізує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 закладах</w:t>
      </w:r>
      <w:proofErr w:type="gram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субвенцій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бюджету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задоволення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матеріально-побутових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заборонених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33B13A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3.5.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>рганізація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матеріально-технічного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позашкільної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кошторисних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призначень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B22BEF5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3.5.1.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матеріально-технічному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забезпеченню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введенню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дію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приміщень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комплектуванню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меблями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відповідним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обладнанням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навчально-методичними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посібниками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підручниками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F04A263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3.5.2.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підготовці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нового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року,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осінньо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-зимовий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поточного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капітального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ремонту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приміщень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кошторисних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призначень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FD65A3A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3.5.3. </w:t>
      </w:r>
      <w:proofErr w:type="spellStart"/>
      <w:r w:rsidR="009F236F" w:rsidRPr="007819FF">
        <w:rPr>
          <w:rFonts w:ascii="Times New Roman" w:hAnsi="Times New Roman" w:cs="Times New Roman"/>
          <w:sz w:val="28"/>
          <w:szCs w:val="28"/>
          <w:lang w:val="ru-RU"/>
        </w:rPr>
        <w:t>координує</w:t>
      </w:r>
      <w:proofErr w:type="spellEnd"/>
      <w:r w:rsidR="009F236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236F" w:rsidRPr="007819FF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="009F236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правил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протипожежної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санітарного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режиму в закладах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практичної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проведенні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5027A2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3.6.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>рганізація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закладах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20479B"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0D2D0C" w14:textId="77777777" w:rsidR="00181B71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3.6.1.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органам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опіки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влаштуванні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дітей-сиріт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позбавлених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батьківського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інтернатних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в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опіку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),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усиновлення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F85EBDE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3.6.2.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запобіганню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бездоглядності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правопорушень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неповнолітніх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 закладах</w:t>
      </w:r>
      <w:proofErr w:type="gram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FB67A92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3.6.3.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координує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громадськості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пов'язану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навчанням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вихованням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організацією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дозвілля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688DB20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3.6.4.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дитячих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молодіжних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творчих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об'єднань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товариств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B4B3B49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3.6.5.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створенню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функціонуванні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закладах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2E1F23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3.6.6.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координує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роботу,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пов'язану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здійсненням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 закладах</w:t>
      </w:r>
      <w:proofErr w:type="gram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орієнтації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46D3D5D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3.6.7. вносить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безоплатного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медичного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 закладах</w:t>
      </w:r>
      <w:proofErr w:type="gram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оздоровчих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DD7BC60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3.6.8.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прогнозує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потребу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працівниках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спеціалістах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укладає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договори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вищими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навчальними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закладами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чинного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862A1CE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3.6.9.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наданню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педагогічним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працівникам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гарантій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передбачених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вживає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AE610F6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3.6.10.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організовує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чинного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7257EE3" w14:textId="77777777" w:rsidR="004B112C" w:rsidRPr="007819FF" w:rsidRDefault="004B112C" w:rsidP="28053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3.6.11.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організовує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атестації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сертифікації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керівних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Типового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атестацію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затвердженого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Міністерством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Закону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14:paraId="7481BC47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3.6.12.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розглядає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вносить в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установленому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заохочення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нагородження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020ECB3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3.7.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Інша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A256112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3.7.1.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подає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установленому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статистичну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звітність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про стан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Дрогобицькій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міській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територіальній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організовує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цією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метою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збирання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опрацювання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банку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709EBC6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3.7.2.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інформує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про стан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Дрогобицькій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міській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територіальній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2A6C4B4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3.7.3.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взаємодіє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органами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громадського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2D4E296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3.7.4.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 межах</w:t>
      </w:r>
      <w:proofErr w:type="gram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компетенції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враховує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позитивні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вживає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заходи до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усунення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недоліків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роботі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C059358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3.7.5.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повноваження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передбачені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CF284BD" w14:textId="77777777" w:rsidR="00DA2445" w:rsidRPr="007819FF" w:rsidRDefault="00DA2445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DB248B" w14:textId="77777777" w:rsidR="004B112C" w:rsidRPr="007819FF" w:rsidRDefault="004B112C" w:rsidP="00DA2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Права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</w:p>
    <w:p w14:paraId="6815D930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право:</w:t>
      </w:r>
    </w:p>
    <w:p w14:paraId="2939E779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4.1.1.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залучати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розроблення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належать до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компетенції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науково</w:t>
      </w:r>
      <w:proofErr w:type="spellEnd"/>
      <w:r w:rsidR="00181B71" w:rsidRPr="007819FF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спеціалістів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D71C90D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4.1.2.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участь в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утворенні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реорганізації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ліквідації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типів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форм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13AC521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4.1.3.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скликати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щороку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серпневі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семінари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наради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керівників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належать до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компетенції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6A92874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4.1.4.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вносити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органам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виконавчої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органам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 порядку</w:t>
      </w:r>
      <w:proofErr w:type="gram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встановленому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чинним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безпосередню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формуванні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бюджету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281BD16" w14:textId="77777777" w:rsidR="004B112C" w:rsidRPr="007819FF" w:rsidRDefault="00DA2445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4.1.5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надавати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оренду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фізичним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юридичним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особам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неексплуатоване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вільні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площі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знаходяться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балансі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чинного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63FDD38" w14:textId="77777777" w:rsidR="004B112C" w:rsidRPr="007819FF" w:rsidRDefault="00DA2445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4.1.6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укладати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угоди про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співробітництво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встановлювати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прямі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зв'язки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закладами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зарубіжних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країн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міжнародними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організаціями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фондами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B167A38" w14:textId="77777777" w:rsidR="004B112C" w:rsidRPr="007819FF" w:rsidRDefault="00DA2445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4.1.7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реалізовувати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права,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передбачені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установчими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документами.</w:t>
      </w:r>
    </w:p>
    <w:p w14:paraId="285B9E1F" w14:textId="77777777" w:rsidR="005658D5" w:rsidRPr="007819FF" w:rsidRDefault="005658D5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CDD4C4" w14:textId="77777777" w:rsidR="005658D5" w:rsidRPr="007819FF" w:rsidRDefault="005658D5" w:rsidP="00565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C684450" w14:textId="77777777" w:rsidR="005658D5" w:rsidRPr="007819FF" w:rsidRDefault="005658D5" w:rsidP="00565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7117421" w14:textId="77777777" w:rsidR="004B112C" w:rsidRPr="007819FF" w:rsidRDefault="004B112C" w:rsidP="00565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Керівництво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апарат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управління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</w:p>
    <w:p w14:paraId="43A0B8E8" w14:textId="77777777" w:rsidR="005658D5" w:rsidRPr="007819FF" w:rsidRDefault="005658D5" w:rsidP="00565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7E2687D" w14:textId="77777777" w:rsidR="00EB741F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исельність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EB741F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>витрати</w:t>
      </w:r>
      <w:proofErr w:type="spellEnd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>затверджу</w:t>
      </w:r>
      <w:r w:rsidR="007003F5" w:rsidRPr="007819FF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>міською</w:t>
      </w:r>
      <w:proofErr w:type="spellEnd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радою, </w:t>
      </w:r>
      <w:proofErr w:type="spellStart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>штатний</w:t>
      </w:r>
      <w:proofErr w:type="spellEnd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>розпис</w:t>
      </w:r>
      <w:proofErr w:type="spellEnd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>міським</w:t>
      </w:r>
      <w:proofErr w:type="spellEnd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головою.</w:t>
      </w:r>
    </w:p>
    <w:p w14:paraId="13CF2C79" w14:textId="77777777" w:rsidR="004B112C" w:rsidRPr="007819FF" w:rsidRDefault="00EB741F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очолює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призначається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на посаду</w:t>
      </w:r>
      <w:proofErr w:type="gram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звільняється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посади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міським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головою</w:t>
      </w:r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DA2445"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Особа, яка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призначається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на посаду</w:t>
      </w:r>
      <w:proofErr w:type="gram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начальника, повинна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повну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вищу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спеціаліст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магістр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), стаж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керівної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як 3 роки,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«Про службу в органах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нормативних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актів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стосуються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органах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володіти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державною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DE9E61E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Начальник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12DBD4D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представляє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інтереси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відносинах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юридичними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фізичними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особами;</w:t>
      </w:r>
    </w:p>
    <w:p w14:paraId="32C419DA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.2.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керівництво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покладених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посадові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обов'язки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заступників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82082BC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.3.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подає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>міській</w:t>
      </w:r>
      <w:proofErr w:type="spellEnd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>раді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структуру,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затверджує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посадові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обов’язки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244252A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.4.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затверджує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посадові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інструкції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керівників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нормативно-правового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визначає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B527EF3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.5.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затверджує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посадові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обов'язки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керівників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структурних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підрозділів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6DCD6B7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.6.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планує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роботу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аналізує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="00257715" w:rsidRPr="007819F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1262249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lastRenderedPageBreak/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.7.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видає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5771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>межах</w:t>
      </w:r>
      <w:proofErr w:type="gram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компетенції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накази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доручення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організовує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контролює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EFDFFCA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.8.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призначає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 посаду</w:t>
      </w:r>
      <w:proofErr w:type="gram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звільняє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посади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не є </w:t>
      </w:r>
      <w:proofErr w:type="spellStart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>посадовими</w:t>
      </w:r>
      <w:proofErr w:type="spellEnd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особами </w:t>
      </w:r>
      <w:r w:rsidR="007003F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органу </w:t>
      </w:r>
      <w:proofErr w:type="spellStart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у тому </w:t>
      </w:r>
      <w:proofErr w:type="spellStart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="00ED67EA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централізованої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бухгалтерії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14AEE34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.9.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організовує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конкурсів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керівників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укладає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погодженням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головою,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трудовий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(контракт)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керівником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обраним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призначеним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gram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5771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>порядку</w:t>
      </w:r>
      <w:proofErr w:type="gram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встановленому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Розриває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трудовий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(контракт)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керівником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встановленому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порядку;</w:t>
      </w:r>
    </w:p>
    <w:p w14:paraId="62A12A9D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.10.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матеріально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заохочує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8770A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8770A" w:rsidRPr="007819F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28770A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не є </w:t>
      </w:r>
      <w:proofErr w:type="spellStart"/>
      <w:r w:rsidR="006026B9" w:rsidRPr="007819FF">
        <w:rPr>
          <w:rFonts w:ascii="Times New Roman" w:hAnsi="Times New Roman" w:cs="Times New Roman"/>
          <w:sz w:val="28"/>
          <w:szCs w:val="28"/>
          <w:lang w:val="ru-RU"/>
        </w:rPr>
        <w:t>посадовими</w:t>
      </w:r>
      <w:proofErr w:type="spellEnd"/>
      <w:r w:rsidR="006026B9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особами органу </w:t>
      </w:r>
      <w:proofErr w:type="spellStart"/>
      <w:r w:rsidR="006026B9" w:rsidRPr="007819FF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6026B9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026B9" w:rsidRPr="007819FF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="00D003E5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керівників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уповноваженим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органом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засновника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накладає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дисциплінарні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стягнення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них;</w:t>
      </w:r>
    </w:p>
    <w:p w14:paraId="5BECAE43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.11.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персональну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невиконання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неналежне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покладених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реалізацію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трудової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1E62964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.12.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доручення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представляє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інтереси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органах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судах,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організаціях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установах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підприємствах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відносинах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юридичними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фізичними</w:t>
      </w:r>
      <w:proofErr w:type="spellEnd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особами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5CEAE22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.13.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ефективним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раціональним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затвердженого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кошторису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пов’язаних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функціонуванням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4FB08CC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.14.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повноваження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покладені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діючого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D8D47AA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.15.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подає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міському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голові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проект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кошторису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доходів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видатків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вносить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граничної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чисельності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фонду оплати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002F828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.16.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розпоряджається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коштами,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виділяються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кошторисних</w:t>
      </w:r>
      <w:proofErr w:type="spellEnd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призначень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CF7079A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.17. </w:t>
      </w:r>
      <w:proofErr w:type="spellStart"/>
      <w:r w:rsidR="57733C51" w:rsidRPr="007819F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одає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міському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голові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штатний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розпис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затверджує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штатні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розписи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централізованої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бухгалтерії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позашкільної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погоджує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штатні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розписи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BEB5618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.18.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затверджує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кошторис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приймає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фінансовий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випадках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порядку,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E52A492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.19.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розглядає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клопотання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вносить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нагородження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кращих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державними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нагородами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в тому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президентськими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відзнаками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та про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присвоєння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почесних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звань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3804450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lastRenderedPageBreak/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.20.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відкриває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рахунки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 банках</w:t>
      </w:r>
      <w:proofErr w:type="gram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підпису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AC991A5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.21.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подає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матеріального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заохочення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посадовими</w:t>
      </w:r>
      <w:proofErr w:type="spellEnd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особами орган</w:t>
      </w:r>
      <w:r w:rsidR="007B0C98" w:rsidRPr="007819F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D5940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та яке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здійснюється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чинного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головою за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погодженням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заступником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гуманітарних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003E5" w:rsidRPr="007819FF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1E545F4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.22.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розподіляє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обов’язки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працівниками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взаємозамінність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 межах</w:t>
      </w:r>
      <w:proofErr w:type="gram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ефективної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="00181B71" w:rsidRPr="00781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кваліфікаційним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потреби, начальник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зміг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частковий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перерозподіл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функціональних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обов’язків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3B96168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Накази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видані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порушенням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перевищенням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скасовані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>міським</w:t>
      </w:r>
      <w:proofErr w:type="spellEnd"/>
      <w:r w:rsidR="001C58F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головою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оскаржені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 судовому порядку</w:t>
      </w:r>
      <w:proofErr w:type="gramEnd"/>
      <w:r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DA9C5D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Начальник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заступник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як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признача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 посад</w:t>
      </w:r>
      <w:r w:rsidR="00FB5E18" w:rsidRPr="007819FF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звільня</w:t>
      </w:r>
      <w:r w:rsidR="00FB5E18" w:rsidRPr="007819F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посади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головою.</w:t>
      </w:r>
    </w:p>
    <w:p w14:paraId="12AD5D80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Нормативи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розрахунку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чисельності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встановлюються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чисельності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(у тому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керівних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віці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0 до 18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включно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галузями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14:paraId="1FE8B671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.1. посада заступника начальника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встановлюється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700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керівних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DABD6B5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.2. посада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спеціаліста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середньої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встановлюється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400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керівних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але не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1 посада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458A670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.3. посада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спеціаліста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дошкільного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1B71" w:rsidRPr="007819FF">
        <w:rPr>
          <w:rFonts w:ascii="Times New Roman" w:hAnsi="Times New Roman" w:cs="Times New Roman"/>
          <w:sz w:val="28"/>
          <w:szCs w:val="28"/>
          <w:lang w:val="ru-RU"/>
        </w:rPr>
        <w:t>встановлюється</w:t>
      </w:r>
      <w:proofErr w:type="spellEnd"/>
      <w:r w:rsidR="00181B7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30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дошкільних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але не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1 посада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7F5D181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.4.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встановлюється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1 посада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посада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спеціаліста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виховної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позашкільної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C733242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.5. посада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спеціаліста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правового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встановлюється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Дрогобицькій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міській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територіальній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500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у тому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керівних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кадрів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але не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1 посада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5BD323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створюватися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колегія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Склад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колегії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затверджується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головою за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поданням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колегії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впроваджуються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наказами начальника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BFB24A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уповноваженим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органом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Інклюзивно</w:t>
      </w:r>
      <w:proofErr w:type="spellEnd"/>
      <w:r w:rsidR="00181B71" w:rsidRPr="007819FF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ресурсним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центром та Центру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14:paraId="2827B326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lastRenderedPageBreak/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Централізована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бухгалтерія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структурним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підрозділом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штатний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розпис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затверджує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1092CC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700E2B" w:rsidRPr="007819FF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покладених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взаємодіє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підрозділами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органами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Департаментом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Львівської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обласної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адміністрації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підприємствами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установами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організаціями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об'єднаннями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розташованими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одержує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них в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установленому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інформацію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статистичні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покладених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4DC555C" w14:textId="77777777" w:rsidR="00181B71" w:rsidRPr="007819FF" w:rsidRDefault="00181B71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C35534" w14:textId="77777777" w:rsidR="004B112C" w:rsidRPr="007819FF" w:rsidRDefault="004B112C" w:rsidP="00D75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Фінансування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діяльності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</w:p>
    <w:p w14:paraId="57A8A13A" w14:textId="77777777" w:rsidR="00181B71" w:rsidRPr="007819FF" w:rsidRDefault="00181B71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3E1924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6.1.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розпорядником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видатками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про бюджет</w:t>
      </w:r>
      <w:r w:rsidR="00DA6D3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6D3C"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="00DA6D3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6D3C"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A6D3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Фінансову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розпорядник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бюджетних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Бюджетного кодексу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576993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6.2.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Джерелами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є:</w:t>
      </w:r>
    </w:p>
    <w:p w14:paraId="6C79EAAA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6.2.1.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бюджету</w:t>
      </w:r>
      <w:r w:rsidR="00DA6D3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6D3C"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="00DA6D3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6D3C"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A6D3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C2C79CA" w14:textId="77777777" w:rsidR="004B112C" w:rsidRPr="007819FF" w:rsidRDefault="00D7559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81B71" w:rsidRPr="007819FF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.2. </w:t>
      </w:r>
      <w:proofErr w:type="spellStart"/>
      <w:r w:rsidR="00181B71" w:rsidRPr="007819FF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="00181B71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81B71" w:rsidRPr="007819FF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передані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чинним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14901F0" w14:textId="77777777" w:rsidR="004B112C" w:rsidRPr="007819FF" w:rsidRDefault="00D7559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3F0F5D" w:rsidRPr="007819FF">
        <w:rPr>
          <w:rFonts w:ascii="Times New Roman" w:hAnsi="Times New Roman" w:cs="Times New Roman"/>
          <w:sz w:val="28"/>
          <w:szCs w:val="28"/>
          <w:lang w:val="ru-RU"/>
        </w:rPr>
        <w:t>.3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3F0F5D" w:rsidRPr="007819FF"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шо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закріплене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Відділом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є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комунальною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власністю</w:t>
      </w:r>
      <w:proofErr w:type="spellEnd"/>
      <w:r w:rsidR="003F0F5D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</w:t>
      </w:r>
      <w:proofErr w:type="spellEnd"/>
      <w:r w:rsidR="003F0F5D" w:rsidRPr="007819F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ради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перебуває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3F0F5D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оперативному </w:t>
      </w:r>
      <w:proofErr w:type="spellStart"/>
      <w:r w:rsidR="003F0F5D" w:rsidRPr="007819FF">
        <w:rPr>
          <w:rFonts w:ascii="Times New Roman" w:hAnsi="Times New Roman" w:cs="Times New Roman"/>
          <w:sz w:val="28"/>
          <w:szCs w:val="28"/>
          <w:lang w:val="ru-RU"/>
        </w:rPr>
        <w:t>управлінні</w:t>
      </w:r>
      <w:proofErr w:type="spellEnd"/>
      <w:r w:rsidR="003F0F5D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F0F5D"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3F0F5D" w:rsidRPr="00781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="003F0F5D" w:rsidRPr="007819FF">
        <w:rPr>
          <w:rFonts w:ascii="Times New Roman" w:hAnsi="Times New Roman" w:cs="Times New Roman"/>
          <w:sz w:val="28"/>
          <w:szCs w:val="28"/>
          <w:lang w:val="ru-RU"/>
        </w:rPr>
        <w:t>ві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володіє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користується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майном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="003F0F5D" w:rsidRPr="007819FF"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Pr="007819FF">
        <w:rPr>
          <w:rFonts w:ascii="Times New Roman" w:hAnsi="Times New Roman" w:cs="Times New Roman"/>
          <w:sz w:val="28"/>
          <w:szCs w:val="28"/>
          <w:lang w:val="uk-UA"/>
        </w:rPr>
        <w:t>инного законодавства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DC3FF0" w14:textId="77777777" w:rsidR="004B112C" w:rsidRPr="007819FF" w:rsidRDefault="00D7559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819FF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Бухгалтерський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облік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складання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r w:rsidRPr="007819FF">
        <w:rPr>
          <w:rFonts w:ascii="Times New Roman" w:hAnsi="Times New Roman" w:cs="Times New Roman"/>
          <w:sz w:val="28"/>
          <w:szCs w:val="28"/>
          <w:lang w:val="uk-UA"/>
        </w:rPr>
        <w:t>водиться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8D9574" w14:textId="77777777" w:rsidR="00D75598" w:rsidRPr="007819FF" w:rsidRDefault="00D7559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AB76FB" w14:textId="77777777" w:rsidR="00D75598" w:rsidRPr="007819FF" w:rsidRDefault="00D75598" w:rsidP="00D75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</w:t>
      </w: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Відповідальність</w:t>
      </w:r>
      <w:proofErr w:type="spellEnd"/>
    </w:p>
    <w:p w14:paraId="0B004DFC" w14:textId="77777777" w:rsidR="00D75598" w:rsidRPr="007819FF" w:rsidRDefault="00D7559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BC6503" w14:textId="77777777" w:rsidR="004B112C" w:rsidRPr="007819FF" w:rsidRDefault="00D7559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несе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персональну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за:</w:t>
      </w:r>
    </w:p>
    <w:p w14:paraId="477BDADD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покладених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ним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визначених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20AB" w:rsidRPr="007819FF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="00F320A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20AB" w:rsidRPr="007819FF">
        <w:rPr>
          <w:rFonts w:ascii="Times New Roman" w:hAnsi="Times New Roman" w:cs="Times New Roman"/>
          <w:sz w:val="28"/>
          <w:szCs w:val="28"/>
          <w:lang w:val="ru-RU"/>
        </w:rPr>
        <w:t>Положенням</w:t>
      </w:r>
      <w:proofErr w:type="spellEnd"/>
      <w:r w:rsidR="00F320AB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20AB" w:rsidRPr="007819FF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="00F320AB"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58821A8" w14:textId="77777777" w:rsidR="004B112C" w:rsidRPr="007819FF" w:rsidRDefault="00F320AB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Дрогобицької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доручень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розпоряджень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>доручень</w:t>
      </w:r>
      <w:proofErr w:type="spellEnd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заступника </w:t>
      </w:r>
      <w:proofErr w:type="spellStart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>гуманітарних</w:t>
      </w:r>
      <w:proofErr w:type="spellEnd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7382" w:rsidRPr="007819FF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2800DEA" w14:textId="77777777" w:rsidR="004B112C" w:rsidRPr="007819FF" w:rsidRDefault="00F320AB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своєчасне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достовірне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входять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компетенції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стан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діловодства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A2826F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>7.2.</w:t>
      </w:r>
      <w:r w:rsidR="00D75598" w:rsidRPr="00781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несуть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за: </w:t>
      </w:r>
    </w:p>
    <w:p w14:paraId="4672872F" w14:textId="77777777" w:rsidR="004B112C" w:rsidRPr="007819FF" w:rsidRDefault="00F320AB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термінів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порядку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2B90303" w14:textId="77777777" w:rsidR="004B112C" w:rsidRPr="007819FF" w:rsidRDefault="00F320AB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термінів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порядку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рішень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розпоряджень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>доручень</w:t>
      </w:r>
      <w:proofErr w:type="spellEnd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заступника </w:t>
      </w:r>
      <w:proofErr w:type="spellStart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>гуманітарних</w:t>
      </w:r>
      <w:proofErr w:type="spellEnd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="00424FF2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7382" w:rsidRPr="007819FF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EB558B0" w14:textId="77777777" w:rsidR="004B112C" w:rsidRPr="007819FF" w:rsidRDefault="00F320AB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невиконання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плану структурного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підрозділу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звітний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обов’язків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доручень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E184689" w14:textId="77777777" w:rsidR="004B112C" w:rsidRPr="007819FF" w:rsidRDefault="00F320AB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безпідставне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трудової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456AD24" w14:textId="77777777" w:rsidR="004B112C" w:rsidRPr="007819FF" w:rsidRDefault="00F320AB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невиконання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доручень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заступників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поважних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причин;</w:t>
      </w:r>
    </w:p>
    <w:p w14:paraId="1C3D20D6" w14:textId="77777777" w:rsidR="004B112C" w:rsidRPr="007819FF" w:rsidRDefault="00F320AB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75598" w:rsidRPr="007819FF">
        <w:rPr>
          <w:rFonts w:ascii="Times New Roman" w:hAnsi="Times New Roman" w:cs="Times New Roman"/>
          <w:sz w:val="28"/>
          <w:szCs w:val="28"/>
          <w:lang w:val="uk-UA"/>
        </w:rPr>
        <w:t>інші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трудової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виконавської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2174A7" w14:textId="77777777" w:rsidR="00BB40A5" w:rsidRPr="007819FF" w:rsidRDefault="00D7559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3. За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повторне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невиконання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доручень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заступників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поважних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причин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112C"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</w:p>
    <w:p w14:paraId="4E850C60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депремійовані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на них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накладено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дисциплінарне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стягнення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догани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389351" w14:textId="77777777" w:rsidR="004B112C" w:rsidRPr="007819FF" w:rsidRDefault="004B112C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7.4.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Працівники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зобов’язані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дотримуватись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посадових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інструкцій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правил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внутрішнього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розпорядку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сумлінно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ставитися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посадових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819FF">
        <w:rPr>
          <w:rFonts w:ascii="Times New Roman" w:hAnsi="Times New Roman" w:cs="Times New Roman"/>
          <w:sz w:val="28"/>
          <w:szCs w:val="28"/>
          <w:lang w:val="ru-RU"/>
        </w:rPr>
        <w:t>обов’язків</w:t>
      </w:r>
      <w:proofErr w:type="spellEnd"/>
      <w:r w:rsidRPr="007819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819FF">
        <w:rPr>
          <w:rFonts w:ascii="Times New Roman" w:hAnsi="Times New Roman" w:cs="Times New Roman"/>
          <w:sz w:val="28"/>
          <w:szCs w:val="28"/>
          <w:lang w:val="ru-RU"/>
        </w:rPr>
        <w:cr/>
      </w:r>
    </w:p>
    <w:p w14:paraId="52787F77" w14:textId="77777777" w:rsidR="00F94AA0" w:rsidRPr="007819FF" w:rsidRDefault="00F94AA0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BEC76D" w14:textId="77777777" w:rsidR="00D75598" w:rsidRPr="007819FF" w:rsidRDefault="00D75598" w:rsidP="004B11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F5A092" w14:textId="77777777" w:rsidR="00D75598" w:rsidRDefault="00D75598" w:rsidP="00D75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>Міський</w:t>
      </w:r>
      <w:proofErr w:type="spellEnd"/>
      <w:r w:rsidRPr="00781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голова                                                                               Тарас КУЧМА</w:t>
      </w:r>
    </w:p>
    <w:p w14:paraId="021E0A89" w14:textId="77777777" w:rsidR="007F0FD4" w:rsidRDefault="007F0FD4" w:rsidP="00D75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586E93C" w14:textId="77777777" w:rsidR="007F0FD4" w:rsidRDefault="007F0FD4" w:rsidP="00D75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3AE76DF" w14:textId="77777777" w:rsidR="007F0FD4" w:rsidRDefault="007F0FD4" w:rsidP="00D75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7130BD9" w14:textId="77777777" w:rsidR="007F0FD4" w:rsidRDefault="007F0FD4" w:rsidP="00D75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F0FD4" w:rsidSect="00F320AB">
      <w:footerReference w:type="default" r:id="rId7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6496" w14:textId="77777777" w:rsidR="00340F8E" w:rsidRDefault="00340F8E" w:rsidP="008878D2">
      <w:pPr>
        <w:spacing w:after="0" w:line="240" w:lineRule="auto"/>
      </w:pPr>
      <w:r>
        <w:separator/>
      </w:r>
    </w:p>
  </w:endnote>
  <w:endnote w:type="continuationSeparator" w:id="0">
    <w:p w14:paraId="385A181A" w14:textId="77777777" w:rsidR="00340F8E" w:rsidRDefault="00340F8E" w:rsidP="008878D2">
      <w:pPr>
        <w:spacing w:after="0" w:line="240" w:lineRule="auto"/>
      </w:pPr>
      <w:r>
        <w:continuationSeparator/>
      </w:r>
    </w:p>
  </w:endnote>
  <w:endnote w:type="continuationNotice" w:id="1">
    <w:p w14:paraId="18942AD4" w14:textId="77777777" w:rsidR="00340F8E" w:rsidRDefault="00340F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D0C9" w14:textId="77777777" w:rsidR="008878D2" w:rsidRDefault="00BB3A13">
    <w:pPr>
      <w:pStyle w:val="a5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 w:rsidR="00F320AB">
      <w:rPr>
        <w:caps/>
        <w:color w:val="5B9BD5" w:themeColor="accent1"/>
      </w:rPr>
      <w:instrText xml:space="preserve"> PAGE  \* Arabic  \* MERGEFORMAT </w:instrText>
    </w:r>
    <w:r>
      <w:rPr>
        <w:caps/>
        <w:color w:val="5B9BD5" w:themeColor="accent1"/>
      </w:rPr>
      <w:fldChar w:fldCharType="separate"/>
    </w:r>
    <w:r w:rsidR="00C56987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57DA8CD4" w14:textId="77777777" w:rsidR="008878D2" w:rsidRPr="008878D2" w:rsidRDefault="008878D2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108E" w14:textId="77777777" w:rsidR="00340F8E" w:rsidRDefault="00340F8E" w:rsidP="008878D2">
      <w:pPr>
        <w:spacing w:after="0" w:line="240" w:lineRule="auto"/>
      </w:pPr>
      <w:r>
        <w:separator/>
      </w:r>
    </w:p>
  </w:footnote>
  <w:footnote w:type="continuationSeparator" w:id="0">
    <w:p w14:paraId="28E514EC" w14:textId="77777777" w:rsidR="00340F8E" w:rsidRDefault="00340F8E" w:rsidP="008878D2">
      <w:pPr>
        <w:spacing w:after="0" w:line="240" w:lineRule="auto"/>
      </w:pPr>
      <w:r>
        <w:continuationSeparator/>
      </w:r>
    </w:p>
  </w:footnote>
  <w:footnote w:type="continuationNotice" w:id="1">
    <w:p w14:paraId="492FC212" w14:textId="77777777" w:rsidR="00340F8E" w:rsidRDefault="00340F8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7CF"/>
    <w:rsid w:val="00050BCB"/>
    <w:rsid w:val="000B0A7F"/>
    <w:rsid w:val="000C328B"/>
    <w:rsid w:val="000D0F35"/>
    <w:rsid w:val="001009C9"/>
    <w:rsid w:val="001026E3"/>
    <w:rsid w:val="00124A80"/>
    <w:rsid w:val="0012652A"/>
    <w:rsid w:val="00160850"/>
    <w:rsid w:val="00170026"/>
    <w:rsid w:val="00181B71"/>
    <w:rsid w:val="001A5655"/>
    <w:rsid w:val="001A5785"/>
    <w:rsid w:val="001A68B9"/>
    <w:rsid w:val="001B505B"/>
    <w:rsid w:val="001C453E"/>
    <w:rsid w:val="001C58F1"/>
    <w:rsid w:val="001E3F7A"/>
    <w:rsid w:val="0020479B"/>
    <w:rsid w:val="002078ED"/>
    <w:rsid w:val="0021119A"/>
    <w:rsid w:val="00257715"/>
    <w:rsid w:val="00261B80"/>
    <w:rsid w:val="00266173"/>
    <w:rsid w:val="0028770A"/>
    <w:rsid w:val="00292413"/>
    <w:rsid w:val="002B37A0"/>
    <w:rsid w:val="002C1D36"/>
    <w:rsid w:val="002E2173"/>
    <w:rsid w:val="002F5C58"/>
    <w:rsid w:val="00305F46"/>
    <w:rsid w:val="003106EA"/>
    <w:rsid w:val="00340F8E"/>
    <w:rsid w:val="003675AB"/>
    <w:rsid w:val="0039758E"/>
    <w:rsid w:val="003B0C4C"/>
    <w:rsid w:val="003E2520"/>
    <w:rsid w:val="003E2AB7"/>
    <w:rsid w:val="003E7E8C"/>
    <w:rsid w:val="003F0F5D"/>
    <w:rsid w:val="004020EA"/>
    <w:rsid w:val="00412C09"/>
    <w:rsid w:val="004156B6"/>
    <w:rsid w:val="004178FA"/>
    <w:rsid w:val="00424FF2"/>
    <w:rsid w:val="00431761"/>
    <w:rsid w:val="00461D5E"/>
    <w:rsid w:val="00471541"/>
    <w:rsid w:val="00472333"/>
    <w:rsid w:val="004B112C"/>
    <w:rsid w:val="004B29E8"/>
    <w:rsid w:val="004C3811"/>
    <w:rsid w:val="00531FF6"/>
    <w:rsid w:val="005602D8"/>
    <w:rsid w:val="005658D5"/>
    <w:rsid w:val="00574F2E"/>
    <w:rsid w:val="00581E3D"/>
    <w:rsid w:val="00597C40"/>
    <w:rsid w:val="005D0D2E"/>
    <w:rsid w:val="005D3006"/>
    <w:rsid w:val="005F7382"/>
    <w:rsid w:val="006026B9"/>
    <w:rsid w:val="00606E9B"/>
    <w:rsid w:val="0062042E"/>
    <w:rsid w:val="00631EAB"/>
    <w:rsid w:val="0063694B"/>
    <w:rsid w:val="00684D4F"/>
    <w:rsid w:val="006B16C7"/>
    <w:rsid w:val="006F4C53"/>
    <w:rsid w:val="007003F5"/>
    <w:rsid w:val="00700E2B"/>
    <w:rsid w:val="00710303"/>
    <w:rsid w:val="007309E7"/>
    <w:rsid w:val="00733CCC"/>
    <w:rsid w:val="007819FF"/>
    <w:rsid w:val="00792E43"/>
    <w:rsid w:val="00793FE4"/>
    <w:rsid w:val="007A2883"/>
    <w:rsid w:val="007B0C98"/>
    <w:rsid w:val="007F0C8B"/>
    <w:rsid w:val="007F0FD4"/>
    <w:rsid w:val="007F71EB"/>
    <w:rsid w:val="00802C3E"/>
    <w:rsid w:val="008564F6"/>
    <w:rsid w:val="008878D2"/>
    <w:rsid w:val="008F5784"/>
    <w:rsid w:val="00966A2D"/>
    <w:rsid w:val="009728A0"/>
    <w:rsid w:val="009921C7"/>
    <w:rsid w:val="00994117"/>
    <w:rsid w:val="009C6B90"/>
    <w:rsid w:val="009E1D98"/>
    <w:rsid w:val="009F0EEC"/>
    <w:rsid w:val="009F236F"/>
    <w:rsid w:val="00A54829"/>
    <w:rsid w:val="00A6139A"/>
    <w:rsid w:val="00A96559"/>
    <w:rsid w:val="00AA2774"/>
    <w:rsid w:val="00AB7BB5"/>
    <w:rsid w:val="00AC4304"/>
    <w:rsid w:val="00AD0760"/>
    <w:rsid w:val="00AE5FD1"/>
    <w:rsid w:val="00B066DA"/>
    <w:rsid w:val="00B236C1"/>
    <w:rsid w:val="00B26002"/>
    <w:rsid w:val="00B30582"/>
    <w:rsid w:val="00B46965"/>
    <w:rsid w:val="00B777CF"/>
    <w:rsid w:val="00BA4CB3"/>
    <w:rsid w:val="00BB357F"/>
    <w:rsid w:val="00BB3A13"/>
    <w:rsid w:val="00BB40A5"/>
    <w:rsid w:val="00BB50E6"/>
    <w:rsid w:val="00BC308C"/>
    <w:rsid w:val="00BF6A5A"/>
    <w:rsid w:val="00C116C1"/>
    <w:rsid w:val="00C142A4"/>
    <w:rsid w:val="00C17CC6"/>
    <w:rsid w:val="00C25558"/>
    <w:rsid w:val="00C26A90"/>
    <w:rsid w:val="00C26EC8"/>
    <w:rsid w:val="00C56987"/>
    <w:rsid w:val="00C61118"/>
    <w:rsid w:val="00C64A07"/>
    <w:rsid w:val="00C74D84"/>
    <w:rsid w:val="00C8485F"/>
    <w:rsid w:val="00CA0122"/>
    <w:rsid w:val="00CB5E7D"/>
    <w:rsid w:val="00CC2879"/>
    <w:rsid w:val="00CC35DC"/>
    <w:rsid w:val="00CD62C3"/>
    <w:rsid w:val="00D003E5"/>
    <w:rsid w:val="00D0046E"/>
    <w:rsid w:val="00D02316"/>
    <w:rsid w:val="00D147CF"/>
    <w:rsid w:val="00D36EFB"/>
    <w:rsid w:val="00D44FD9"/>
    <w:rsid w:val="00D75598"/>
    <w:rsid w:val="00D75DF5"/>
    <w:rsid w:val="00D83325"/>
    <w:rsid w:val="00DA2445"/>
    <w:rsid w:val="00DA5A6A"/>
    <w:rsid w:val="00DA6D3C"/>
    <w:rsid w:val="00DB41C9"/>
    <w:rsid w:val="00DD5940"/>
    <w:rsid w:val="00DE51E6"/>
    <w:rsid w:val="00DF5BBC"/>
    <w:rsid w:val="00E05FB6"/>
    <w:rsid w:val="00E313A8"/>
    <w:rsid w:val="00E31C44"/>
    <w:rsid w:val="00E56429"/>
    <w:rsid w:val="00E619B6"/>
    <w:rsid w:val="00E63142"/>
    <w:rsid w:val="00E66CE9"/>
    <w:rsid w:val="00EA0506"/>
    <w:rsid w:val="00EA2B98"/>
    <w:rsid w:val="00EA569C"/>
    <w:rsid w:val="00EB65B4"/>
    <w:rsid w:val="00EB741F"/>
    <w:rsid w:val="00EC5BD1"/>
    <w:rsid w:val="00ED5262"/>
    <w:rsid w:val="00ED67EA"/>
    <w:rsid w:val="00F26E02"/>
    <w:rsid w:val="00F320AB"/>
    <w:rsid w:val="00F52CE6"/>
    <w:rsid w:val="00F65198"/>
    <w:rsid w:val="00F86CC1"/>
    <w:rsid w:val="00F94AA0"/>
    <w:rsid w:val="00FB5E18"/>
    <w:rsid w:val="00FC0B41"/>
    <w:rsid w:val="0787A0FD"/>
    <w:rsid w:val="0796DC44"/>
    <w:rsid w:val="26D13177"/>
    <w:rsid w:val="280534B2"/>
    <w:rsid w:val="3D6BF46E"/>
    <w:rsid w:val="4430BA6D"/>
    <w:rsid w:val="57733C51"/>
    <w:rsid w:val="5B7A74AB"/>
    <w:rsid w:val="622CF123"/>
    <w:rsid w:val="680000F6"/>
    <w:rsid w:val="76B8B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0E49B"/>
  <w15:docId w15:val="{061D08F3-A623-425F-9683-04F41018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8D2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878D2"/>
  </w:style>
  <w:style w:type="paragraph" w:styleId="a5">
    <w:name w:val="footer"/>
    <w:basedOn w:val="a"/>
    <w:link w:val="a6"/>
    <w:uiPriority w:val="99"/>
    <w:unhideWhenUsed/>
    <w:rsid w:val="008878D2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878D2"/>
  </w:style>
  <w:style w:type="paragraph" w:customStyle="1" w:styleId="paragraph">
    <w:name w:val="paragraph"/>
    <w:basedOn w:val="a"/>
    <w:rsid w:val="00C6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61118"/>
  </w:style>
  <w:style w:type="character" w:customStyle="1" w:styleId="eop">
    <w:name w:val="eop"/>
    <w:basedOn w:val="a0"/>
    <w:rsid w:val="00C61118"/>
  </w:style>
  <w:style w:type="paragraph" w:styleId="a7">
    <w:name w:val="Balloon Text"/>
    <w:basedOn w:val="a"/>
    <w:link w:val="a8"/>
    <w:uiPriority w:val="99"/>
    <w:semiHidden/>
    <w:unhideWhenUsed/>
    <w:rsid w:val="007F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F0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F2CE7-A416-4798-B81B-DA6B99E5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3799</Words>
  <Characters>21660</Characters>
  <Application>Microsoft Office Word</Application>
  <DocSecurity>0</DocSecurity>
  <Lines>180</Lines>
  <Paragraphs>50</Paragraphs>
  <ScaleCrop>false</ScaleCrop>
  <Company/>
  <LinksUpToDate>false</LinksUpToDate>
  <CharactersWithSpaces>25409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МГГ</dc:creator>
  <cp:keywords/>
  <dc:description/>
  <cp:lastModifiedBy>sorokinaevgenya100@gmail.com</cp:lastModifiedBy>
  <cp:revision>2</cp:revision>
  <cp:lastPrinted>2024-11-29T13:22:00Z</cp:lastPrinted>
  <dcterms:created xsi:type="dcterms:W3CDTF">2025-01-16T08:16:00Z</dcterms:created>
  <dcterms:modified xsi:type="dcterms:W3CDTF">2025-01-16T08:16:00Z</dcterms:modified>
</cp:coreProperties>
</file>