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827" w:rsidRDefault="00327B1E">
      <w:pPr>
        <w:pStyle w:val="20"/>
        <w:shd w:val="clear" w:color="auto" w:fill="auto"/>
        <w:spacing w:after="6" w:line="240" w:lineRule="exact"/>
        <w:ind w:left="3200"/>
      </w:pPr>
      <w:r>
        <w:t>Протокол № 129</w:t>
      </w:r>
    </w:p>
    <w:p w:rsidR="00ED2827" w:rsidRDefault="00327B1E">
      <w:pPr>
        <w:pStyle w:val="30"/>
        <w:shd w:val="clear" w:color="auto" w:fill="auto"/>
        <w:spacing w:before="0" w:line="230" w:lineRule="exact"/>
        <w:sectPr w:rsidR="00ED2827">
          <w:type w:val="continuous"/>
          <w:pgSz w:w="16837" w:h="11905" w:orient="landscape"/>
          <w:pgMar w:top="1056" w:right="4672" w:bottom="926" w:left="4302" w:header="0" w:footer="3" w:gutter="0"/>
          <w:cols w:space="720"/>
          <w:noEndnote/>
          <w:docGrid w:linePitch="360"/>
        </w:sectPr>
      </w:pPr>
      <w:r>
        <w:t>постійної комісії ради з питань регулювання земельних відносин</w:t>
      </w:r>
    </w:p>
    <w:p w:rsidR="00ED2827" w:rsidRDefault="00ED2827">
      <w:pPr>
        <w:framePr w:w="17037" w:h="65" w:hRule="exact" w:wrap="notBeside" w:vAnchor="text" w:hAnchor="text" w:xAlign="center" w:y="1" w:anchorLock="1"/>
      </w:pPr>
    </w:p>
    <w:p w:rsidR="00ED2827" w:rsidRDefault="00327B1E">
      <w:pPr>
        <w:rPr>
          <w:sz w:val="2"/>
          <w:szCs w:val="2"/>
        </w:rPr>
        <w:sectPr w:rsidR="00ED2827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ED2827" w:rsidRDefault="00327B1E">
      <w:pPr>
        <w:pStyle w:val="20"/>
        <w:shd w:val="clear" w:color="auto" w:fill="auto"/>
        <w:spacing w:after="469" w:line="240" w:lineRule="exact"/>
        <w:ind w:left="10600"/>
      </w:pPr>
      <w:r>
        <w:rPr>
          <w:rStyle w:val="211pt0pt"/>
        </w:rPr>
        <w:lastRenderedPageBreak/>
        <w:t>22</w:t>
      </w:r>
      <w:r>
        <w:rPr>
          <w:rStyle w:val="21"/>
        </w:rPr>
        <w:t xml:space="preserve"> серпня 2019 р.</w:t>
      </w:r>
    </w:p>
    <w:p w:rsidR="00ED2827" w:rsidRDefault="00327B1E">
      <w:pPr>
        <w:pStyle w:val="6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2pt"/>
        </w:rPr>
        <w:t xml:space="preserve"> </w:t>
      </w:r>
      <w:proofErr w:type="spellStart"/>
      <w:r>
        <w:rPr>
          <w:rStyle w:val="612pt0"/>
        </w:rPr>
        <w:t>Дзюрах</w:t>
      </w:r>
      <w:proofErr w:type="spellEnd"/>
      <w:r>
        <w:rPr>
          <w:rStyle w:val="612pt0"/>
        </w:rPr>
        <w:t xml:space="preserve"> І. В.</w:t>
      </w:r>
    </w:p>
    <w:p w:rsidR="00ED2827" w:rsidRDefault="00327B1E">
      <w:pPr>
        <w:pStyle w:val="6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612pt"/>
        </w:rPr>
        <w:t xml:space="preserve"> </w:t>
      </w:r>
      <w:r>
        <w:rPr>
          <w:rStyle w:val="612pt0"/>
        </w:rPr>
        <w:t>Вітульська М. І.</w:t>
      </w:r>
    </w:p>
    <w:p w:rsidR="00ED2827" w:rsidRDefault="00327B1E">
      <w:pPr>
        <w:pStyle w:val="6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2pt"/>
        </w:rPr>
        <w:t xml:space="preserve"> </w:t>
      </w:r>
      <w:proofErr w:type="spellStart"/>
      <w:r>
        <w:rPr>
          <w:rStyle w:val="612pt0"/>
        </w:rPr>
        <w:t>Оленич</w:t>
      </w:r>
      <w:proofErr w:type="spellEnd"/>
      <w:r>
        <w:rPr>
          <w:rStyle w:val="612pt0"/>
        </w:rPr>
        <w:t xml:space="preserve"> С. Р.</w:t>
      </w:r>
    </w:p>
    <w:p w:rsidR="00ED2827" w:rsidRDefault="00327B1E">
      <w:pPr>
        <w:pStyle w:val="20"/>
        <w:framePr w:h="240" w:vSpace="657" w:wrap="around" w:hAnchor="margin" w:x="100" w:y="705"/>
        <w:shd w:val="clear" w:color="auto" w:fill="auto"/>
        <w:spacing w:after="0" w:line="240" w:lineRule="exact"/>
        <w:ind w:left="80"/>
      </w:pPr>
      <w:r>
        <w:rPr>
          <w:rStyle w:val="21"/>
        </w:rPr>
        <w:t>м. Дрогобич</w:t>
      </w:r>
    </w:p>
    <w:p w:rsidR="00ED2827" w:rsidRDefault="00327B1E">
      <w:pPr>
        <w:pStyle w:val="20"/>
        <w:shd w:val="clear" w:color="auto" w:fill="auto"/>
        <w:spacing w:after="64" w:line="307" w:lineRule="exact"/>
        <w:ind w:left="160" w:right="7100"/>
      </w:pPr>
      <w:r>
        <w:rPr>
          <w:rStyle w:val="2125pt"/>
        </w:rPr>
        <w:t xml:space="preserve">Члени </w:t>
      </w:r>
      <w:proofErr w:type="spellStart"/>
      <w:r>
        <w:rPr>
          <w:rStyle w:val="2125pt"/>
        </w:rPr>
        <w:t>постійної</w:t>
      </w:r>
      <w:proofErr w:type="spellEnd"/>
      <w:r>
        <w:rPr>
          <w:rStyle w:val="2125pt"/>
        </w:rPr>
        <w:t xml:space="preserve"> </w:t>
      </w:r>
      <w:proofErr w:type="spellStart"/>
      <w:r>
        <w:rPr>
          <w:rStyle w:val="2125pt"/>
        </w:rPr>
        <w:t>комісії</w:t>
      </w:r>
      <w:proofErr w:type="spellEnd"/>
      <w:r>
        <w:rPr>
          <w:rStyle w:val="2125pt"/>
        </w:rPr>
        <w:t>:</w:t>
      </w:r>
      <w:r>
        <w:t xml:space="preserve"> </w:t>
      </w:r>
      <w:proofErr w:type="spellStart"/>
      <w:r>
        <w:rPr>
          <w:rStyle w:val="21"/>
        </w:rPr>
        <w:t>Муль</w:t>
      </w:r>
      <w:proofErr w:type="spellEnd"/>
      <w:r>
        <w:rPr>
          <w:rStyle w:val="21"/>
        </w:rPr>
        <w:t xml:space="preserve"> Р. М., Балог О. Б., </w:t>
      </w:r>
      <w:proofErr w:type="spellStart"/>
      <w:r>
        <w:rPr>
          <w:rStyle w:val="21"/>
        </w:rPr>
        <w:t>Городиський</w:t>
      </w:r>
      <w:proofErr w:type="spellEnd"/>
      <w:r>
        <w:rPr>
          <w:rStyle w:val="21"/>
        </w:rPr>
        <w:t xml:space="preserve"> М. М., </w:t>
      </w:r>
      <w:r>
        <w:t xml:space="preserve">Відсутні: </w:t>
      </w:r>
      <w:r>
        <w:rPr>
          <w:rStyle w:val="21"/>
        </w:rPr>
        <w:t xml:space="preserve">Броварський Н. Я., </w:t>
      </w:r>
      <w:proofErr w:type="spellStart"/>
      <w:r>
        <w:rPr>
          <w:rStyle w:val="21"/>
        </w:rPr>
        <w:t>Бернадович</w:t>
      </w:r>
      <w:proofErr w:type="spellEnd"/>
      <w:r>
        <w:rPr>
          <w:rStyle w:val="21"/>
        </w:rPr>
        <w:t xml:space="preserve"> В. А.,</w:t>
      </w:r>
    </w:p>
    <w:p w:rsidR="00ED2827" w:rsidRDefault="00327B1E">
      <w:pPr>
        <w:pStyle w:val="70"/>
        <w:shd w:val="clear" w:color="auto" w:fill="auto"/>
        <w:spacing w:before="0"/>
        <w:ind w:left="160" w:right="600"/>
      </w:pPr>
      <w:r>
        <w:rPr>
          <w:rStyle w:val="71"/>
        </w:rPr>
        <w:t>Запрошені:</w:t>
      </w:r>
      <w:r>
        <w:t xml:space="preserve"> </w:t>
      </w:r>
      <w:r>
        <w:rPr>
          <w:rStyle w:val="72"/>
        </w:rPr>
        <w:t xml:space="preserve">представник відділу оренди та приватизації комунального майна та земельних ресурсів Сторонський О. І., начальник відділу оренди та приватизації комунального майна та земельних ресурсів Р. В. </w:t>
      </w:r>
      <w:proofErr w:type="spellStart"/>
      <w:r>
        <w:rPr>
          <w:rStyle w:val="72"/>
        </w:rPr>
        <w:t>Росоха</w:t>
      </w:r>
      <w:proofErr w:type="spellEnd"/>
      <w:r>
        <w:rPr>
          <w:rStyle w:val="72"/>
        </w:rPr>
        <w:t>.</w:t>
      </w:r>
    </w:p>
    <w:p w:rsidR="00ED2827" w:rsidRDefault="00327B1E">
      <w:pPr>
        <w:pStyle w:val="60"/>
        <w:shd w:val="clear" w:color="auto" w:fill="auto"/>
        <w:spacing w:before="0" w:after="240" w:line="302" w:lineRule="exact"/>
        <w:ind w:left="160" w:right="600"/>
      </w:pPr>
      <w:proofErr w:type="spellStart"/>
      <w:r>
        <w:rPr>
          <w:rStyle w:val="612pt"/>
        </w:rPr>
        <w:t>Присутні</w:t>
      </w:r>
      <w:proofErr w:type="spellEnd"/>
      <w:r>
        <w:rPr>
          <w:rStyle w:val="612pt"/>
        </w:rPr>
        <w:t xml:space="preserve"> </w:t>
      </w:r>
      <w:proofErr w:type="spellStart"/>
      <w:r>
        <w:rPr>
          <w:rStyle w:val="612pt"/>
        </w:rPr>
        <w:t>від</w:t>
      </w:r>
      <w:proofErr w:type="spellEnd"/>
      <w:r>
        <w:rPr>
          <w:rStyle w:val="612pt"/>
        </w:rPr>
        <w:t xml:space="preserve"> </w:t>
      </w:r>
      <w:proofErr w:type="spellStart"/>
      <w:r>
        <w:rPr>
          <w:rStyle w:val="612pt"/>
        </w:rPr>
        <w:t>громади</w:t>
      </w:r>
      <w:proofErr w:type="spellEnd"/>
      <w:r>
        <w:rPr>
          <w:rStyle w:val="612pt"/>
        </w:rPr>
        <w:t>:</w:t>
      </w:r>
      <w:r>
        <w:t xml:space="preserve"> </w:t>
      </w:r>
      <w:proofErr w:type="spellStart"/>
      <w:r>
        <w:rPr>
          <w:rStyle w:val="61"/>
        </w:rPr>
        <w:t>Василюга</w:t>
      </w:r>
      <w:proofErr w:type="spellEnd"/>
      <w:r>
        <w:rPr>
          <w:rStyle w:val="61"/>
        </w:rPr>
        <w:t xml:space="preserve"> К. І., </w:t>
      </w:r>
      <w:proofErr w:type="spellStart"/>
      <w:r>
        <w:rPr>
          <w:rStyle w:val="61"/>
        </w:rPr>
        <w:t>Щомак</w:t>
      </w:r>
      <w:proofErr w:type="spellEnd"/>
      <w:r>
        <w:rPr>
          <w:rStyle w:val="61"/>
        </w:rPr>
        <w:t xml:space="preserve"> Ю. М., Кононов О. В., </w:t>
      </w:r>
      <w:proofErr w:type="spellStart"/>
      <w:r>
        <w:rPr>
          <w:rStyle w:val="61"/>
        </w:rPr>
        <w:t>Веселовська</w:t>
      </w:r>
      <w:proofErr w:type="spellEnd"/>
      <w:r>
        <w:rPr>
          <w:rStyle w:val="61"/>
        </w:rPr>
        <w:t xml:space="preserve"> О., Копач М. М., </w:t>
      </w:r>
      <w:proofErr w:type="spellStart"/>
      <w:r>
        <w:rPr>
          <w:rStyle w:val="61"/>
        </w:rPr>
        <w:t>Матвісів</w:t>
      </w:r>
      <w:proofErr w:type="spellEnd"/>
      <w:r>
        <w:rPr>
          <w:rStyle w:val="61"/>
        </w:rPr>
        <w:t xml:space="preserve"> Я. Я., Казимир Ю. І., </w:t>
      </w:r>
      <w:proofErr w:type="spellStart"/>
      <w:r>
        <w:rPr>
          <w:rStyle w:val="61"/>
        </w:rPr>
        <w:t>Міраї</w:t>
      </w:r>
      <w:proofErr w:type="spellEnd"/>
      <w:r>
        <w:rPr>
          <w:rStyle w:val="61"/>
        </w:rPr>
        <w:t xml:space="preserve"> Є. Й., </w:t>
      </w:r>
      <w:proofErr w:type="spellStart"/>
      <w:r>
        <w:rPr>
          <w:rStyle w:val="61"/>
        </w:rPr>
        <w:t>Золочевський</w:t>
      </w:r>
      <w:proofErr w:type="spellEnd"/>
      <w:r>
        <w:rPr>
          <w:rStyle w:val="61"/>
        </w:rPr>
        <w:t xml:space="preserve"> 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570"/>
        <w:gridCol w:w="4680"/>
        <w:gridCol w:w="1560"/>
        <w:gridCol w:w="3413"/>
      </w:tblGrid>
      <w:tr w:rsidR="00ED2827">
        <w:trPr>
          <w:trHeight w:val="98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4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4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40"/>
              <w:framePr w:wrap="notBeside" w:vAnchor="text" w:hAnchor="text" w:xAlign="center" w:y="1"/>
              <w:shd w:val="clear" w:color="auto" w:fill="auto"/>
              <w:ind w:left="140"/>
            </w:pPr>
            <w:r>
              <w:t>Дата</w:t>
            </w:r>
          </w:p>
          <w:p w:rsidR="00ED2827" w:rsidRDefault="00327B1E">
            <w:pPr>
              <w:pStyle w:val="4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поступлен</w:t>
            </w:r>
            <w:proofErr w:type="spellEnd"/>
          </w:p>
          <w:p w:rsidR="00ED2827" w:rsidRDefault="00327B1E">
            <w:pPr>
              <w:pStyle w:val="4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ня</w:t>
            </w:r>
            <w:proofErr w:type="spellEnd"/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ED2827">
        <w:trPr>
          <w:trHeight w:val="974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D2827" w:rsidRDefault="00327B1E">
            <w:pPr>
              <w:pStyle w:val="5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ED2827">
        <w:trPr>
          <w:trHeight w:val="83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Коваль В. М.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30 кв. м. на вул. Грушевського в м. </w:t>
            </w:r>
            <w:proofErr w:type="spellStart"/>
            <w:r>
              <w:t>Дрогобичі</w:t>
            </w:r>
            <w:proofErr w:type="spellEnd"/>
            <w:r>
              <w:t xml:space="preserve"> для </w:t>
            </w:r>
            <w:proofErr w:type="spellStart"/>
            <w:r>
              <w:t>будівн</w:t>
            </w:r>
            <w:proofErr w:type="spellEnd"/>
            <w:r>
              <w:t>. та обслуговування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05.08.2019р.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8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Гайслер</w:t>
            </w:r>
            <w:proofErr w:type="spellEnd"/>
            <w:r>
              <w:t xml:space="preserve"> Г. Р.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301 кв. м. на вул. Пластунів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07.08.2019р.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Драпак С. А.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606 кв. м. на вул. Наливайка для ОЖБ. Ділянка №35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Німилович</w:t>
            </w:r>
            <w:proofErr w:type="spellEnd"/>
            <w:r>
              <w:t xml:space="preserve"> М. В. 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910 кв. м. на вул. Стрийській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</w:tbl>
    <w:p w:rsidR="00ED2827" w:rsidRDefault="00327B1E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ED2827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1.5.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Квасній О. Р.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Горішня Брама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Леснянський</w:t>
            </w:r>
            <w:proofErr w:type="spellEnd"/>
            <w:r>
              <w:t xml:space="preserve"> Т. Є.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600 кв. м. на </w:t>
            </w:r>
            <w:proofErr w:type="spellStart"/>
            <w:r>
              <w:t>провул</w:t>
            </w:r>
            <w:proofErr w:type="spellEnd"/>
            <w:r>
              <w:t>. Тепличному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Луцик Г. Т.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339 кв. м. на вул. Г. Сковороди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Плоскодняка</w:t>
            </w:r>
            <w:proofErr w:type="spellEnd"/>
            <w:r>
              <w:t xml:space="preserve"> П. Р.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558 кв. м. на вул. Остроградського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Пузур</w:t>
            </w:r>
            <w:proofErr w:type="spellEnd"/>
            <w:r>
              <w:t xml:space="preserve"> А. Д.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339 кв. м. на вул. Козловського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Татомир</w:t>
            </w:r>
            <w:proofErr w:type="spellEnd"/>
            <w:r>
              <w:t xml:space="preserve"> І. Г.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26 кв. м. на вул. Сагайдачного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Кушні</w:t>
            </w:r>
            <w:proofErr w:type="gramStart"/>
            <w:r>
              <w:t>р</w:t>
            </w:r>
            <w:proofErr w:type="gramEnd"/>
            <w:r>
              <w:t xml:space="preserve"> Н. Б.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430 кв. м. на вул. </w:t>
            </w:r>
            <w:proofErr w:type="spellStart"/>
            <w:r>
              <w:t>Трускавецькій</w:t>
            </w:r>
            <w:proofErr w:type="spellEnd"/>
            <w:r>
              <w:t xml:space="preserve"> для </w:t>
            </w:r>
            <w:proofErr w:type="spellStart"/>
            <w:r>
              <w:t>індив</w:t>
            </w:r>
            <w:proofErr w:type="spellEnd"/>
            <w:r>
              <w:t>.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Летнянка</w:t>
            </w:r>
            <w:proofErr w:type="spellEnd"/>
            <w:r>
              <w:t xml:space="preserve"> С. І. прож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Івасюка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Муца</w:t>
            </w:r>
            <w:proofErr w:type="spellEnd"/>
            <w:r>
              <w:t xml:space="preserve"> С. А.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360 кв. м. на вул. Стрийській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Хотинський В. І. 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21 кв. м. на вул. Фабричній для будівництва та обслуговування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Ляшко Н. П.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606 кв. м. на вул. Наливайка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Мацигін</w:t>
            </w:r>
            <w:proofErr w:type="spellEnd"/>
            <w:r>
              <w:t xml:space="preserve"> Л. М., </w:t>
            </w:r>
            <w:proofErr w:type="spellStart"/>
            <w:r>
              <w:t>Мацигін</w:t>
            </w:r>
            <w:proofErr w:type="spellEnd"/>
            <w:r>
              <w:t xml:space="preserve"> М. Г.,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611 кв. м. на вул. Головацького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Зварич</w:t>
            </w:r>
            <w:proofErr w:type="spellEnd"/>
            <w:r>
              <w:t xml:space="preserve"> І. С., </w:t>
            </w:r>
            <w:proofErr w:type="spellStart"/>
            <w:r>
              <w:t>Зварич</w:t>
            </w:r>
            <w:proofErr w:type="spellEnd"/>
            <w:r>
              <w:t xml:space="preserve"> Н. І., </w:t>
            </w:r>
            <w:proofErr w:type="spellStart"/>
            <w:r>
              <w:t>Зварич</w:t>
            </w:r>
            <w:proofErr w:type="spellEnd"/>
            <w:r>
              <w:t xml:space="preserve"> В. І., </w:t>
            </w:r>
            <w:proofErr w:type="spellStart"/>
            <w:r>
              <w:t>Зварич</w:t>
            </w:r>
            <w:proofErr w:type="spellEnd"/>
            <w:r>
              <w:t xml:space="preserve"> М. І.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836 кв. м. на вул. Людкевича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ОСББ «ЗЕВС» І. Франка, 21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707 кв. м. на вул. І. Франка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На до вивчення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Вітощинська</w:t>
            </w:r>
            <w:proofErr w:type="spellEnd"/>
            <w:r>
              <w:t xml:space="preserve"> Т. Ю.,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850 кв. м. на вул. Шептицького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Іванчук Т. І.,прож.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21 кв. м. на вул. Фабричній,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17.07.2019р.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Гайдук І. М.,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80 кв. м. на вул.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Рішення не прийнято</w:t>
            </w:r>
          </w:p>
        </w:tc>
      </w:tr>
    </w:tbl>
    <w:p w:rsidR="00ED2827" w:rsidRDefault="00ED282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ED2827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ED282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Pr="006309DD" w:rsidRDefault="00ED282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М. Грушевського, 59/11,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ED282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ED282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D2827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Нижник М. Р., прож. </w:t>
            </w:r>
            <w:r w:rsidR="006309DD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225 кв. м. на вул. </w:t>
            </w:r>
            <w:proofErr w:type="spellStart"/>
            <w:r>
              <w:t>Кониського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01.08.2019р.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Гирич</w:t>
            </w:r>
            <w:proofErr w:type="spellEnd"/>
            <w:r>
              <w:t xml:space="preserve"> В. В.,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800 кв. м. на вул. Наливайка, для ОБЖБ.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26.07.2019р.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before="120" w:line="240" w:lineRule="auto"/>
              <w:ind w:left="120"/>
            </w:pPr>
            <w:r>
              <w:t xml:space="preserve">Приріз Р. Б.,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700 кв. м. на вул. Парковій (діл. № 18), для ОБЖБ.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24.07.2019р.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gramStart"/>
            <w:r>
              <w:t>Б</w:t>
            </w:r>
            <w:proofErr w:type="gramEnd"/>
            <w:r>
              <w:t xml:space="preserve">ілик І. С., прож. </w:t>
            </w:r>
            <w:r w:rsidR="006309DD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21 кв. м. на вул. Фабричній,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Демберецька</w:t>
            </w:r>
            <w:proofErr w:type="spellEnd"/>
            <w:r>
              <w:t xml:space="preserve"> М. П.,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21 кв. м. на вул. Фабричній,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Стахіву</w:t>
            </w:r>
            <w:proofErr w:type="spellEnd"/>
            <w:r>
              <w:t xml:space="preserve"> В. І.,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21 кв. м. на вул. Фабричній,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Проць</w:t>
            </w:r>
            <w:proofErr w:type="spellEnd"/>
            <w:r>
              <w:t xml:space="preserve"> О. Р.,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21 кв. м. на вул. Фабричній,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Галик</w:t>
            </w:r>
            <w:proofErr w:type="spellEnd"/>
            <w:r>
              <w:t xml:space="preserve"> В. М..,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21 кв. м. на вул. Фабричній,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Сипі М. Г.,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21 кв. м. на вул. Фабричній,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Колток</w:t>
            </w:r>
            <w:proofErr w:type="spellEnd"/>
            <w:r>
              <w:t xml:space="preserve"> В. В.,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21 кв. м. на вул. Фабричній,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Грозовський</w:t>
            </w:r>
            <w:proofErr w:type="spellEnd"/>
            <w:r>
              <w:t xml:space="preserve"> В. В.,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21 кв. м. на вул. Фабричній, для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112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ПАТ «Дрогобицьке заводоуправління будівельних матеріалів» (В.Ріпак).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6,4495 га на вул. Трускавецькій, 73, для розміщення та експлуатації основних, підсобних і допоміжних будівель та споруд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</w:tbl>
    <w:p w:rsidR="00ED2827" w:rsidRDefault="00ED282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ED2827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ED282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ED282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підприємств переробної, машинобудівної та іншої промисловості.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ED282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ED282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D2827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Казимир Ю. І., прож. </w:t>
            </w:r>
            <w:r w:rsidR="006309DD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Гор. Брама,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Федик</w:t>
            </w:r>
            <w:proofErr w:type="spellEnd"/>
            <w:r>
              <w:t xml:space="preserve"> Т. Я., прож. </w:t>
            </w:r>
            <w:r w:rsidR="006309DD">
              <w:rPr>
                <w:rFonts w:hint="eastAsia"/>
                <w:lang w:val="uk-UA"/>
              </w:rPr>
              <w:t>***</w:t>
            </w:r>
            <w:proofErr w:type="spellStart"/>
            <w:r>
              <w:t>Дмі</w:t>
            </w:r>
            <w:proofErr w:type="gramStart"/>
            <w:r>
              <w:t>тр</w:t>
            </w:r>
            <w:proofErr w:type="gramEnd"/>
            <w:r>
              <w:t>ієва</w:t>
            </w:r>
            <w:proofErr w:type="spellEnd"/>
            <w:r>
              <w:t xml:space="preserve"> Х. П.,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498 кв. м. на вул. </w:t>
            </w:r>
            <w:proofErr w:type="spellStart"/>
            <w:r>
              <w:t>Раневицька</w:t>
            </w:r>
            <w:proofErr w:type="spellEnd"/>
            <w:r>
              <w:t xml:space="preserve">, 25, для ОЖБ та </w:t>
            </w:r>
            <w:proofErr w:type="spellStart"/>
            <w:r>
              <w:t>зем</w:t>
            </w:r>
            <w:proofErr w:type="spellEnd"/>
            <w:r>
              <w:t xml:space="preserve">. діл. площею 456 кв. м. на вул. </w:t>
            </w:r>
            <w:proofErr w:type="spellStart"/>
            <w:r>
              <w:t>Раневицькій</w:t>
            </w:r>
            <w:proofErr w:type="spellEnd"/>
            <w:r>
              <w:t>, 25А,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Бреньо</w:t>
            </w:r>
            <w:proofErr w:type="spellEnd"/>
            <w:r>
              <w:t xml:space="preserve"> І. В.,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892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Поясник</w:t>
            </w:r>
            <w:proofErr w:type="spellEnd"/>
            <w:r>
              <w:t xml:space="preserve"> Г. С., </w:t>
            </w:r>
            <w:proofErr w:type="spellStart"/>
            <w:r>
              <w:t>Поясник</w:t>
            </w:r>
            <w:proofErr w:type="spellEnd"/>
            <w:r>
              <w:t xml:space="preserve"> С. Г., </w:t>
            </w:r>
            <w:proofErr w:type="spellStart"/>
            <w:r>
              <w:t>Равриш</w:t>
            </w:r>
            <w:proofErr w:type="spellEnd"/>
            <w:r>
              <w:t xml:space="preserve"> Є.Є., </w:t>
            </w:r>
            <w:proofErr w:type="spellStart"/>
            <w:r>
              <w:t>Равриш</w:t>
            </w:r>
            <w:proofErr w:type="spellEnd"/>
            <w:r>
              <w:t xml:space="preserve"> С. А., </w:t>
            </w:r>
            <w:proofErr w:type="spellStart"/>
            <w:r>
              <w:t>Лопушанська</w:t>
            </w:r>
            <w:proofErr w:type="spellEnd"/>
            <w:r>
              <w:t xml:space="preserve"> Т. Є., </w:t>
            </w:r>
            <w:proofErr w:type="spellStart"/>
            <w:r>
              <w:t>Якубів</w:t>
            </w:r>
            <w:proofErr w:type="spellEnd"/>
            <w:r>
              <w:t xml:space="preserve"> О. Є.,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520 кв. м. на вул. В. Гора, 99,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Відмовити</w:t>
            </w:r>
          </w:p>
          <w:p w:rsidR="00ED2827" w:rsidRDefault="00327B1E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00"/>
            </w:pPr>
            <w:r>
              <w:t>(звернутись до комісії по вирішенні земельних спорів)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Мільо</w:t>
            </w:r>
            <w:proofErr w:type="spellEnd"/>
            <w:r>
              <w:t xml:space="preserve"> В. В., </w:t>
            </w:r>
            <w:r w:rsidR="006309DD">
              <w:rPr>
                <w:lang w:val="uk-UA"/>
              </w:rPr>
              <w:t xml:space="preserve">прож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992 кв. м. на вул. </w:t>
            </w:r>
            <w:proofErr w:type="spellStart"/>
            <w:r>
              <w:t>Жупна</w:t>
            </w:r>
            <w:proofErr w:type="spellEnd"/>
            <w:r>
              <w:t>, 9,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Загородничок</w:t>
            </w:r>
            <w:proofErr w:type="spellEnd"/>
            <w:r>
              <w:t xml:space="preserve"> П. П., 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980 кв. м. на вул. </w:t>
            </w:r>
            <w:proofErr w:type="spellStart"/>
            <w:r>
              <w:t>Коминярська</w:t>
            </w:r>
            <w:proofErr w:type="spellEnd"/>
            <w:r>
              <w:t>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.</w:t>
            </w:r>
            <w:proofErr w:type="spellStart"/>
            <w:r>
              <w:t>Хомош</w:t>
            </w:r>
            <w:proofErr w:type="spellEnd"/>
            <w:r>
              <w:t xml:space="preserve"> І. О.,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257 кв. м. на вул. Г. Сковороди,5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</w:tbl>
    <w:p w:rsidR="00ED2827" w:rsidRDefault="00ED2827">
      <w:pPr>
        <w:rPr>
          <w:sz w:val="2"/>
          <w:szCs w:val="2"/>
        </w:rPr>
      </w:pPr>
    </w:p>
    <w:p w:rsidR="00ED2827" w:rsidRDefault="00327B1E">
      <w:pPr>
        <w:pStyle w:val="10"/>
        <w:keepNext/>
        <w:keepLines/>
        <w:shd w:val="clear" w:color="auto" w:fill="auto"/>
        <w:spacing w:before="341" w:line="270" w:lineRule="exact"/>
        <w:ind w:left="6980"/>
      </w:pPr>
      <w:bookmarkStart w:id="0" w:name="bookmark0"/>
      <w:r>
        <w:lastRenderedPageBreak/>
        <w:t>2. Різне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ED2827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ДНЗ №2 КТ «</w:t>
            </w:r>
            <w:proofErr w:type="spellStart"/>
            <w:r>
              <w:t>Калинонька</w:t>
            </w:r>
            <w:proofErr w:type="spellEnd"/>
            <w:r>
              <w:t xml:space="preserve">» </w:t>
            </w:r>
            <w:proofErr w:type="spellStart"/>
            <w:r>
              <w:t>вул</w:t>
            </w:r>
            <w:proofErr w:type="spellEnd"/>
            <w:r>
              <w:t>. Лепкого, 29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Прохання не </w:t>
            </w:r>
            <w:proofErr w:type="spellStart"/>
            <w:r>
              <w:t>погоджувати</w:t>
            </w:r>
            <w:proofErr w:type="spellEnd"/>
            <w:r>
              <w:t xml:space="preserve"> </w:t>
            </w:r>
            <w:proofErr w:type="spellStart"/>
            <w:r>
              <w:t>проектну</w:t>
            </w:r>
            <w:proofErr w:type="spellEnd"/>
            <w:r>
              <w:t xml:space="preserve"> </w:t>
            </w:r>
            <w:proofErr w:type="spellStart"/>
            <w:r>
              <w:t>документацію</w:t>
            </w:r>
            <w:proofErr w:type="spellEnd"/>
            <w:r>
              <w:t xml:space="preserve"> </w:t>
            </w:r>
            <w:proofErr w:type="spellStart"/>
            <w:r>
              <w:t>Дунцю</w:t>
            </w:r>
            <w:proofErr w:type="spellEnd"/>
            <w:r>
              <w:t xml:space="preserve"> І. 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До відома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Скірко</w:t>
            </w:r>
            <w:proofErr w:type="spellEnd"/>
            <w:r>
              <w:t xml:space="preserve"> О. Ю.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Продовжити термін дії </w:t>
            </w:r>
            <w:proofErr w:type="gramStart"/>
            <w:r>
              <w:t>р</w:t>
            </w:r>
            <w:proofErr w:type="gramEnd"/>
            <w:r>
              <w:t>ішення №1696 від 21.03.19р.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Худик</w:t>
            </w:r>
            <w:proofErr w:type="spellEnd"/>
            <w:r>
              <w:t xml:space="preserve"> М. Я.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імені</w:t>
            </w:r>
            <w:proofErr w:type="spellEnd"/>
            <w:r>
              <w:t xml:space="preserve"> </w:t>
            </w:r>
            <w:proofErr w:type="spellStart"/>
            <w:r>
              <w:t>Худика</w:t>
            </w:r>
            <w:proofErr w:type="spellEnd"/>
            <w:r>
              <w:t xml:space="preserve"> Я. Н.,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Переоформлення договору оренди землі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Бунь</w:t>
            </w:r>
            <w:proofErr w:type="spellEnd"/>
            <w:r>
              <w:t xml:space="preserve"> В. М.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Продовжити догові</w:t>
            </w:r>
            <w:proofErr w:type="gramStart"/>
            <w:r>
              <w:t>р</w:t>
            </w:r>
            <w:proofErr w:type="gramEnd"/>
            <w:r>
              <w:t xml:space="preserve"> оренди землі від 02.09.2016 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Гучок І. Л. прож. </w:t>
            </w:r>
            <w:r w:rsidR="006309DD">
              <w:rPr>
                <w:rFonts w:hint="eastAsia"/>
                <w:lang w:val="uk-UA"/>
              </w:rPr>
              <w:t>***</w:t>
            </w:r>
            <w:r w:rsidR="006309DD">
              <w:rPr>
                <w:lang w:val="uk-UA"/>
              </w:rPr>
              <w:t xml:space="preserve"> </w:t>
            </w:r>
            <w:r>
              <w:t xml:space="preserve">за </w:t>
            </w:r>
            <w:proofErr w:type="spellStart"/>
            <w:r>
              <w:t>дорученням</w:t>
            </w:r>
            <w:proofErr w:type="spellEnd"/>
            <w:r>
              <w:t xml:space="preserve"> </w:t>
            </w:r>
            <w:proofErr w:type="spellStart"/>
            <w:r>
              <w:t>Гучок</w:t>
            </w:r>
            <w:proofErr w:type="spellEnd"/>
            <w:r>
              <w:t xml:space="preserve"> Р. Л.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Надати в оренду земельну ділянку площею 1264 кв. м. на вул. Тураша, 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Макула П. І.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Внесення змін в </w:t>
            </w:r>
            <w:proofErr w:type="gramStart"/>
            <w:r>
              <w:t>р</w:t>
            </w:r>
            <w:proofErr w:type="gramEnd"/>
            <w:r>
              <w:t>ішення сесії № 1240 від 31.05.2018р.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00"/>
            </w:pPr>
            <w:r>
              <w:t>Рекомендувати раді</w:t>
            </w:r>
          </w:p>
          <w:p w:rsidR="00ED2827" w:rsidRDefault="00327B1E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1 - утримався</w:t>
            </w:r>
          </w:p>
        </w:tc>
      </w:tr>
      <w:tr w:rsidR="00ED2827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Фецяк</w:t>
            </w:r>
            <w:proofErr w:type="spellEnd"/>
            <w:r>
              <w:t xml:space="preserve"> Л. С.,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по зміні її цільового призначення площею 875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00"/>
            </w:pPr>
            <w:r>
              <w:t>Рекомендувати раді</w:t>
            </w:r>
          </w:p>
          <w:p w:rsidR="00ED2827" w:rsidRDefault="00327B1E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1 - утримався</w:t>
            </w:r>
          </w:p>
        </w:tc>
      </w:tr>
    </w:tbl>
    <w:p w:rsidR="00ED2827" w:rsidRDefault="00ED282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ED2827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ED282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ED282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перехресті</w:t>
            </w:r>
            <w:proofErr w:type="spellEnd"/>
            <w:r>
              <w:t xml:space="preserve"> </w:t>
            </w:r>
            <w:proofErr w:type="spellStart"/>
            <w:r>
              <w:t>вулиць</w:t>
            </w:r>
            <w:proofErr w:type="spellEnd"/>
            <w:r>
              <w:t xml:space="preserve"> </w:t>
            </w:r>
            <w:proofErr w:type="spellStart"/>
            <w:r>
              <w:t>Лішнянської</w:t>
            </w:r>
            <w:proofErr w:type="spellEnd"/>
            <w:r>
              <w:t xml:space="preserve">- </w:t>
            </w:r>
            <w:proofErr w:type="spellStart"/>
            <w:r>
              <w:t>Грабовського</w:t>
            </w:r>
            <w:proofErr w:type="spellEnd"/>
            <w:r>
              <w:t>. , для індивідуального садівництва..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ED282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ED282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D282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ОК «Газовик» вул. Самбірська, 108/6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Непогодження сплати безпідставно збережених коштів за користування земельною ділянкою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До відома</w:t>
            </w:r>
          </w:p>
        </w:tc>
      </w:tr>
      <w:tr w:rsidR="00ED2827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ОК «</w:t>
            </w:r>
            <w:proofErr w:type="spellStart"/>
            <w:r>
              <w:t>Правоохоронник</w:t>
            </w:r>
            <w:proofErr w:type="spellEnd"/>
            <w:r>
              <w:t xml:space="preserve">» </w:t>
            </w:r>
            <w:proofErr w:type="spellStart"/>
            <w:r>
              <w:t>вул</w:t>
            </w:r>
            <w:proofErr w:type="spellEnd"/>
            <w:r>
              <w:t xml:space="preserve">. Ф. Франка, 179 </w:t>
            </w:r>
            <w:proofErr w:type="spellStart"/>
            <w:r>
              <w:t>смт</w:t>
            </w:r>
            <w:proofErr w:type="spellEnd"/>
            <w:r>
              <w:t xml:space="preserve">. </w:t>
            </w:r>
            <w:proofErr w:type="spellStart"/>
            <w:r>
              <w:t>Підбуж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Скасування рішення Дрогобицької міської ради щодо відведення земельної ділянки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До відома</w:t>
            </w:r>
          </w:p>
        </w:tc>
      </w:tr>
      <w:tr w:rsidR="00ED282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Веселовська</w:t>
            </w:r>
            <w:proofErr w:type="spellEnd"/>
            <w:r>
              <w:t xml:space="preserve"> Л. П.,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по зміні цільового призначення площею 1200 кв. 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Мусійчук В. Д.,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</w:t>
            </w:r>
            <w:proofErr w:type="spellStart"/>
            <w:r>
              <w:t>перелік</w:t>
            </w:r>
            <w:proofErr w:type="spellEnd"/>
            <w:r>
              <w:t xml:space="preserve"> для </w:t>
            </w:r>
            <w:proofErr w:type="spellStart"/>
            <w:r>
              <w:t>викупу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>. ділянку площею 4076 кв. м. на вул. В. Стуса, 43, для будівництва та обслуговування інших будівель громадської забудови.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Козловському Є. М., прож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 xml:space="preserve">ішення сесії № 1739 від 23 квітня 2019 року у зв'язку з </w:t>
            </w:r>
            <w:proofErr w:type="spellStart"/>
            <w:r>
              <w:t>наданням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>. діл. площею 50 кв. м. на вул. В. Гора,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Летнянчин</w:t>
            </w:r>
            <w:proofErr w:type="spellEnd"/>
            <w:r>
              <w:t xml:space="preserve"> В. М.,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 xml:space="preserve">ішення сесії № 1686 від 2019 року у зв'язку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уточненням</w:t>
            </w:r>
            <w:proofErr w:type="spellEnd"/>
            <w:r>
              <w:t xml:space="preserve"> </w:t>
            </w:r>
            <w:proofErr w:type="spellStart"/>
            <w:r>
              <w:t>площі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>. діл. площею 41 кв. м. на вул. П. Орлика, 9-г, для обслуговування торгового павільйону..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На до вивчення</w:t>
            </w:r>
          </w:p>
          <w:p w:rsidR="00ED2827" w:rsidRDefault="00327B1E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00"/>
            </w:pPr>
            <w:r>
              <w:t>(додати рішення сесії, висновок комунальних служб)</w:t>
            </w:r>
          </w:p>
        </w:tc>
      </w:tr>
      <w:tr w:rsidR="00ED2827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ТзОВ «Комерційний Центр «Дрогобич» (О.Чайка»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припинення права користування земельної ділянки площею 358 кв. м. на вул. Б. Хмельницького, 49, для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На до вивчення</w:t>
            </w:r>
          </w:p>
          <w:p w:rsidR="00ED2827" w:rsidRDefault="00327B1E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00"/>
            </w:pPr>
            <w:r>
              <w:t>(звернутись спільно з наступним користувачем)</w:t>
            </w:r>
          </w:p>
        </w:tc>
      </w:tr>
      <w:tr w:rsidR="00ED2827">
        <w:trPr>
          <w:trHeight w:val="139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Гриб В. В.,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 xml:space="preserve">ішення сесії № 1918 від 15 серпня 2019 року у зв'язку з </w:t>
            </w:r>
            <w:proofErr w:type="spellStart"/>
            <w:r>
              <w:t>наданням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>. діл. площею 75 кв. м. на вул. Кн. Ольги,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00"/>
            </w:pPr>
            <w:r>
              <w:t>На до вивчення</w:t>
            </w:r>
          </w:p>
          <w:p w:rsidR="00ED2827" w:rsidRDefault="00327B1E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(додати схем-план)</w:t>
            </w:r>
          </w:p>
        </w:tc>
      </w:tr>
    </w:tbl>
    <w:p w:rsidR="00ED2827" w:rsidRDefault="00ED282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ED2827">
        <w:trPr>
          <w:trHeight w:val="305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lastRenderedPageBreak/>
              <w:t>2.17.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Матвісів</w:t>
            </w:r>
            <w:proofErr w:type="spellEnd"/>
            <w:r>
              <w:t xml:space="preserve"> Я. Я.,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Скарга по діях суміжних землекористувачів на вул. Гор. Брама, 27 - 29.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До відома</w:t>
            </w:r>
          </w:p>
          <w:p w:rsidR="00ED2827" w:rsidRDefault="00327B1E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00"/>
            </w:pPr>
            <w:r>
              <w:t>(</w:t>
            </w:r>
            <w:proofErr w:type="spellStart"/>
            <w:r>
              <w:t>повідомлено</w:t>
            </w:r>
            <w:proofErr w:type="spellEnd"/>
            <w:r>
              <w:t xml:space="preserve"> ПП </w:t>
            </w:r>
            <w:proofErr w:type="spellStart"/>
            <w:r>
              <w:t>Андрейківа</w:t>
            </w:r>
            <w:proofErr w:type="spellEnd"/>
            <w:r>
              <w:t xml:space="preserve"> В., виконавця проектної документації, про суть скарги, скеровано звернення для прийняття рішення до відділу архітектури та містобудування, ДАБ(державної архітектурно-будівельної інспекції)))І</w:t>
            </w:r>
          </w:p>
        </w:tc>
      </w:tr>
      <w:tr w:rsidR="00ED2827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Мельничин</w:t>
            </w:r>
            <w:proofErr w:type="spellEnd"/>
            <w:r>
              <w:t xml:space="preserve"> В. Т.,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по зміні її цільового призначення площею 600 кв. м. на вул. Грабовського,. для індивідуального садівництва..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Рішення не прийнято</w:t>
            </w:r>
          </w:p>
        </w:tc>
      </w:tr>
      <w:tr w:rsidR="00ED2827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Губицька</w:t>
            </w:r>
            <w:proofErr w:type="spellEnd"/>
            <w:r>
              <w:t xml:space="preserve"> І. В.,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Не приймати </w:t>
            </w:r>
            <w:proofErr w:type="gramStart"/>
            <w:r>
              <w:t>р</w:t>
            </w:r>
            <w:proofErr w:type="gramEnd"/>
            <w:r>
              <w:t>ішення щодо надання земельної ділянки у власність на прибудинковій території буд. № 25, що на вул. Б. Лепкого.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До відома</w:t>
            </w:r>
          </w:p>
        </w:tc>
      </w:tr>
      <w:tr w:rsidR="00ED2827">
        <w:trPr>
          <w:trHeight w:val="16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Федак</w:t>
            </w:r>
            <w:proofErr w:type="spellEnd"/>
            <w:r>
              <w:t xml:space="preserve"> С. С.,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 xml:space="preserve">ішення сесії № 1918 від 15 серпня 2019 року у зв'язку з </w:t>
            </w:r>
            <w:proofErr w:type="spellStart"/>
            <w:r>
              <w:t>наданням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>. діл. площею 58 кв. м. на вул. Шевченка, 32, кадастровий номер 4610600000:01:002:0320,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Турубаров</w:t>
            </w:r>
            <w:proofErr w:type="spellEnd"/>
            <w:r>
              <w:t xml:space="preserve"> Т. В.,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Зняти з порядку денного сесії міської ради прийняття </w:t>
            </w:r>
            <w:proofErr w:type="gramStart"/>
            <w:r>
              <w:t>р</w:t>
            </w:r>
            <w:proofErr w:type="gramEnd"/>
            <w:r>
              <w:t xml:space="preserve">ішення щодо земельної ділянки на вул. </w:t>
            </w:r>
            <w:proofErr w:type="spellStart"/>
            <w:r>
              <w:t>Завіжній</w:t>
            </w:r>
            <w:proofErr w:type="spellEnd"/>
            <w:r>
              <w:t xml:space="preserve">, 20, </w:t>
            </w:r>
            <w:proofErr w:type="spellStart"/>
            <w:r>
              <w:t>кадастровий</w:t>
            </w:r>
            <w:proofErr w:type="spellEnd"/>
            <w:r>
              <w:t xml:space="preserve"> номер 4610600000010250314, до вирішення судового спору.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До відома</w:t>
            </w:r>
          </w:p>
        </w:tc>
      </w:tr>
      <w:tr w:rsidR="00ED282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Кононова М. Ф., Кононова О. В.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Вирішення земельного спору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00"/>
            </w:pPr>
            <w:r>
              <w:t>На розгляд комісії по вирішенні земельних спорів</w:t>
            </w:r>
          </w:p>
        </w:tc>
      </w:tr>
      <w:tr w:rsidR="00ED2827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Фок Р. Л.,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Заперечення проти приватизації земельної ділянки площею 250 кв. м. по вул</w:t>
            </w:r>
            <w:proofErr w:type="gramStart"/>
            <w:r>
              <w:t xml:space="preserve">.. </w:t>
            </w:r>
            <w:proofErr w:type="gramEnd"/>
            <w:r>
              <w:t xml:space="preserve">Некрасова, 24 гр. </w:t>
            </w:r>
            <w:proofErr w:type="spellStart"/>
            <w:r>
              <w:t>Василюга</w:t>
            </w:r>
            <w:proofErr w:type="spellEnd"/>
            <w:r>
              <w:t xml:space="preserve"> К. 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До відома</w:t>
            </w:r>
          </w:p>
        </w:tc>
      </w:tr>
    </w:tbl>
    <w:p w:rsidR="00ED2827" w:rsidRDefault="00ED2827">
      <w:pPr>
        <w:rPr>
          <w:sz w:val="2"/>
          <w:szCs w:val="2"/>
        </w:rPr>
      </w:pPr>
    </w:p>
    <w:p w:rsidR="00ED2827" w:rsidRDefault="00327B1E">
      <w:pPr>
        <w:keepNext/>
        <w:framePr w:dropCap="drop" w:lines="1" w:hSpace="5" w:vSpace="5" w:wrap="auto" w:vAnchor="text" w:hAnchor="text"/>
        <w:spacing w:line="182" w:lineRule="exact"/>
        <w:ind w:left="680"/>
      </w:pPr>
      <w:r>
        <w:rPr>
          <w:rStyle w:val="914pt"/>
          <w:rFonts w:eastAsia="Arial Unicode MS"/>
          <w:position w:val="-4"/>
        </w:rPr>
        <w:t>3</w:t>
      </w:r>
    </w:p>
    <w:p w:rsidR="00ED2827" w:rsidRDefault="00327B1E">
      <w:pPr>
        <w:pStyle w:val="90"/>
        <w:shd w:val="clear" w:color="auto" w:fill="auto"/>
        <w:spacing w:line="280" w:lineRule="exact"/>
        <w:ind w:left="680"/>
      </w:pPr>
      <w:r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ED2827" w:rsidRDefault="00327B1E">
      <w:pPr>
        <w:pStyle w:val="24"/>
        <w:keepNext/>
        <w:keepLines/>
        <w:shd w:val="clear" w:color="auto" w:fill="auto"/>
        <w:spacing w:line="270" w:lineRule="exact"/>
        <w:ind w:left="820"/>
      </w:pPr>
      <w:bookmarkStart w:id="1" w:name="bookmark1"/>
      <w:r>
        <w:rPr>
          <w:rStyle w:val="25"/>
        </w:rPr>
        <w:lastRenderedPageBreak/>
        <w:t>. Про надання згоди на виготовлення проектів відведення та технічної документації на земельні ділянки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ED2827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Ганусяк Й. М.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С. Наливайка для ОЖБ, як учаснику бойових дій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Костишак</w:t>
            </w:r>
            <w:proofErr w:type="spellEnd"/>
            <w:r>
              <w:t xml:space="preserve"> В. М.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в м. Дрогобичі для ОЖБ, як інвалі</w:t>
            </w:r>
            <w:proofErr w:type="gramStart"/>
            <w:r>
              <w:t>ду в</w:t>
            </w:r>
            <w:proofErr w:type="gramEnd"/>
            <w:r>
              <w:t>ійни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Костек</w:t>
            </w:r>
            <w:proofErr w:type="spellEnd"/>
            <w:r>
              <w:t xml:space="preserve"> Н. Ю.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400 кв. м. на </w:t>
            </w:r>
            <w:proofErr w:type="spellStart"/>
            <w:r>
              <w:t>провул</w:t>
            </w:r>
            <w:proofErr w:type="spellEnd"/>
            <w:r>
              <w:t>. Малому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Гінько</w:t>
            </w:r>
            <w:proofErr w:type="spellEnd"/>
            <w:r>
              <w:t xml:space="preserve"> А. Й.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52 кв. м. на вул. Грушевського в м. </w:t>
            </w:r>
            <w:proofErr w:type="spellStart"/>
            <w:r>
              <w:t>Дрогобичі</w:t>
            </w:r>
            <w:proofErr w:type="spellEnd"/>
            <w:r>
              <w:t xml:space="preserve"> для </w:t>
            </w:r>
            <w:proofErr w:type="spellStart"/>
            <w:r>
              <w:t>будівн</w:t>
            </w:r>
            <w:proofErr w:type="spellEnd"/>
            <w:r>
              <w:t>. та обслуговування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Копач М. М.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 для ОЖБ,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06.05.2019р.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Рішення не прийнято</w:t>
            </w:r>
          </w:p>
        </w:tc>
      </w:tr>
      <w:tr w:rsidR="00ED2827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Страхарський</w:t>
            </w:r>
            <w:proofErr w:type="spellEnd"/>
            <w:r>
              <w:t xml:space="preserve"> Т. В. прож. </w:t>
            </w:r>
            <w:r w:rsidR="006309DD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672 кв. м. на вул. Винниченка для ОЖБ,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Палац дитячої та юнацької творчості м. Дрогобича вул. І. Франка, 27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орієнтовною площею 1421 кв. м. на вул. І. Франка для обслуговування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09.08.2019р.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00"/>
            </w:pPr>
            <w:r>
              <w:t>На до вивчення</w:t>
            </w:r>
          </w:p>
          <w:p w:rsidR="00ED2827" w:rsidRDefault="00327B1E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(додати документи)</w:t>
            </w:r>
          </w:p>
        </w:tc>
      </w:tr>
      <w:tr w:rsidR="00ED2827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Васильків З. Я.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683 кв. м. на вул. І. Франка для </w:t>
            </w:r>
            <w:proofErr w:type="spellStart"/>
            <w:r>
              <w:t>індив</w:t>
            </w:r>
            <w:proofErr w:type="spellEnd"/>
            <w:r>
              <w:t>.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Ортинська</w:t>
            </w:r>
            <w:proofErr w:type="spellEnd"/>
            <w:r>
              <w:t xml:space="preserve"> Л. Т.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311 кв. м. на вул. П. Орлика для </w:t>
            </w:r>
            <w:proofErr w:type="spellStart"/>
            <w:r>
              <w:t>індив</w:t>
            </w:r>
            <w:proofErr w:type="spellEnd"/>
            <w:r>
              <w:t>.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Ігнацевич</w:t>
            </w:r>
            <w:proofErr w:type="spellEnd"/>
            <w:r>
              <w:t xml:space="preserve"> О. В.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1000 кв. м. на вул. </w:t>
            </w:r>
            <w:proofErr w:type="spellStart"/>
            <w:r>
              <w:t>Гайдамацькій</w:t>
            </w:r>
            <w:proofErr w:type="spellEnd"/>
            <w:r>
              <w:t xml:space="preserve"> для </w:t>
            </w:r>
            <w:proofErr w:type="spellStart"/>
            <w:r>
              <w:t>індив</w:t>
            </w:r>
            <w:proofErr w:type="spellEnd"/>
            <w:r>
              <w:t>.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Гирович</w:t>
            </w:r>
            <w:proofErr w:type="spellEnd"/>
            <w:r>
              <w:t xml:space="preserve"> М. Д.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600 кв. м. на вул. С. Наливайка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Гринак</w:t>
            </w:r>
            <w:proofErr w:type="spellEnd"/>
            <w:r>
              <w:t xml:space="preserve"> М. Я.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85 кв. м. на вул. С. Наливайка для будівництва та обслуговування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Шабан</w:t>
            </w:r>
            <w:proofErr w:type="spellEnd"/>
            <w:r>
              <w:t xml:space="preserve"> В. Г.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1000 кв. м. на вул. С. Наливайка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112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Вихопницька</w:t>
            </w:r>
            <w:proofErr w:type="spellEnd"/>
            <w:r>
              <w:t xml:space="preserve"> Л. О.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16 кв. м. на вул. Грушевського для будівництва та обслуговування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</w:tbl>
    <w:p w:rsidR="00ED2827" w:rsidRDefault="00ED282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ED2827">
        <w:trPr>
          <w:trHeight w:val="112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Саприка</w:t>
            </w:r>
            <w:proofErr w:type="spellEnd"/>
            <w:r>
              <w:t xml:space="preserve"> В. Я.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Сахарова для будівництва та обслуговування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Іваськіву</w:t>
            </w:r>
            <w:proofErr w:type="spellEnd"/>
            <w:r>
              <w:t xml:space="preserve"> Ю. С.,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980 кв. м. на вул. </w:t>
            </w:r>
            <w:proofErr w:type="spellStart"/>
            <w:r>
              <w:t>Лішнянській</w:t>
            </w:r>
            <w:proofErr w:type="spellEnd"/>
            <w:r>
              <w:t>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Міраї</w:t>
            </w:r>
            <w:proofErr w:type="spellEnd"/>
            <w:r>
              <w:t xml:space="preserve"> Є. Й.,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Самбірській-Наливайка,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13.12.2017р.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Куваріна</w:t>
            </w:r>
            <w:proofErr w:type="spellEnd"/>
            <w:r>
              <w:t xml:space="preserve"> Н. Г.,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 кв. м. на вул. П. Орлика, 17, кв. 7, для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Мацигіну</w:t>
            </w:r>
            <w:proofErr w:type="spellEnd"/>
            <w:r>
              <w:t xml:space="preserve"> І. Л.,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1500 кв. м. на вул. Грушевського, для будівництва торгово-офісної будівлі..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Мартиш</w:t>
            </w:r>
            <w:proofErr w:type="spellEnd"/>
            <w:r>
              <w:t xml:space="preserve"> Р. В.,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25 кв. м. на вул. </w:t>
            </w:r>
            <w:proofErr w:type="spellStart"/>
            <w:r>
              <w:t>Чапельського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індивідуального</w:t>
            </w:r>
            <w:proofErr w:type="spell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Добродомова</w:t>
            </w:r>
            <w:proofErr w:type="spellEnd"/>
            <w:r>
              <w:t xml:space="preserve"> Н. Г.,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Б. Хмельницького,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Гриньків Л. П.,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956 кв. м., на вул. В. Гора, 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Подоляк Н. М.,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Равлів</w:t>
            </w:r>
            <w:proofErr w:type="spellEnd"/>
            <w:r>
              <w:t xml:space="preserve"> В. В.,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сервітуту, для здійснення </w:t>
            </w:r>
            <w:proofErr w:type="gramStart"/>
            <w:r>
              <w:t>п</w:t>
            </w:r>
            <w:proofErr w:type="gramEnd"/>
            <w:r>
              <w:t>ідприємницької діяльності та встановлення МАФУ площею 30 кв. м. на вул. Стрийській.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Демків С. В., прож. </w:t>
            </w:r>
            <w:r w:rsidR="006309DD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75 кв. м. на вул. Шептицького, 7/5,,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Рішення не прийнято</w:t>
            </w:r>
          </w:p>
        </w:tc>
      </w:tr>
      <w:tr w:rsidR="00ED2827">
        <w:trPr>
          <w:trHeight w:val="57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Копанська</w:t>
            </w:r>
            <w:proofErr w:type="spellEnd"/>
            <w:r>
              <w:t xml:space="preserve"> Г. І.,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975 кв. м. на вул. </w:t>
            </w:r>
            <w:proofErr w:type="spellStart"/>
            <w:r>
              <w:t>Лішнянській</w:t>
            </w:r>
            <w:proofErr w:type="spellEnd"/>
            <w:r>
              <w:t>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</w:tbl>
    <w:p w:rsidR="00ED2827" w:rsidRDefault="00ED282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ED2827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Герман М. М.,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М. Грушевського,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На до вивчення</w:t>
            </w:r>
          </w:p>
        </w:tc>
      </w:tr>
      <w:tr w:rsidR="00ED2827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Венц</w:t>
            </w:r>
            <w:proofErr w:type="spellEnd"/>
            <w:r>
              <w:t xml:space="preserve"> О. В.,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72 кв. м. на пров. Вокзальному,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Смуж</w:t>
            </w:r>
            <w:proofErr w:type="spellEnd"/>
            <w:r>
              <w:t xml:space="preserve"> М. Б.,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24 кв. м. на вул. В Великого, для будівництва індивідуального гаражу..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09.04.2019р.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На до вивчення (виїзд)</w:t>
            </w:r>
          </w:p>
        </w:tc>
      </w:tr>
      <w:tr w:rsidR="00ED2827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Сененько</w:t>
            </w:r>
            <w:proofErr w:type="spellEnd"/>
            <w:r>
              <w:t xml:space="preserve"> О. В.,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634 кв. м. на вул. Трускавецькій (діл. №16),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Седляр</w:t>
            </w:r>
            <w:proofErr w:type="spellEnd"/>
            <w:r>
              <w:t xml:space="preserve"> Ю. М.,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952 кв. м. на вул. Винниченка,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См</w:t>
            </w:r>
            <w:proofErr w:type="gramEnd"/>
            <w:r>
              <w:t>ітюх</w:t>
            </w:r>
            <w:proofErr w:type="spellEnd"/>
            <w:r>
              <w:t xml:space="preserve"> І.М.,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42,8 кв. м. на вул. Малий Ринок, 3/28,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22.03.2019р.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На до вивчення (виїзд)</w:t>
            </w:r>
          </w:p>
        </w:tc>
      </w:tr>
      <w:tr w:rsidR="00ED2827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Резник О. Є.,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Шептицького,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00"/>
            </w:pPr>
            <w:r>
              <w:t>Відмовити</w:t>
            </w:r>
          </w:p>
          <w:p w:rsidR="00ED2827" w:rsidRDefault="00327B1E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1 - утримався</w:t>
            </w:r>
          </w:p>
        </w:tc>
      </w:tr>
      <w:tr w:rsidR="00ED2827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Олеярник</w:t>
            </w:r>
            <w:proofErr w:type="spellEnd"/>
            <w:r>
              <w:t xml:space="preserve"> Л. С.,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Сахарова,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ОСББ «Карпати-1»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13400 кв. м. на вул. В. Великого, для обслуговування багатоквартирного житлового будинку.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00"/>
            </w:pPr>
            <w:r>
              <w:t>Відмовити</w:t>
            </w:r>
          </w:p>
          <w:p w:rsidR="00ED2827" w:rsidRDefault="00327B1E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1 - утримався</w:t>
            </w:r>
          </w:p>
        </w:tc>
      </w:tr>
      <w:tr w:rsidR="00ED2827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Мариляк</w:t>
            </w:r>
            <w:proofErr w:type="spellEnd"/>
            <w:r>
              <w:t xml:space="preserve"> Н. Я.,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Наливайка, для обслуговування житлового будинку.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Калужніков</w:t>
            </w:r>
            <w:proofErr w:type="spellEnd"/>
            <w:r>
              <w:t xml:space="preserve"> Е. С.,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Трускавецькій, для індивідуального.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Штойко</w:t>
            </w:r>
            <w:proofErr w:type="spellEnd"/>
            <w:r>
              <w:t xml:space="preserve"> Л. І.,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Трускавецькій, для індивідуального.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</w:tbl>
    <w:p w:rsidR="00ED2827" w:rsidRDefault="00327B1E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ED2827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3.39.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Бараняк</w:t>
            </w:r>
            <w:proofErr w:type="spellEnd"/>
            <w:r>
              <w:t xml:space="preserve"> І. В.,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на вул. Трускавецькій, для індивідуального.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Відмовити</w:t>
            </w:r>
          </w:p>
        </w:tc>
      </w:tr>
      <w:tr w:rsidR="00ED2827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Чернікова</w:t>
            </w:r>
            <w:proofErr w:type="spellEnd"/>
            <w:r>
              <w:t xml:space="preserve"> Л. І.,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915 кв. м. на вул. Каменярській, для індивідуального.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22.08.2019р.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Фок Л. Л.,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 кв. м. на вул. Л. Українки, 102,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Рекомендувати раді</w:t>
            </w:r>
          </w:p>
        </w:tc>
      </w:tr>
      <w:tr w:rsidR="00ED2827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Лобова Н. Ю., прож. </w:t>
            </w:r>
            <w:r w:rsidR="006309DD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600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827" w:rsidRDefault="00327B1E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Рішення не прийнято</w:t>
            </w:r>
          </w:p>
        </w:tc>
      </w:tr>
    </w:tbl>
    <w:p w:rsidR="00ED2827" w:rsidRDefault="00327B1E">
      <w:pPr>
        <w:pStyle w:val="20"/>
        <w:framePr w:w="1824" w:h="1104" w:wrap="notBeside" w:hAnchor="margin" w:x="166" w:y="3498"/>
        <w:shd w:val="clear" w:color="auto" w:fill="auto"/>
        <w:spacing w:after="0" w:line="552" w:lineRule="exact"/>
      </w:pPr>
      <w:r>
        <w:t>Голова комісії Секретар комісії</w:t>
      </w:r>
    </w:p>
    <w:p w:rsidR="00ED2827" w:rsidRDefault="00327B1E">
      <w:pPr>
        <w:pStyle w:val="20"/>
        <w:framePr w:w="1550" w:h="1104" w:wrap="notBeside" w:hAnchor="margin" w:x="6046" w:y="3493"/>
        <w:shd w:val="clear" w:color="auto" w:fill="auto"/>
        <w:spacing w:after="0" w:line="552" w:lineRule="exact"/>
        <w:ind w:left="40" w:right="60"/>
        <w:jc w:val="both"/>
      </w:pPr>
      <w:r>
        <w:t>/</w:t>
      </w:r>
      <w:proofErr w:type="spellStart"/>
      <w:r>
        <w:t>Дзюрах</w:t>
      </w:r>
      <w:proofErr w:type="spellEnd"/>
      <w:r>
        <w:t xml:space="preserve"> І. В./ /</w:t>
      </w:r>
      <w:proofErr w:type="spellStart"/>
      <w:r>
        <w:t>Оленич</w:t>
      </w:r>
      <w:proofErr w:type="spellEnd"/>
      <w:r>
        <w:t xml:space="preserve"> С.Р./</w:t>
      </w:r>
    </w:p>
    <w:p w:rsidR="00ED2827" w:rsidRDefault="00327B1E">
      <w:pPr>
        <w:rPr>
          <w:sz w:val="2"/>
          <w:szCs w:val="2"/>
        </w:rPr>
      </w:pPr>
      <w:r>
        <w:br w:type="page"/>
      </w:r>
    </w:p>
    <w:sectPr w:rsidR="00ED2827" w:rsidSect="006309DD">
      <w:type w:val="continuous"/>
      <w:pgSz w:w="16837" w:h="11905" w:orient="landscape"/>
      <w:pgMar w:top="919" w:right="662" w:bottom="776" w:left="8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133" w:rsidRDefault="00C83133" w:rsidP="00ED2827">
      <w:r>
        <w:separator/>
      </w:r>
    </w:p>
  </w:endnote>
  <w:endnote w:type="continuationSeparator" w:id="0">
    <w:p w:rsidR="00C83133" w:rsidRDefault="00C83133" w:rsidP="00ED2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133" w:rsidRDefault="00C83133"/>
  </w:footnote>
  <w:footnote w:type="continuationSeparator" w:id="0">
    <w:p w:rsidR="00C83133" w:rsidRDefault="00C8313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ED2827"/>
    <w:rsid w:val="00327B1E"/>
    <w:rsid w:val="006309DD"/>
    <w:rsid w:val="00AC2036"/>
    <w:rsid w:val="00B530F9"/>
    <w:rsid w:val="00C83133"/>
    <w:rsid w:val="00ED2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D282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2827"/>
    <w:rPr>
      <w:color w:val="0066CC"/>
      <w:u w:val="single"/>
    </w:rPr>
  </w:style>
  <w:style w:type="character" w:customStyle="1" w:styleId="2">
    <w:name w:val="Основний текст (2)_"/>
    <w:basedOn w:val="a0"/>
    <w:link w:val="20"/>
    <w:rsid w:val="00ED28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">
    <w:name w:val="Основний текст (3)_"/>
    <w:basedOn w:val="a0"/>
    <w:link w:val="30"/>
    <w:rsid w:val="00ED28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ий текст (2)"/>
    <w:basedOn w:val="2"/>
    <w:rsid w:val="00ED2827"/>
    <w:rPr>
      <w:u w:val="single"/>
    </w:rPr>
  </w:style>
  <w:style w:type="character" w:customStyle="1" w:styleId="22">
    <w:name w:val="Основний текст (2)"/>
    <w:basedOn w:val="2"/>
    <w:rsid w:val="00ED2827"/>
    <w:rPr>
      <w:u w:val="single"/>
    </w:rPr>
  </w:style>
  <w:style w:type="character" w:customStyle="1" w:styleId="312pt">
    <w:name w:val="Основний текст (3) + 12 pt;Не курсив"/>
    <w:basedOn w:val="3"/>
    <w:rsid w:val="00ED2827"/>
    <w:rPr>
      <w:i/>
      <w:iCs/>
      <w:spacing w:val="0"/>
      <w:sz w:val="24"/>
      <w:szCs w:val="24"/>
    </w:rPr>
  </w:style>
  <w:style w:type="character" w:customStyle="1" w:styleId="211pt0pt">
    <w:name w:val="Основний текст (2) + 11 pt;Курсив;Інтервал 0 pt"/>
    <w:basedOn w:val="2"/>
    <w:rsid w:val="00ED2827"/>
    <w:rPr>
      <w:i/>
      <w:iCs/>
      <w:spacing w:val="10"/>
      <w:sz w:val="22"/>
      <w:szCs w:val="22"/>
      <w:u w:val="single"/>
    </w:rPr>
  </w:style>
  <w:style w:type="character" w:customStyle="1" w:styleId="6">
    <w:name w:val="Основний текст (6)_"/>
    <w:basedOn w:val="a0"/>
    <w:link w:val="60"/>
    <w:rsid w:val="00ED28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612pt">
    <w:name w:val="Основний текст (6) + 12 pt;Напівжирний"/>
    <w:basedOn w:val="6"/>
    <w:rsid w:val="00ED2827"/>
    <w:rPr>
      <w:b/>
      <w:bCs/>
      <w:spacing w:val="0"/>
      <w:sz w:val="24"/>
      <w:szCs w:val="24"/>
    </w:rPr>
  </w:style>
  <w:style w:type="character" w:customStyle="1" w:styleId="612pt0">
    <w:name w:val="Основний текст (6) + 12 pt;Напівжирний"/>
    <w:basedOn w:val="6"/>
    <w:rsid w:val="00ED2827"/>
    <w:rPr>
      <w:b/>
      <w:bCs/>
      <w:spacing w:val="0"/>
      <w:sz w:val="24"/>
      <w:szCs w:val="24"/>
      <w:u w:val="single"/>
    </w:rPr>
  </w:style>
  <w:style w:type="character" w:customStyle="1" w:styleId="2125pt">
    <w:name w:val="Основний текст (2) + 12;5 pt;Не напівжирний"/>
    <w:basedOn w:val="2"/>
    <w:rsid w:val="00ED2827"/>
    <w:rPr>
      <w:b/>
      <w:bCs/>
      <w:spacing w:val="0"/>
      <w:sz w:val="25"/>
      <w:szCs w:val="25"/>
    </w:rPr>
  </w:style>
  <w:style w:type="character" w:customStyle="1" w:styleId="7">
    <w:name w:val="Основний текст (7)_"/>
    <w:basedOn w:val="a0"/>
    <w:link w:val="70"/>
    <w:rsid w:val="00ED28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1">
    <w:name w:val="Основний текст (7) + Напівжирний;Не курсив"/>
    <w:basedOn w:val="7"/>
    <w:rsid w:val="00ED2827"/>
    <w:rPr>
      <w:b/>
      <w:bCs/>
      <w:i/>
      <w:iCs/>
      <w:spacing w:val="0"/>
      <w:sz w:val="24"/>
      <w:szCs w:val="24"/>
    </w:rPr>
  </w:style>
  <w:style w:type="character" w:customStyle="1" w:styleId="72">
    <w:name w:val="Основний текст (7)"/>
    <w:basedOn w:val="7"/>
    <w:rsid w:val="00ED2827"/>
    <w:rPr>
      <w:u w:val="single"/>
    </w:rPr>
  </w:style>
  <w:style w:type="character" w:customStyle="1" w:styleId="61">
    <w:name w:val="Основний текст (6)"/>
    <w:basedOn w:val="6"/>
    <w:rsid w:val="00ED2827"/>
    <w:rPr>
      <w:u w:val="single"/>
    </w:rPr>
  </w:style>
  <w:style w:type="character" w:customStyle="1" w:styleId="4">
    <w:name w:val="Основний текст (4)_"/>
    <w:basedOn w:val="a0"/>
    <w:link w:val="40"/>
    <w:rsid w:val="00ED28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ий текст (5)_"/>
    <w:basedOn w:val="a0"/>
    <w:link w:val="50"/>
    <w:rsid w:val="00ED28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ED28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ий текст (8)_"/>
    <w:basedOn w:val="a0"/>
    <w:link w:val="80"/>
    <w:rsid w:val="00ED28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ED28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ий текст (9)_"/>
    <w:basedOn w:val="a0"/>
    <w:link w:val="90"/>
    <w:rsid w:val="00ED28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14pt">
    <w:name w:val="Основний текст (9) + 14 pt"/>
    <w:basedOn w:val="9"/>
    <w:rsid w:val="00ED2827"/>
    <w:rPr>
      <w:spacing w:val="0"/>
      <w:sz w:val="28"/>
      <w:szCs w:val="28"/>
    </w:rPr>
  </w:style>
  <w:style w:type="character" w:customStyle="1" w:styleId="23">
    <w:name w:val="Заголовок №2_"/>
    <w:basedOn w:val="a0"/>
    <w:link w:val="24"/>
    <w:rsid w:val="00ED28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5">
    <w:name w:val="Заголовок №2"/>
    <w:basedOn w:val="23"/>
    <w:rsid w:val="00ED2827"/>
    <w:rPr>
      <w:u w:val="single"/>
    </w:rPr>
  </w:style>
  <w:style w:type="character" w:customStyle="1" w:styleId="612pt1">
    <w:name w:val="Основний текст (6) + 12 pt;Напівжирний"/>
    <w:basedOn w:val="6"/>
    <w:rsid w:val="00ED2827"/>
    <w:rPr>
      <w:b/>
      <w:bCs/>
      <w:spacing w:val="0"/>
      <w:sz w:val="24"/>
      <w:szCs w:val="24"/>
    </w:rPr>
  </w:style>
  <w:style w:type="character" w:customStyle="1" w:styleId="612pt2">
    <w:name w:val="Основний текст (6) + 12 pt;Напівжирний"/>
    <w:basedOn w:val="6"/>
    <w:rsid w:val="00ED2827"/>
    <w:rPr>
      <w:b/>
      <w:bCs/>
      <w:spacing w:val="0"/>
      <w:sz w:val="24"/>
      <w:szCs w:val="24"/>
      <w:u w:val="single"/>
    </w:rPr>
  </w:style>
  <w:style w:type="character" w:customStyle="1" w:styleId="2125pt0">
    <w:name w:val="Основний текст (2) + 12;5 pt;Не напівжирний"/>
    <w:basedOn w:val="2"/>
    <w:rsid w:val="00ED2827"/>
    <w:rPr>
      <w:b/>
      <w:bCs/>
      <w:spacing w:val="0"/>
      <w:sz w:val="25"/>
      <w:szCs w:val="25"/>
    </w:rPr>
  </w:style>
  <w:style w:type="character" w:customStyle="1" w:styleId="73">
    <w:name w:val="Основний текст (7) + Напівжирний;Не курсив"/>
    <w:basedOn w:val="7"/>
    <w:rsid w:val="00ED2827"/>
    <w:rPr>
      <w:b/>
      <w:bCs/>
      <w:i/>
      <w:iCs/>
      <w:spacing w:val="0"/>
      <w:sz w:val="24"/>
      <w:szCs w:val="24"/>
    </w:rPr>
  </w:style>
  <w:style w:type="character" w:customStyle="1" w:styleId="74">
    <w:name w:val="Основний текст (7)"/>
    <w:basedOn w:val="7"/>
    <w:rsid w:val="00ED2827"/>
    <w:rPr>
      <w:u w:val="single"/>
    </w:rPr>
  </w:style>
  <w:style w:type="character" w:customStyle="1" w:styleId="62">
    <w:name w:val="Основний текст (6)"/>
    <w:basedOn w:val="6"/>
    <w:rsid w:val="00ED2827"/>
    <w:rPr>
      <w:u w:val="single"/>
    </w:rPr>
  </w:style>
  <w:style w:type="paragraph" w:customStyle="1" w:styleId="20">
    <w:name w:val="Основний текст (2)"/>
    <w:basedOn w:val="a"/>
    <w:link w:val="2"/>
    <w:rsid w:val="00ED2827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ий текст (3)"/>
    <w:basedOn w:val="a"/>
    <w:link w:val="3"/>
    <w:rsid w:val="00ED2827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ED2827"/>
    <w:pPr>
      <w:shd w:val="clear" w:color="auto" w:fill="FFFFFF"/>
      <w:spacing w:before="660" w:line="413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70">
    <w:name w:val="Основний текст (7)"/>
    <w:basedOn w:val="a"/>
    <w:link w:val="7"/>
    <w:rsid w:val="00ED2827"/>
    <w:pPr>
      <w:shd w:val="clear" w:color="auto" w:fill="FFFFFF"/>
      <w:spacing w:before="60" w:after="300" w:line="302" w:lineRule="exact"/>
    </w:pPr>
    <w:rPr>
      <w:rFonts w:ascii="Times New Roman" w:eastAsia="Times New Roman" w:hAnsi="Times New Roman" w:cs="Times New Roman"/>
      <w:i/>
      <w:iCs/>
    </w:rPr>
  </w:style>
  <w:style w:type="paragraph" w:customStyle="1" w:styleId="40">
    <w:name w:val="Основний текст (4)"/>
    <w:basedOn w:val="a"/>
    <w:link w:val="4"/>
    <w:rsid w:val="00ED2827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50">
    <w:name w:val="Основний текст (5)"/>
    <w:basedOn w:val="a"/>
    <w:link w:val="5"/>
    <w:rsid w:val="00ED2827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ED28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0">
    <w:name w:val="Основний текст (8)"/>
    <w:basedOn w:val="a"/>
    <w:link w:val="8"/>
    <w:rsid w:val="00ED28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ED2827"/>
    <w:pPr>
      <w:shd w:val="clear" w:color="auto" w:fill="FFFFFF"/>
      <w:spacing w:before="3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90">
    <w:name w:val="Основний текст (9)"/>
    <w:basedOn w:val="a"/>
    <w:link w:val="9"/>
    <w:rsid w:val="00ED28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4">
    <w:name w:val="Заголовок №2"/>
    <w:basedOn w:val="a"/>
    <w:link w:val="23"/>
    <w:rsid w:val="00ED2827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2664</Words>
  <Characters>15187</Characters>
  <Application>Microsoft Office Word</Application>
  <DocSecurity>0</DocSecurity>
  <Lines>126</Lines>
  <Paragraphs>35</Paragraphs>
  <ScaleCrop>false</ScaleCrop>
  <Company>DMR</Company>
  <LinksUpToDate>false</LinksUpToDate>
  <CharactersWithSpaces>17816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2024-09-12T07:29:00Z</dcterms:created>
  <dcterms:modified xsi:type="dcterms:W3CDTF">2024-09-12T08:24:00Z</dcterms:modified>
</cp:coreProperties>
</file>