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2AE" w:rsidRDefault="002A70E6">
      <w:pPr>
        <w:pStyle w:val="50"/>
        <w:shd w:val="clear" w:color="auto" w:fill="auto"/>
        <w:ind w:left="6520"/>
      </w:pPr>
      <w:r>
        <w:t>Протокол № 120</w:t>
      </w:r>
    </w:p>
    <w:p w:rsidR="005152AE" w:rsidRDefault="002A70E6">
      <w:pPr>
        <w:pStyle w:val="40"/>
        <w:shd w:val="clear" w:color="auto" w:fill="auto"/>
        <w:tabs>
          <w:tab w:val="left" w:pos="12338"/>
        </w:tabs>
        <w:spacing w:after="148" w:line="298" w:lineRule="exact"/>
        <w:ind w:left="160" w:right="980" w:firstLine="3360"/>
      </w:pPr>
      <w:r>
        <w:t xml:space="preserve">засідання постійної комісії ради з питань регулювання земельних відносин </w:t>
      </w:r>
      <w:r>
        <w:rPr>
          <w:rStyle w:val="412pt"/>
        </w:rPr>
        <w:t>м. Дрогобич</w:t>
      </w:r>
      <w:r>
        <w:rPr>
          <w:rStyle w:val="412pt"/>
        </w:rPr>
        <w:tab/>
        <w:t>27 березня 2019 р.</w:t>
      </w:r>
    </w:p>
    <w:p w:rsidR="005152AE" w:rsidRDefault="002A70E6">
      <w:pPr>
        <w:pStyle w:val="60"/>
        <w:shd w:val="clear" w:color="auto" w:fill="auto"/>
        <w:spacing w:before="0"/>
        <w:ind w:left="160"/>
      </w:pPr>
      <w:r>
        <w:t xml:space="preserve">Голова </w:t>
      </w:r>
      <w:proofErr w:type="spellStart"/>
      <w:r>
        <w:t>постійної</w:t>
      </w:r>
      <w:proofErr w:type="spellEnd"/>
      <w:r>
        <w:t xml:space="preserve"> </w:t>
      </w:r>
      <w:proofErr w:type="spellStart"/>
      <w:r>
        <w:t>комісії</w:t>
      </w:r>
      <w:proofErr w:type="spellEnd"/>
      <w:r>
        <w:t>:</w:t>
      </w:r>
      <w:r>
        <w:rPr>
          <w:rStyle w:val="61"/>
        </w:rPr>
        <w:t xml:space="preserve"> </w:t>
      </w:r>
      <w:proofErr w:type="spellStart"/>
      <w:r>
        <w:rPr>
          <w:rStyle w:val="62"/>
        </w:rPr>
        <w:t>Дзюрах</w:t>
      </w:r>
      <w:proofErr w:type="spellEnd"/>
      <w:r>
        <w:rPr>
          <w:rStyle w:val="62"/>
        </w:rPr>
        <w:t xml:space="preserve"> І. В.</w:t>
      </w:r>
    </w:p>
    <w:p w:rsidR="005152AE" w:rsidRDefault="002A70E6">
      <w:pPr>
        <w:pStyle w:val="60"/>
        <w:shd w:val="clear" w:color="auto" w:fill="auto"/>
        <w:spacing w:before="0"/>
        <w:ind w:left="160"/>
      </w:pPr>
      <w:r>
        <w:t>Заступник голови постійної комісії:</w:t>
      </w:r>
      <w:r>
        <w:rPr>
          <w:rStyle w:val="61"/>
        </w:rPr>
        <w:t xml:space="preserve"> </w:t>
      </w:r>
      <w:r>
        <w:rPr>
          <w:rStyle w:val="62"/>
        </w:rPr>
        <w:t>Вітульська М. І.</w:t>
      </w:r>
    </w:p>
    <w:p w:rsidR="005152AE" w:rsidRDefault="002A70E6">
      <w:pPr>
        <w:pStyle w:val="60"/>
        <w:shd w:val="clear" w:color="auto" w:fill="auto"/>
        <w:spacing w:before="0"/>
        <w:ind w:left="160"/>
      </w:pPr>
      <w:proofErr w:type="spellStart"/>
      <w:r>
        <w:t>Секретар</w:t>
      </w:r>
      <w:proofErr w:type="spellEnd"/>
      <w:r>
        <w:t xml:space="preserve"> </w:t>
      </w:r>
      <w:proofErr w:type="spellStart"/>
      <w:r>
        <w:t>постійної</w:t>
      </w:r>
      <w:proofErr w:type="spellEnd"/>
      <w:r>
        <w:t xml:space="preserve"> </w:t>
      </w:r>
      <w:proofErr w:type="spellStart"/>
      <w:r>
        <w:t>комісії</w:t>
      </w:r>
      <w:proofErr w:type="spellEnd"/>
      <w:r>
        <w:t>:</w:t>
      </w:r>
      <w:r>
        <w:rPr>
          <w:rStyle w:val="61"/>
        </w:rPr>
        <w:t xml:space="preserve"> </w:t>
      </w:r>
      <w:proofErr w:type="spellStart"/>
      <w:r>
        <w:rPr>
          <w:rStyle w:val="62"/>
        </w:rPr>
        <w:t>Оленич</w:t>
      </w:r>
      <w:proofErr w:type="spellEnd"/>
      <w:r>
        <w:rPr>
          <w:rStyle w:val="62"/>
        </w:rPr>
        <w:t xml:space="preserve"> С. Р.</w:t>
      </w:r>
    </w:p>
    <w:p w:rsidR="005152AE" w:rsidRDefault="002A70E6">
      <w:pPr>
        <w:pStyle w:val="50"/>
        <w:shd w:val="clear" w:color="auto" w:fill="auto"/>
        <w:spacing w:after="64" w:line="307" w:lineRule="exact"/>
        <w:ind w:left="160" w:right="1780"/>
      </w:pPr>
      <w:r>
        <w:rPr>
          <w:rStyle w:val="51"/>
        </w:rPr>
        <w:t>Члени постійної комісії:</w:t>
      </w:r>
      <w:r>
        <w:t xml:space="preserve"> </w:t>
      </w:r>
      <w:r>
        <w:rPr>
          <w:rStyle w:val="52"/>
        </w:rPr>
        <w:t xml:space="preserve">Броварський Н. Я., Вітульська М. І., </w:t>
      </w:r>
      <w:proofErr w:type="spellStart"/>
      <w:r>
        <w:rPr>
          <w:rStyle w:val="52"/>
        </w:rPr>
        <w:t>Бернадович</w:t>
      </w:r>
      <w:proofErr w:type="spellEnd"/>
      <w:r>
        <w:rPr>
          <w:rStyle w:val="52"/>
        </w:rPr>
        <w:t xml:space="preserve"> В. А., Балог О. Б., , Городинський М. М. </w:t>
      </w:r>
      <w:proofErr w:type="spellStart"/>
      <w:r>
        <w:t>Відсутні</w:t>
      </w:r>
      <w:proofErr w:type="spellEnd"/>
      <w:r>
        <w:t xml:space="preserve">: </w:t>
      </w:r>
      <w:proofErr w:type="spellStart"/>
      <w:r>
        <w:rPr>
          <w:rStyle w:val="52"/>
        </w:rPr>
        <w:t>Муль</w:t>
      </w:r>
      <w:proofErr w:type="spellEnd"/>
      <w:r>
        <w:rPr>
          <w:rStyle w:val="52"/>
        </w:rPr>
        <w:t xml:space="preserve"> Р. М.</w:t>
      </w:r>
    </w:p>
    <w:p w:rsidR="005152AE" w:rsidRDefault="002A70E6">
      <w:pPr>
        <w:pStyle w:val="60"/>
        <w:shd w:val="clear" w:color="auto" w:fill="auto"/>
        <w:spacing w:before="0" w:after="244" w:line="302" w:lineRule="exact"/>
        <w:ind w:left="160" w:right="600"/>
      </w:pPr>
      <w:r>
        <w:rPr>
          <w:rStyle w:val="61"/>
        </w:rPr>
        <w:t>Запрошені:</w:t>
      </w:r>
      <w:r>
        <w:t xml:space="preserve"> </w:t>
      </w:r>
      <w:r>
        <w:rPr>
          <w:rStyle w:val="63"/>
        </w:rPr>
        <w:t xml:space="preserve">представник відділу оренди та приватизації комунального майна та земельних ресурсів Сторонський О. І., начальник відділу оренди та приватизації комунального майна та земельних ресурсів Р. В. </w:t>
      </w:r>
      <w:proofErr w:type="spellStart"/>
      <w:r>
        <w:rPr>
          <w:rStyle w:val="63"/>
        </w:rPr>
        <w:t>Росоха</w:t>
      </w:r>
      <w:proofErr w:type="spellEnd"/>
      <w:r>
        <w:rPr>
          <w:rStyle w:val="63"/>
        </w:rPr>
        <w:t>.</w:t>
      </w:r>
    </w:p>
    <w:p w:rsidR="005152AE" w:rsidRDefault="002A70E6">
      <w:pPr>
        <w:pStyle w:val="60"/>
        <w:shd w:val="clear" w:color="auto" w:fill="auto"/>
        <w:spacing w:before="0" w:after="319" w:line="298" w:lineRule="exact"/>
        <w:ind w:left="160" w:right="600"/>
      </w:pPr>
      <w:r>
        <w:rPr>
          <w:rStyle w:val="61"/>
        </w:rPr>
        <w:t>Присутні від громади:</w:t>
      </w:r>
      <w:r>
        <w:t xml:space="preserve"> </w:t>
      </w:r>
      <w:r>
        <w:rPr>
          <w:rStyle w:val="63"/>
        </w:rPr>
        <w:t xml:space="preserve">Москалик Р. Я., Кріль В. В., </w:t>
      </w:r>
      <w:proofErr w:type="spellStart"/>
      <w:r>
        <w:rPr>
          <w:rStyle w:val="63"/>
        </w:rPr>
        <w:t>Білоган</w:t>
      </w:r>
      <w:proofErr w:type="spellEnd"/>
      <w:r>
        <w:rPr>
          <w:rStyle w:val="63"/>
        </w:rPr>
        <w:t xml:space="preserve"> В. Є., </w:t>
      </w:r>
      <w:proofErr w:type="spellStart"/>
      <w:r>
        <w:rPr>
          <w:rStyle w:val="63"/>
        </w:rPr>
        <w:t>Проць</w:t>
      </w:r>
      <w:proofErr w:type="spellEnd"/>
      <w:r>
        <w:rPr>
          <w:rStyle w:val="63"/>
        </w:rPr>
        <w:t xml:space="preserve"> О. Р., Матвєєва Г. І., Голик І. М., Скрипух О. Т., </w:t>
      </w:r>
      <w:proofErr w:type="spellStart"/>
      <w:r>
        <w:rPr>
          <w:rStyle w:val="63"/>
        </w:rPr>
        <w:t>Сенишин</w:t>
      </w:r>
      <w:proofErr w:type="spellEnd"/>
      <w:r>
        <w:rPr>
          <w:rStyle w:val="63"/>
        </w:rPr>
        <w:t xml:space="preserve"> А. І., Гайдук М. В., Гайдук І. Р., </w:t>
      </w:r>
      <w:proofErr w:type="spellStart"/>
      <w:r>
        <w:rPr>
          <w:rStyle w:val="63"/>
        </w:rPr>
        <w:t>Глинянська</w:t>
      </w:r>
      <w:proofErr w:type="spellEnd"/>
      <w:r>
        <w:rPr>
          <w:rStyle w:val="63"/>
        </w:rPr>
        <w:t xml:space="preserve"> Б. С., </w:t>
      </w:r>
      <w:proofErr w:type="spellStart"/>
      <w:r>
        <w:rPr>
          <w:rStyle w:val="63"/>
        </w:rPr>
        <w:t>Німилович</w:t>
      </w:r>
      <w:proofErr w:type="spellEnd"/>
      <w:r>
        <w:rPr>
          <w:rStyle w:val="63"/>
        </w:rPr>
        <w:t xml:space="preserve"> І. О., </w:t>
      </w:r>
      <w:proofErr w:type="spellStart"/>
      <w:r>
        <w:rPr>
          <w:rStyle w:val="63"/>
        </w:rPr>
        <w:t>Губицька</w:t>
      </w:r>
      <w:proofErr w:type="spellEnd"/>
      <w:r>
        <w:rPr>
          <w:rStyle w:val="63"/>
        </w:rPr>
        <w:t xml:space="preserve"> М. М., </w:t>
      </w:r>
      <w:proofErr w:type="spellStart"/>
      <w:r>
        <w:rPr>
          <w:rStyle w:val="63"/>
        </w:rPr>
        <w:t>Флюнт</w:t>
      </w:r>
      <w:proofErr w:type="spellEnd"/>
      <w:r>
        <w:rPr>
          <w:rStyle w:val="63"/>
        </w:rPr>
        <w:t xml:space="preserve"> с. М., </w:t>
      </w:r>
      <w:proofErr w:type="spellStart"/>
      <w:r>
        <w:rPr>
          <w:rStyle w:val="63"/>
        </w:rPr>
        <w:t>Федаш</w:t>
      </w:r>
      <w:proofErr w:type="spellEnd"/>
      <w:r>
        <w:rPr>
          <w:rStyle w:val="63"/>
        </w:rPr>
        <w:t xml:space="preserve"> І. С., </w:t>
      </w:r>
      <w:proofErr w:type="spellStart"/>
      <w:r>
        <w:rPr>
          <w:rStyle w:val="63"/>
        </w:rPr>
        <w:t>Войнова</w:t>
      </w:r>
      <w:proofErr w:type="spellEnd"/>
      <w:r>
        <w:rPr>
          <w:rStyle w:val="63"/>
        </w:rPr>
        <w:t xml:space="preserve"> З. В., </w:t>
      </w:r>
      <w:proofErr w:type="spellStart"/>
      <w:r>
        <w:rPr>
          <w:rStyle w:val="63"/>
        </w:rPr>
        <w:t>Гальчишак</w:t>
      </w:r>
      <w:proofErr w:type="spellEnd"/>
      <w:r>
        <w:rPr>
          <w:rStyle w:val="63"/>
        </w:rPr>
        <w:t xml:space="preserve"> Б. В., Зубрицька О. М., Дівчур Г. Г., </w:t>
      </w:r>
      <w:proofErr w:type="spellStart"/>
      <w:r>
        <w:rPr>
          <w:rStyle w:val="63"/>
        </w:rPr>
        <w:t>Сов'як</w:t>
      </w:r>
      <w:proofErr w:type="spellEnd"/>
      <w:r>
        <w:rPr>
          <w:rStyle w:val="63"/>
        </w:rPr>
        <w:t xml:space="preserve"> М. С.</w:t>
      </w:r>
    </w:p>
    <w:p w:rsidR="005152AE" w:rsidRDefault="002A70E6">
      <w:pPr>
        <w:pStyle w:val="70"/>
        <w:shd w:val="clear" w:color="auto" w:fill="auto"/>
        <w:spacing w:before="0" w:after="5"/>
        <w:ind w:left="160" w:right="600"/>
      </w:pPr>
      <w:r>
        <w:rPr>
          <w:rStyle w:val="712pt"/>
        </w:rPr>
        <w:t>Слухали:</w:t>
      </w:r>
      <w:r>
        <w:t xml:space="preserve"> голову комісії про порядок денний, присутніх громадян про їхні звернення, членів комісії щодо доповнення до порядку денного засідання комісії. Прийняли рішення про першочерговість розгляду питань комунальних установ ДМР. Після обговорення прийняли порядок денний «одноголосно».</w:t>
      </w:r>
    </w:p>
    <w:tbl>
      <w:tblPr>
        <w:tblW w:w="0" w:type="auto"/>
        <w:jc w:val="center"/>
        <w:tblLayout w:type="fixed"/>
        <w:tblCellMar>
          <w:left w:w="10" w:type="dxa"/>
          <w:right w:w="10" w:type="dxa"/>
        </w:tblCellMar>
        <w:tblLook w:val="04A0"/>
      </w:tblPr>
      <w:tblGrid>
        <w:gridCol w:w="830"/>
        <w:gridCol w:w="4570"/>
        <w:gridCol w:w="4680"/>
        <w:gridCol w:w="1560"/>
        <w:gridCol w:w="3413"/>
      </w:tblGrid>
      <w:tr w:rsidR="005152AE">
        <w:trPr>
          <w:trHeight w:val="984"/>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20"/>
              <w:framePr w:wrap="notBeside" w:vAnchor="text" w:hAnchor="text" w:xAlign="center" w:y="1"/>
              <w:shd w:val="clear" w:color="auto" w:fill="auto"/>
              <w:ind w:left="200"/>
            </w:pPr>
            <w:r>
              <w:t>№ п/п</w:t>
            </w:r>
          </w:p>
        </w:tc>
        <w:tc>
          <w:tcPr>
            <w:tcW w:w="457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20"/>
              <w:framePr w:wrap="notBeside" w:vAnchor="text" w:hAnchor="text" w:xAlign="center" w:y="1"/>
              <w:shd w:val="clear" w:color="auto" w:fill="auto"/>
              <w:spacing w:line="240" w:lineRule="auto"/>
              <w:jc w:val="both"/>
            </w:pPr>
            <w:r>
              <w:t>Прізвище, ім'я, по батькові</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20"/>
              <w:framePr w:wrap="notBeside" w:vAnchor="text" w:hAnchor="text" w:xAlign="center" w:y="1"/>
              <w:shd w:val="clear" w:color="auto" w:fill="auto"/>
              <w:ind w:left="120"/>
            </w:pPr>
            <w:r>
              <w:t>Короткий зміст заяви чи клопотання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20"/>
              <w:framePr w:wrap="notBeside" w:vAnchor="text" w:hAnchor="text" w:xAlign="center" w:y="1"/>
              <w:shd w:val="clear" w:color="auto" w:fill="auto"/>
              <w:ind w:left="140"/>
            </w:pPr>
            <w:r>
              <w:t>Дата</w:t>
            </w:r>
          </w:p>
          <w:p w:rsidR="005152AE" w:rsidRDefault="002A70E6">
            <w:pPr>
              <w:pStyle w:val="20"/>
              <w:framePr w:wrap="notBeside" w:vAnchor="text" w:hAnchor="text" w:xAlign="center" w:y="1"/>
              <w:shd w:val="clear" w:color="auto" w:fill="auto"/>
              <w:ind w:left="140"/>
            </w:pPr>
            <w:proofErr w:type="spellStart"/>
            <w:r>
              <w:t>поступлен</w:t>
            </w:r>
            <w:proofErr w:type="spellEnd"/>
          </w:p>
          <w:p w:rsidR="005152AE" w:rsidRDefault="002A70E6">
            <w:pPr>
              <w:pStyle w:val="20"/>
              <w:framePr w:wrap="notBeside" w:vAnchor="text" w:hAnchor="text" w:xAlign="center" w:y="1"/>
              <w:shd w:val="clear" w:color="auto" w:fill="auto"/>
              <w:ind w:left="140"/>
            </w:pPr>
            <w:proofErr w:type="spellStart"/>
            <w:r>
              <w:t>ня</w:t>
            </w:r>
            <w:proofErr w:type="spellEnd"/>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20"/>
              <w:framePr w:wrap="notBeside" w:vAnchor="text" w:hAnchor="text" w:xAlign="center" w:y="1"/>
              <w:shd w:val="clear" w:color="auto" w:fill="auto"/>
              <w:spacing w:line="240" w:lineRule="auto"/>
              <w:ind w:left="100"/>
            </w:pPr>
            <w:r>
              <w:t>Результати розгляду</w:t>
            </w:r>
          </w:p>
        </w:tc>
      </w:tr>
      <w:tr w:rsidR="005152AE">
        <w:trPr>
          <w:trHeight w:val="653"/>
          <w:jc w:val="center"/>
        </w:trPr>
        <w:tc>
          <w:tcPr>
            <w:tcW w:w="15053" w:type="dxa"/>
            <w:gridSpan w:val="5"/>
            <w:tcBorders>
              <w:top w:val="single" w:sz="4" w:space="0" w:color="auto"/>
              <w:bottom w:val="single" w:sz="4" w:space="0" w:color="auto"/>
            </w:tcBorders>
            <w:shd w:val="clear" w:color="auto" w:fill="FFFFFF"/>
          </w:tcPr>
          <w:p w:rsidR="005152AE" w:rsidRDefault="002A70E6">
            <w:pPr>
              <w:pStyle w:val="30"/>
              <w:framePr w:wrap="notBeside" w:vAnchor="text" w:hAnchor="text" w:xAlign="center" w:y="1"/>
              <w:shd w:val="clear" w:color="auto" w:fill="auto"/>
            </w:pPr>
            <w:r>
              <w:t>1. Про затвердження матеріалів проектів відведення та технічної документації на земельні ділянки, передачу у власність, в оренду земельних ділянок</w:t>
            </w:r>
          </w:p>
        </w:tc>
      </w:tr>
      <w:tr w:rsidR="005152AE">
        <w:trPr>
          <w:trHeight w:val="835"/>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1.1.</w:t>
            </w:r>
          </w:p>
        </w:tc>
        <w:tc>
          <w:tcPr>
            <w:tcW w:w="457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jc w:val="both"/>
            </w:pPr>
            <w:proofErr w:type="spellStart"/>
            <w:r>
              <w:t>Лабанець</w:t>
            </w:r>
            <w:proofErr w:type="spellEnd"/>
            <w:r>
              <w:t xml:space="preserve"> М.О.,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40 кв. м. на вул. 22</w:t>
            </w:r>
            <w:proofErr w:type="gramStart"/>
            <w:r>
              <w:t xml:space="preserve"> С</w:t>
            </w:r>
            <w:proofErr w:type="gramEnd"/>
            <w:r>
              <w:t>ічня,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40"/>
            </w:pPr>
            <w:r>
              <w:t>03.12.2018р.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40"/>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1.2.</w:t>
            </w:r>
          </w:p>
        </w:tc>
        <w:tc>
          <w:tcPr>
            <w:tcW w:w="457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Козловський</w:t>
            </w:r>
            <w:proofErr w:type="gramStart"/>
            <w:r>
              <w:t xml:space="preserve"> Є.</w:t>
            </w:r>
            <w:proofErr w:type="gramEnd"/>
            <w:r>
              <w:t xml:space="preserve">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50 кв. м. на вул. В.Гора (біля буд. 39 на вул. Б.Лепкого),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40"/>
            </w:pPr>
            <w:r>
              <w:t>20.12.2018р.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50"/>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1.3.</w:t>
            </w:r>
          </w:p>
        </w:tc>
        <w:tc>
          <w:tcPr>
            <w:tcW w:w="457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 xml:space="preserve">Кишеня М.В.,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jc w:val="both"/>
            </w:pPr>
            <w:r>
              <w:t xml:space="preserve">Земельну ділянку площею 1000 кв. м. на вул. </w:t>
            </w:r>
            <w:proofErr w:type="spellStart"/>
            <w:r>
              <w:t>Холмська</w:t>
            </w:r>
            <w:proofErr w:type="spellEnd"/>
            <w:r>
              <w:t>, 6/1,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4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bl>
    <w:p w:rsidR="005152AE" w:rsidRDefault="005152AE">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5152AE">
        <w:trPr>
          <w:trHeight w:val="84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lastRenderedPageBreak/>
              <w:t>1.4.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Орлов Д.Л., пров.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600 кв. м. на пров. Тепличний,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26.02.2019р.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1.5.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Німилович</w:t>
            </w:r>
            <w:proofErr w:type="spellEnd"/>
            <w:r>
              <w:t xml:space="preserve"> О.З.,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jc w:val="both"/>
            </w:pPr>
            <w:r>
              <w:t xml:space="preserve">Земельну ділянку площею 663 кв. м. на вул. </w:t>
            </w:r>
            <w:proofErr w:type="spellStart"/>
            <w:r>
              <w:t>Зварицька</w:t>
            </w:r>
            <w:proofErr w:type="spellEnd"/>
            <w:r>
              <w:t>, 54,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17.01.2019р.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74" w:lineRule="exact"/>
              <w:ind w:left="100"/>
            </w:pPr>
            <w:r>
              <w:t>На до вивчення</w:t>
            </w:r>
          </w:p>
          <w:p w:rsidR="005152AE" w:rsidRDefault="002A70E6">
            <w:pPr>
              <w:pStyle w:val="70"/>
              <w:framePr w:wrap="notBeside" w:vAnchor="text" w:hAnchor="text" w:xAlign="center" w:y="1"/>
              <w:shd w:val="clear" w:color="auto" w:fill="auto"/>
              <w:spacing w:before="0" w:after="0"/>
              <w:ind w:left="100"/>
            </w:pPr>
            <w:r>
              <w:t>(висновок відділу правового забезпечення)</w:t>
            </w:r>
          </w:p>
        </w:tc>
      </w:tr>
      <w:tr w:rsidR="005152AE">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1.6.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Кікта</w:t>
            </w:r>
            <w:proofErr w:type="spellEnd"/>
            <w:r>
              <w:t xml:space="preserve"> В.І.,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444 кв. м. на вул. П.Орлика, 15/4,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13.12.2018р.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1.7.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proofErr w:type="spellStart"/>
            <w:r>
              <w:t>Сенишин</w:t>
            </w:r>
            <w:proofErr w:type="spellEnd"/>
            <w:r>
              <w:t xml:space="preserve"> Н.І.,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84 кв. м. на вул. Винниченка,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01.03.2019р.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1.8.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Ключник</w:t>
            </w:r>
            <w:proofErr w:type="gramStart"/>
            <w:r>
              <w:t xml:space="preserve"> І.</w:t>
            </w:r>
            <w:proofErr w:type="gramEnd"/>
            <w:r>
              <w:t xml:space="preserve">П., </w:t>
            </w:r>
            <w:proofErr w:type="spellStart"/>
            <w:r>
              <w:t>Протещак</w:t>
            </w:r>
            <w:proofErr w:type="spellEnd"/>
            <w:r>
              <w:t xml:space="preserve"> В.О.,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Земельну ділянку площею 699 кв. м. на вул. </w:t>
            </w:r>
            <w:proofErr w:type="spellStart"/>
            <w:r>
              <w:t>Завіжна</w:t>
            </w:r>
            <w:proofErr w:type="spellEnd"/>
            <w:r>
              <w:t xml:space="preserve">, 20, для </w:t>
            </w:r>
            <w:proofErr w:type="spellStart"/>
            <w:r>
              <w:t>індивідуального</w:t>
            </w:r>
            <w:proofErr w:type="spellEnd"/>
            <w:r>
              <w:t xml:space="preserve">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1666"/>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1.9.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 xml:space="preserve">ПАТ «Львівобленерго» (Я. </w:t>
            </w:r>
            <w:proofErr w:type="spellStart"/>
            <w:r>
              <w:t>Стасюк</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40 кв. м. на вул. Котляревського, для розміщення, будівництва, експлуатації та обслуговування будівель і споруд об'єктів передачі електричної та теплової енергії та передати в оренду на 49 років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07.03.2019р.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1.10.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 xml:space="preserve">Дацюк О.Ю.,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30 кв. м. на вул. С. Стрільців,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12.02.2019р.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1.11.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Маркевич О.О.,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jc w:val="both"/>
            </w:pPr>
            <w:r>
              <w:t>Земельну ділянку площею 974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23.01.2019р.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1.12.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Мицавка</w:t>
            </w:r>
            <w:proofErr w:type="spellEnd"/>
            <w:proofErr w:type="gramStart"/>
            <w:r>
              <w:t xml:space="preserve"> І.</w:t>
            </w:r>
            <w:proofErr w:type="gramEnd"/>
            <w:r>
              <w:t xml:space="preserve">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jc w:val="both"/>
            </w:pPr>
            <w:r>
              <w:t>Земельну ділянку площею 1000 кв. м. на вул. Г.Брама, 74,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08.01.2019р.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0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00"/>
            </w:pPr>
            <w:r>
              <w:t>1 - утримався</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1.13.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Мицавка</w:t>
            </w:r>
            <w:proofErr w:type="spellEnd"/>
            <w:proofErr w:type="gramStart"/>
            <w:r>
              <w:t xml:space="preserve"> І.</w:t>
            </w:r>
            <w:proofErr w:type="gramEnd"/>
            <w:r>
              <w:t>В. ,прож</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jc w:val="both"/>
            </w:pPr>
            <w:r>
              <w:t>Земельну ділянку площею 1000 кв. м. на вул. Г.Брама, 74, для ведення особистого селянського господарства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08.01.2019р.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0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00"/>
            </w:pPr>
            <w:r>
              <w:t>1 - утримався</w:t>
            </w:r>
          </w:p>
        </w:tc>
      </w:tr>
      <w:tr w:rsidR="005152AE">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1.14.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proofErr w:type="spellStart"/>
            <w:r>
              <w:t>Старуна</w:t>
            </w:r>
            <w:proofErr w:type="spellEnd"/>
            <w:r>
              <w:t xml:space="preserve"> О.М., прож</w:t>
            </w:r>
            <w:proofErr w:type="gramStart"/>
            <w:r>
              <w:t xml:space="preserve"> .</w:t>
            </w:r>
            <w:proofErr w:type="gramEnd"/>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28 кв. м. на вул. С.Стрільців,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12.02.2019р.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5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1.15.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Геренда</w:t>
            </w:r>
            <w:proofErr w:type="spellEnd"/>
            <w:r>
              <w:t xml:space="preserve"> І.Є., </w:t>
            </w:r>
            <w:proofErr w:type="spellStart"/>
            <w:r>
              <w:t>Маців</w:t>
            </w:r>
            <w:proofErr w:type="spellEnd"/>
            <w:r>
              <w:t xml:space="preserve"> В.Є.,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jc w:val="both"/>
            </w:pPr>
            <w:r>
              <w:t>Земельну ділянку площею 839 кв. м. на вул. Млинарська, 3,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26.02.2019р.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bl>
    <w:p w:rsidR="005152AE" w:rsidRDefault="005152AE">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5152AE">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lastRenderedPageBreak/>
              <w:t>1.16.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Щур В.М.,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900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18.03.2019р.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Рекомендувати раді</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1.17.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 xml:space="preserve">Крутій М.В.,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 xml:space="preserve">Земельну ділянку площею 618 кв. м. на вул. </w:t>
            </w:r>
            <w:proofErr w:type="spellStart"/>
            <w:r>
              <w:t>Залужанська</w:t>
            </w:r>
            <w:proofErr w:type="spellEnd"/>
            <w:r>
              <w:t>, 43,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25.02.2019р.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20"/>
            </w:pPr>
            <w:r>
              <w:t>1 - утримався</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1.18.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Поточняк</w:t>
            </w:r>
            <w:proofErr w:type="spellEnd"/>
            <w:r>
              <w:t xml:space="preserve"> В.И.,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Земельну ділянку площею 700 кв. м. на вул. </w:t>
            </w:r>
            <w:proofErr w:type="spellStart"/>
            <w:r>
              <w:t>Менцинського</w:t>
            </w:r>
            <w:proofErr w:type="spellEnd"/>
            <w:r>
              <w:t>,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01.03.2019р.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20"/>
            </w:pPr>
            <w:r>
              <w:t>1 - утримався</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1.19.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Тішакова</w:t>
            </w:r>
            <w:proofErr w:type="spellEnd"/>
            <w:r>
              <w:t xml:space="preserve"> В.Г.,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990 кв. м. на вул. П.Орлика,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06.03.2019р.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20"/>
            </w:pPr>
            <w:r>
              <w:t>1 - проти</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1.20.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proofErr w:type="spellStart"/>
            <w:r>
              <w:t>Петречків</w:t>
            </w:r>
            <w:proofErr w:type="spellEnd"/>
            <w:r>
              <w:t xml:space="preserve"> В.В.,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600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05.03.2019р.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Рекомендувати раді</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1.21.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 xml:space="preserve">Данів М.А.,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735, кв. м. на пров. Тепличний,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04.03.2019р.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20"/>
            </w:pPr>
            <w:r>
              <w:t>1 - утримався</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1.22.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Комарницький</w:t>
            </w:r>
            <w:proofErr w:type="spellEnd"/>
            <w:r>
              <w:t xml:space="preserve"> В.В.,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600 кв. м. на вул. Ольжича,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06.03.2019р.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Рішення не прийнято</w:t>
            </w:r>
          </w:p>
        </w:tc>
      </w:tr>
      <w:tr w:rsidR="005152AE">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1.23.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Горбачук</w:t>
            </w:r>
            <w:proofErr w:type="spellEnd"/>
            <w:r>
              <w:t xml:space="preserve"> Р.І.,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171 кв. м. на пров. Богуна,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07.03.2019р.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Рекомендувати раді</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1.24.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proofErr w:type="spellStart"/>
            <w:r>
              <w:t>Тупичак</w:t>
            </w:r>
            <w:proofErr w:type="spellEnd"/>
            <w:r>
              <w:t xml:space="preserve"> Н.З.,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30 кв. м. на вул. С.Ставок,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13.02.2019р.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Рекомендувати раді</w:t>
            </w:r>
          </w:p>
        </w:tc>
      </w:tr>
      <w:tr w:rsidR="005152AE">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1.25.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Хемич</w:t>
            </w:r>
            <w:proofErr w:type="spellEnd"/>
            <w:r>
              <w:t xml:space="preserve"> О.Я.,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Земельну ділянку площею 709 кв. м. на вул. </w:t>
            </w:r>
            <w:proofErr w:type="spellStart"/>
            <w:r>
              <w:t>Коваліва</w:t>
            </w:r>
            <w:proofErr w:type="spellEnd"/>
            <w:r>
              <w:t xml:space="preserve">, для </w:t>
            </w:r>
            <w:proofErr w:type="spellStart"/>
            <w:r>
              <w:t>індивідуального</w:t>
            </w:r>
            <w:proofErr w:type="spellEnd"/>
            <w:r>
              <w:t xml:space="preserve"> </w:t>
            </w:r>
            <w:proofErr w:type="spellStart"/>
            <w:r>
              <w:t>садівництва</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20"/>
            </w:pPr>
            <w:r>
              <w:t>1 - утримався</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1.26.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proofErr w:type="spellStart"/>
            <w:r>
              <w:t>Прокопишак</w:t>
            </w:r>
            <w:proofErr w:type="spellEnd"/>
            <w:r>
              <w:t xml:space="preserve"> М.І.,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850 кв. м. на вул. Шептицького,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Рішення не прийнято</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1.27.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Мілян</w:t>
            </w:r>
            <w:proofErr w:type="spellEnd"/>
            <w:proofErr w:type="gramStart"/>
            <w:r>
              <w:t xml:space="preserve"> І.</w:t>
            </w:r>
            <w:proofErr w:type="gramEnd"/>
            <w:r>
              <w:t xml:space="preserve">А.,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Земельну ділянку площею 1000 кв. м. на вул. </w:t>
            </w:r>
            <w:proofErr w:type="spellStart"/>
            <w:r>
              <w:t>Завіжна</w:t>
            </w:r>
            <w:proofErr w:type="spellEnd"/>
            <w:r>
              <w:t xml:space="preserve">, для </w:t>
            </w:r>
            <w:proofErr w:type="spellStart"/>
            <w:r>
              <w:t>індивідуального</w:t>
            </w:r>
            <w:proofErr w:type="spellEnd"/>
            <w:r>
              <w:t xml:space="preserve"> </w:t>
            </w:r>
            <w:proofErr w:type="spellStart"/>
            <w:r>
              <w:t>садівництва</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20"/>
            </w:pPr>
            <w:r>
              <w:t>1 - утримався</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1.28.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Шлярп</w:t>
            </w:r>
            <w:proofErr w:type="spellEnd"/>
            <w:r>
              <w:t xml:space="preserve"> М.Д.,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340 кв. м. на вул. Шептицького,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13.01.2019р.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Рекомендувати раді</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1.29.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Писарик</w:t>
            </w:r>
            <w:proofErr w:type="spellEnd"/>
            <w:r>
              <w:t xml:space="preserve"> Л.І., прож. вул. В.Великого, 98, кв. 4</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700 кв. м. на вул. П.Орлика (діл. №30),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12.03.2019р.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Рекомендувати раді</w:t>
            </w:r>
          </w:p>
        </w:tc>
      </w:tr>
      <w:tr w:rsidR="005152AE">
        <w:trPr>
          <w:trHeight w:val="84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1.30.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Голод В.В., прож. вул. Козловського, 38/1</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618 кв. м. на пров. Тепличному,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28.02.2018р.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Рішення не прийнято</w:t>
            </w:r>
          </w:p>
        </w:tc>
      </w:tr>
    </w:tbl>
    <w:p w:rsidR="005152AE" w:rsidRDefault="005152AE">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5152AE">
        <w:trPr>
          <w:trHeight w:val="84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1.31.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Колосовська</w:t>
            </w:r>
            <w:proofErr w:type="spellEnd"/>
            <w:r>
              <w:t xml:space="preserve"> В.О.,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1158 кв. м. на вул. Стрийській,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18.01.2019р.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1.32.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proofErr w:type="spellStart"/>
            <w:r>
              <w:t>Савчак</w:t>
            </w:r>
            <w:proofErr w:type="spellEnd"/>
            <w:r>
              <w:t xml:space="preserve"> Н.Д.,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jc w:val="both"/>
            </w:pPr>
            <w:r>
              <w:t>Земельну ділянку площею 960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13.03.2019р.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0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00"/>
            </w:pPr>
            <w:r>
              <w:t>1 - утримався</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1.33.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proofErr w:type="spellStart"/>
            <w:r>
              <w:t>Стець</w:t>
            </w:r>
            <w:proofErr w:type="spellEnd"/>
            <w:r>
              <w:t xml:space="preserve"> В.І.,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jc w:val="both"/>
            </w:pPr>
            <w:r>
              <w:t>Земельну ділянку площею 606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19.03.2019р.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1.34.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Дорошевич О.І., прож</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60 кв. м. на вул. М. Грушевського, для будівництва та обслуговування будівель торгівлі та передати в оренду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6"/>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1.35.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r>
              <w:t xml:space="preserve">Коваль М.М.,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650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19.03.2019р.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1.36.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Радович</w:t>
            </w:r>
            <w:proofErr w:type="spellEnd"/>
            <w:r>
              <w:t xml:space="preserve"> І.І.,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 xml:space="preserve">Земельну ділянку площею 1000 кв. м. на вул. </w:t>
            </w:r>
            <w:proofErr w:type="spellStart"/>
            <w:r>
              <w:t>Лішнянській</w:t>
            </w:r>
            <w:proofErr w:type="spellEnd"/>
            <w:r>
              <w:t>,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26.03.2019р.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1.37.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 xml:space="preserve">Козар А.М.,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60 кв. м. на вул. Св. Юра,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26.03.2019р.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1.38.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Копко</w:t>
            </w:r>
            <w:proofErr w:type="spellEnd"/>
            <w:r>
              <w:t xml:space="preserve"> І. Є.,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650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26.03.2019р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1.39.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r>
              <w:t xml:space="preserve">Коваль М.М.,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606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27.03.2019р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bl>
    <w:p w:rsidR="005152AE" w:rsidRDefault="005152AE">
      <w:pPr>
        <w:rPr>
          <w:sz w:val="2"/>
          <w:szCs w:val="2"/>
        </w:rPr>
      </w:pPr>
    </w:p>
    <w:p w:rsidR="005152AE" w:rsidRDefault="002A70E6">
      <w:pPr>
        <w:pStyle w:val="10"/>
        <w:keepNext/>
        <w:keepLines/>
        <w:shd w:val="clear" w:color="auto" w:fill="auto"/>
        <w:spacing w:after="246" w:line="270" w:lineRule="exact"/>
        <w:ind w:left="6980"/>
      </w:pPr>
      <w:bookmarkStart w:id="0" w:name="bookmark0"/>
      <w:r>
        <w:lastRenderedPageBreak/>
        <w:t>2. Різне</w:t>
      </w:r>
      <w:bookmarkEnd w:id="0"/>
    </w:p>
    <w:tbl>
      <w:tblPr>
        <w:tblW w:w="0" w:type="auto"/>
        <w:jc w:val="center"/>
        <w:tblLayout w:type="fixed"/>
        <w:tblCellMar>
          <w:left w:w="10" w:type="dxa"/>
          <w:right w:w="10" w:type="dxa"/>
        </w:tblCellMar>
        <w:tblLook w:val="04A0"/>
      </w:tblPr>
      <w:tblGrid>
        <w:gridCol w:w="821"/>
        <w:gridCol w:w="4579"/>
        <w:gridCol w:w="4680"/>
        <w:gridCol w:w="1560"/>
        <w:gridCol w:w="3413"/>
      </w:tblGrid>
      <w:tr w:rsidR="005152AE">
        <w:trPr>
          <w:trHeight w:val="167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2.1.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ТзОВ «</w:t>
            </w:r>
            <w:proofErr w:type="spellStart"/>
            <w:r>
              <w:t>Будгаз</w:t>
            </w:r>
            <w:proofErr w:type="spellEnd"/>
            <w:r>
              <w:t xml:space="preserve">» (Л. </w:t>
            </w:r>
            <w:proofErr w:type="spellStart"/>
            <w:r>
              <w:t>Савшак</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Про надання дозволу на поділ земельної ділянки площею 0,9886 га на вул. Стрийській, 104, для обслуговування нежитлових будівель на 4 земельні ділянки площами 0,5414 га, 0,2091 га, 0,2060 га, 0,0321 га.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22.02.2019р.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Рішення не прийнято</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2.2.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Гудзинська</w:t>
            </w:r>
            <w:proofErr w:type="spellEnd"/>
            <w:r>
              <w:t xml:space="preserve"> С.М.,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Проти приватизації земельної ділянки Грицаєм Р.Г.</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12.12.2018р.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До відома</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2.3.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Мешканці будинку № 7 на вул. Опришківській</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Проти приватизації земельної ділянки Грицаєм Р.Г.</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12.12.2018р.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До відома</w:t>
            </w:r>
          </w:p>
        </w:tc>
      </w:tr>
      <w:tr w:rsidR="005152AE">
        <w:trPr>
          <w:trHeight w:val="112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2.4.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jc w:val="both"/>
            </w:pPr>
            <w:proofErr w:type="spellStart"/>
            <w:r>
              <w:t>Татомир</w:t>
            </w:r>
            <w:proofErr w:type="spellEnd"/>
            <w:r>
              <w:t xml:space="preserve"> О.І.,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включення в перелік на викуп земельної </w:t>
            </w:r>
            <w:proofErr w:type="spellStart"/>
            <w:r>
              <w:t>ділянки</w:t>
            </w:r>
            <w:proofErr w:type="spellEnd"/>
            <w:r>
              <w:t xml:space="preserve"> </w:t>
            </w:r>
            <w:proofErr w:type="spellStart"/>
            <w:r>
              <w:t>площею</w:t>
            </w:r>
            <w:proofErr w:type="spellEnd"/>
            <w:r>
              <w:t xml:space="preserve"> 20 кв.м. на вул. П. Орлика, для будівництва та обслуговування будівель торгівлі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bl>
    <w:p w:rsidR="005152AE" w:rsidRDefault="005152AE">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5152AE">
        <w:trPr>
          <w:trHeight w:val="112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lastRenderedPageBreak/>
              <w:t>2.5.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Кушні</w:t>
            </w:r>
            <w:proofErr w:type="gramStart"/>
            <w:r>
              <w:t>р</w:t>
            </w:r>
            <w:proofErr w:type="gramEnd"/>
            <w:r>
              <w:t xml:space="preserve"> М.Ф.,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включення в перелік на викуп земельної </w:t>
            </w:r>
            <w:proofErr w:type="spellStart"/>
            <w:r>
              <w:t>ділянки</w:t>
            </w:r>
            <w:proofErr w:type="spellEnd"/>
            <w:r>
              <w:t xml:space="preserve"> </w:t>
            </w:r>
            <w:proofErr w:type="spellStart"/>
            <w:r>
              <w:t>площею</w:t>
            </w:r>
            <w:proofErr w:type="spellEnd"/>
            <w:r>
              <w:t xml:space="preserve"> 20 кв.м. на вул. П. Орлика, для будівництва та обслуговування будівель торгівлі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05.03.2019р.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Рішення не прийнято</w:t>
            </w:r>
          </w:p>
        </w:tc>
      </w:tr>
      <w:tr w:rsidR="005152AE">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2.6.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proofErr w:type="spellStart"/>
            <w:r>
              <w:t>Губицька</w:t>
            </w:r>
            <w:proofErr w:type="spellEnd"/>
            <w:r>
              <w:t xml:space="preserve"> М.П.,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включення в перелік на викуп земельної </w:t>
            </w:r>
            <w:proofErr w:type="spellStart"/>
            <w:r>
              <w:t>ділянки</w:t>
            </w:r>
            <w:proofErr w:type="spellEnd"/>
            <w:r>
              <w:t xml:space="preserve"> </w:t>
            </w:r>
            <w:proofErr w:type="spellStart"/>
            <w:r>
              <w:t>площею</w:t>
            </w:r>
            <w:proofErr w:type="spellEnd"/>
            <w:r>
              <w:t xml:space="preserve"> 20 кв.м. на вул. П. Орлика, для будівництва та обслуговування будівель торгівлі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after="240" w:line="274" w:lineRule="exact"/>
              <w:jc w:val="both"/>
            </w:pPr>
            <w:r>
              <w:t>27.07.2018р 31.01.2019р.</w:t>
            </w:r>
          </w:p>
          <w:p w:rsidR="005152AE" w:rsidRDefault="002A70E6">
            <w:pPr>
              <w:pStyle w:val="a5"/>
              <w:framePr w:wrap="notBeside" w:vAnchor="text" w:hAnchor="text" w:xAlign="center" w:y="1"/>
              <w:shd w:val="clear" w:color="auto" w:fill="auto"/>
              <w:spacing w:before="240" w:line="240" w:lineRule="auto"/>
              <w:jc w:val="both"/>
            </w:pPr>
            <w:r>
              <w:t>05.03.2019р.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2.7.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Дмитрах</w:t>
            </w:r>
            <w:proofErr w:type="spellEnd"/>
            <w:r>
              <w:t xml:space="preserve"> О.О.,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затвердження проекту відведення земельної ділянки зі зміною її цільового призначення на земельну </w:t>
            </w:r>
            <w:proofErr w:type="spellStart"/>
            <w:r>
              <w:t>ділянку</w:t>
            </w:r>
            <w:proofErr w:type="spellEnd"/>
            <w:r>
              <w:t xml:space="preserve"> </w:t>
            </w:r>
            <w:proofErr w:type="spellStart"/>
            <w:r>
              <w:t>площею</w:t>
            </w:r>
            <w:proofErr w:type="spellEnd"/>
            <w:r>
              <w:t xml:space="preserve"> 2743 кв.м. на вул. В. Гора, 48.</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21.02.2019р.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2.8.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Хомяк</w:t>
            </w:r>
            <w:proofErr w:type="gramStart"/>
            <w:r>
              <w:t xml:space="preserve"> І.</w:t>
            </w:r>
            <w:proofErr w:type="gramEnd"/>
            <w:r>
              <w:t xml:space="preserve">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внесення змін в </w:t>
            </w:r>
            <w:proofErr w:type="gramStart"/>
            <w:r>
              <w:t>р</w:t>
            </w:r>
            <w:proofErr w:type="gramEnd"/>
            <w:r>
              <w:t>ішення Дрогобицької міської ради від 17.12.2018 року № 1484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22.02.2019р.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2.9.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Куньч</w:t>
            </w:r>
            <w:proofErr w:type="spellEnd"/>
            <w:r>
              <w:t xml:space="preserve"> П.Р.,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продовження терміну дії </w:t>
            </w:r>
            <w:proofErr w:type="gramStart"/>
            <w:r>
              <w:t>р</w:t>
            </w:r>
            <w:proofErr w:type="gramEnd"/>
            <w:r>
              <w:t>ішення Дрогобицької міської ради від 29.11.2019 року № 1446</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01.03.2019р.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2.10.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 xml:space="preserve">МКП «РБ» (Б. </w:t>
            </w:r>
            <w:proofErr w:type="spellStart"/>
            <w:r>
              <w:t>Риб'як</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продовження договору оренди земельної </w:t>
            </w:r>
            <w:proofErr w:type="spellStart"/>
            <w:r>
              <w:t>ділянки</w:t>
            </w:r>
            <w:proofErr w:type="spellEnd"/>
            <w:r>
              <w:t xml:space="preserve"> </w:t>
            </w:r>
            <w:proofErr w:type="spellStart"/>
            <w:r>
              <w:t>площею</w:t>
            </w:r>
            <w:proofErr w:type="spellEnd"/>
            <w:r>
              <w:t xml:space="preserve"> 24 кв.м. на вул. Самбірській, для обслуговування торгового кіоску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01.03.2019р.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2.11.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 xml:space="preserve">МКП «РБ» (Б. </w:t>
            </w:r>
            <w:proofErr w:type="spellStart"/>
            <w:r>
              <w:t>Риб'як</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продовження договору оренди земельної </w:t>
            </w:r>
            <w:proofErr w:type="spellStart"/>
            <w:r>
              <w:t>ділянки</w:t>
            </w:r>
            <w:proofErr w:type="spellEnd"/>
            <w:r>
              <w:t xml:space="preserve"> </w:t>
            </w:r>
            <w:proofErr w:type="spellStart"/>
            <w:r>
              <w:t>площею</w:t>
            </w:r>
            <w:proofErr w:type="spellEnd"/>
            <w:r>
              <w:t xml:space="preserve"> 27 кв.м. на вул. П. Орлика, для обслуговування торгового кіоску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01.03.2019р.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2.12.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 xml:space="preserve">МКП «РБ» (Б. </w:t>
            </w:r>
            <w:proofErr w:type="spellStart"/>
            <w:r>
              <w:t>Риб'як</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продовження договору оренди земельної </w:t>
            </w:r>
            <w:proofErr w:type="spellStart"/>
            <w:r>
              <w:t>ділянки</w:t>
            </w:r>
            <w:proofErr w:type="spellEnd"/>
            <w:r>
              <w:t xml:space="preserve"> </w:t>
            </w:r>
            <w:proofErr w:type="spellStart"/>
            <w:r>
              <w:t>площею</w:t>
            </w:r>
            <w:proofErr w:type="spellEnd"/>
            <w:r>
              <w:t xml:space="preserve"> 20 кв.м. на пл. Злуки, для обслуговування торгового кіоску.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01.03.2019р.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2.13.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Гайдук М.В.,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Проти</w:t>
            </w:r>
            <w:proofErr w:type="spellEnd"/>
            <w:r>
              <w:t xml:space="preserve"> </w:t>
            </w:r>
            <w:proofErr w:type="spellStart"/>
            <w:r>
              <w:t>приватизації</w:t>
            </w:r>
            <w:proofErr w:type="spellEnd"/>
            <w:r>
              <w:t xml:space="preserve"> </w:t>
            </w:r>
            <w:proofErr w:type="spellStart"/>
            <w:r>
              <w:t>Миськівом</w:t>
            </w:r>
            <w:proofErr w:type="spellEnd"/>
            <w:r>
              <w:t xml:space="preserve"> Р.Г. </w:t>
            </w:r>
            <w:proofErr w:type="spellStart"/>
            <w:r>
              <w:t>земельної</w:t>
            </w:r>
            <w:proofErr w:type="spellEnd"/>
            <w:r>
              <w:t xml:space="preserve"> </w:t>
            </w:r>
            <w:proofErr w:type="spellStart"/>
            <w:r>
              <w:t>ділянки</w:t>
            </w:r>
            <w:proofErr w:type="spellEnd"/>
            <w:r>
              <w:t xml:space="preserve"> на вул. Самбірській.</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11.03.2019р.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На до вивчення (виїзд)</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2.14.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 xml:space="preserve">Лепак З.Є.,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Проти приватизації земельної ділянки на вул. Стрийській, 180.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16.05.2018р.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До відома</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2.15.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ОК «</w:t>
            </w:r>
            <w:proofErr w:type="spellStart"/>
            <w:r>
              <w:t>Правоохоронник</w:t>
            </w:r>
            <w:proofErr w:type="spellEnd"/>
            <w:r>
              <w:t>», (І. Голик)</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Проти</w:t>
            </w:r>
            <w:proofErr w:type="spellEnd"/>
            <w:r>
              <w:t xml:space="preserve"> </w:t>
            </w:r>
            <w:proofErr w:type="spellStart"/>
            <w:r>
              <w:t>приватизації</w:t>
            </w:r>
            <w:proofErr w:type="spellEnd"/>
            <w:r>
              <w:t xml:space="preserve"> </w:t>
            </w:r>
            <w:proofErr w:type="spellStart"/>
            <w:r>
              <w:t>Колесою</w:t>
            </w:r>
            <w:proofErr w:type="spellEnd"/>
            <w:r>
              <w:t xml:space="preserve"> М.Ф. </w:t>
            </w:r>
            <w:proofErr w:type="spellStart"/>
            <w:r>
              <w:t>земельної</w:t>
            </w:r>
            <w:proofErr w:type="spellEnd"/>
            <w:r>
              <w:t xml:space="preserve"> </w:t>
            </w:r>
            <w:proofErr w:type="spellStart"/>
            <w:r>
              <w:t>ділянки</w:t>
            </w:r>
            <w:proofErr w:type="spellEnd"/>
            <w:r>
              <w:t xml:space="preserve"> на вул. 22 Січня.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07.02.2019р.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До відома</w:t>
            </w:r>
          </w:p>
        </w:tc>
      </w:tr>
      <w:tr w:rsidR="005152AE">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2.16.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Черевко</w:t>
            </w:r>
            <w:proofErr w:type="spellEnd"/>
            <w:r>
              <w:t xml:space="preserve"> В.М.,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внесення змін в </w:t>
            </w:r>
            <w:proofErr w:type="gramStart"/>
            <w:r>
              <w:t>р</w:t>
            </w:r>
            <w:proofErr w:type="gramEnd"/>
            <w:r>
              <w:t>ішення Дрогобицької міської ради від 26.04.2018 року № 1188</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13.12.2018р.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bl>
    <w:p w:rsidR="005152AE" w:rsidRDefault="005152AE">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5152AE">
        <w:trPr>
          <w:trHeight w:val="112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lastRenderedPageBreak/>
              <w:t>2.17.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Борис</w:t>
            </w:r>
            <w:proofErr w:type="gramStart"/>
            <w:r>
              <w:t xml:space="preserve"> І.</w:t>
            </w:r>
            <w:proofErr w:type="gramEnd"/>
            <w:r>
              <w:t xml:space="preserve">Ю.,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proofErr w:type="spellStart"/>
            <w:r>
              <w:t>Проти</w:t>
            </w:r>
            <w:proofErr w:type="spellEnd"/>
            <w:r>
              <w:t xml:space="preserve"> </w:t>
            </w:r>
            <w:proofErr w:type="spellStart"/>
            <w:r>
              <w:t>приватизації</w:t>
            </w:r>
            <w:proofErr w:type="spellEnd"/>
            <w:r>
              <w:t xml:space="preserve"> </w:t>
            </w:r>
            <w:proofErr w:type="spellStart"/>
            <w:r>
              <w:t>Сов'яком</w:t>
            </w:r>
            <w:proofErr w:type="spellEnd"/>
            <w:r>
              <w:t xml:space="preserve"> Т.С. </w:t>
            </w:r>
            <w:proofErr w:type="spellStart"/>
            <w:r>
              <w:t>земельної</w:t>
            </w:r>
            <w:proofErr w:type="spellEnd"/>
            <w:r>
              <w:t xml:space="preserve"> </w:t>
            </w:r>
            <w:proofErr w:type="spellStart"/>
            <w:r>
              <w:t>ділянки</w:t>
            </w:r>
            <w:proofErr w:type="spellEnd"/>
            <w:r>
              <w:t xml:space="preserve"> на вул. І. Франка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23.03.2018р. 14.03.2018р. 22.05.2018р. 29.05.2018р.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До відома</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2.18.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r>
              <w:t>Борис</w:t>
            </w:r>
            <w:proofErr w:type="gramStart"/>
            <w:r>
              <w:t xml:space="preserve"> І.</w:t>
            </w:r>
            <w:proofErr w:type="gramEnd"/>
            <w:r>
              <w:t xml:space="preserve">Ю.,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Постанова Львівського апеляційного суду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11.01.2019р.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До відома</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2.19.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r>
              <w:t xml:space="preserve">Романенко Р.В.,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внесення змін в </w:t>
            </w:r>
            <w:proofErr w:type="gramStart"/>
            <w:r>
              <w:t>р</w:t>
            </w:r>
            <w:proofErr w:type="gramEnd"/>
            <w:r>
              <w:t>ішення Дрогобицької міської ради від 29.11.2018 року № 1445</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06.02.2019р.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2.20.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Глинянська</w:t>
            </w:r>
            <w:proofErr w:type="spellEnd"/>
            <w:r>
              <w:t xml:space="preserve"> Б.С.,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Земельний спі</w:t>
            </w:r>
            <w:proofErr w:type="gramStart"/>
            <w:r>
              <w:t>р</w:t>
            </w:r>
            <w:proofErr w:type="gramEnd"/>
            <w:r>
              <w:t xml:space="preserve"> на вул. </w:t>
            </w:r>
            <w:proofErr w:type="spellStart"/>
            <w:r>
              <w:t>Зварицькій</w:t>
            </w:r>
            <w:proofErr w:type="spellEnd"/>
            <w:r>
              <w:t>, 54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19.02.2018р. 05.03.2018р. 01.06.2018р.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74" w:lineRule="exact"/>
              <w:ind w:left="100"/>
            </w:pPr>
            <w:r>
              <w:t>На до вивчення</w:t>
            </w:r>
          </w:p>
          <w:p w:rsidR="005152AE" w:rsidRDefault="002A70E6">
            <w:pPr>
              <w:pStyle w:val="70"/>
              <w:framePr w:wrap="notBeside" w:vAnchor="text" w:hAnchor="text" w:xAlign="center" w:y="1"/>
              <w:shd w:val="clear" w:color="auto" w:fill="auto"/>
              <w:spacing w:before="0" w:after="0"/>
              <w:ind w:left="100"/>
            </w:pPr>
            <w:r>
              <w:t>(висновок відділу правового забезпечення)</w:t>
            </w:r>
          </w:p>
        </w:tc>
      </w:tr>
      <w:tr w:rsidR="005152AE">
        <w:trPr>
          <w:trHeight w:val="111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2.21.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Німилович</w:t>
            </w:r>
            <w:proofErr w:type="spellEnd"/>
            <w:r>
              <w:t xml:space="preserve"> О.З.,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Земельний спі</w:t>
            </w:r>
            <w:proofErr w:type="gramStart"/>
            <w:r>
              <w:t>р</w:t>
            </w:r>
            <w:proofErr w:type="gramEnd"/>
            <w:r>
              <w:t xml:space="preserve"> на вул. </w:t>
            </w:r>
            <w:proofErr w:type="spellStart"/>
            <w:r>
              <w:t>Зварицькій</w:t>
            </w:r>
            <w:proofErr w:type="spellEnd"/>
            <w:r>
              <w:t>, 54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02.02.2018р. 06.02.2018р. 02.03.2018р. 11.04.2018р.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74" w:lineRule="exact"/>
              <w:ind w:left="100"/>
            </w:pPr>
            <w:r>
              <w:t>На до вивчення</w:t>
            </w:r>
          </w:p>
          <w:p w:rsidR="005152AE" w:rsidRDefault="002A70E6">
            <w:pPr>
              <w:pStyle w:val="70"/>
              <w:framePr w:wrap="notBeside" w:vAnchor="text" w:hAnchor="text" w:xAlign="center" w:y="1"/>
              <w:shd w:val="clear" w:color="auto" w:fill="auto"/>
              <w:spacing w:before="0" w:after="0"/>
              <w:ind w:left="100"/>
            </w:pPr>
            <w:r>
              <w:t>(висновок відділу правового забезпечення)</w:t>
            </w:r>
          </w:p>
        </w:tc>
      </w:tr>
      <w:tr w:rsidR="005152AE">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2.22.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Сов'як</w:t>
            </w:r>
            <w:proofErr w:type="spellEnd"/>
            <w:r>
              <w:t xml:space="preserve"> М.С.,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Земельний спі</w:t>
            </w:r>
            <w:proofErr w:type="gramStart"/>
            <w:r>
              <w:t>р</w:t>
            </w:r>
            <w:proofErr w:type="gramEnd"/>
            <w:r>
              <w:t xml:space="preserve"> на вул. </w:t>
            </w:r>
            <w:proofErr w:type="spellStart"/>
            <w:r>
              <w:t>Зварицькій</w:t>
            </w:r>
            <w:proofErr w:type="spellEnd"/>
            <w:r>
              <w:t>, 54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12.04.2018р.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74" w:lineRule="exact"/>
              <w:ind w:left="100"/>
            </w:pPr>
            <w:r>
              <w:t>На до вивчення</w:t>
            </w:r>
          </w:p>
          <w:p w:rsidR="005152AE" w:rsidRDefault="002A70E6">
            <w:pPr>
              <w:pStyle w:val="70"/>
              <w:framePr w:wrap="notBeside" w:vAnchor="text" w:hAnchor="text" w:xAlign="center" w:y="1"/>
              <w:shd w:val="clear" w:color="auto" w:fill="auto"/>
              <w:spacing w:before="0" w:after="0"/>
              <w:ind w:left="100"/>
            </w:pPr>
            <w:r>
              <w:t>(висновок відділу правового забезпечення)</w:t>
            </w:r>
          </w:p>
        </w:tc>
      </w:tr>
      <w:tr w:rsidR="005152AE">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2.23.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Стопець</w:t>
            </w:r>
            <w:proofErr w:type="spellEnd"/>
            <w:r>
              <w:t xml:space="preserve"> М.Т., прож</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затвердження проекту землеустрою по зміні цільового призначення на земельну </w:t>
            </w:r>
            <w:proofErr w:type="spellStart"/>
            <w:r>
              <w:t>ділянку</w:t>
            </w:r>
            <w:proofErr w:type="spellEnd"/>
            <w:r>
              <w:t xml:space="preserve"> </w:t>
            </w:r>
            <w:proofErr w:type="spellStart"/>
            <w:r>
              <w:t>площею</w:t>
            </w:r>
            <w:proofErr w:type="spellEnd"/>
            <w:r>
              <w:t xml:space="preserve"> 1000 кв.м. на </w:t>
            </w:r>
            <w:proofErr w:type="spellStart"/>
            <w:r>
              <w:t>провул</w:t>
            </w:r>
            <w:proofErr w:type="spellEnd"/>
            <w:r>
              <w:t>. Тепличному,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19.02.2019р.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2.24.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proofErr w:type="spellStart"/>
            <w:r>
              <w:t>Пагута</w:t>
            </w:r>
            <w:proofErr w:type="spellEnd"/>
            <w:r>
              <w:t xml:space="preserve"> Н.Р., </w:t>
            </w:r>
            <w:proofErr w:type="spellStart"/>
            <w:r>
              <w:t>Пагута</w:t>
            </w:r>
            <w:proofErr w:type="spellEnd"/>
            <w:r>
              <w:t xml:space="preserve"> З.О.,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затвердження проекту землеустрою по зміні цільового призначення на земельну </w:t>
            </w:r>
            <w:proofErr w:type="spellStart"/>
            <w:r>
              <w:t>ділянку</w:t>
            </w:r>
            <w:proofErr w:type="spellEnd"/>
            <w:r>
              <w:t xml:space="preserve"> </w:t>
            </w:r>
            <w:proofErr w:type="spellStart"/>
            <w:r>
              <w:t>площею</w:t>
            </w:r>
            <w:proofErr w:type="spellEnd"/>
            <w:r>
              <w:t xml:space="preserve"> 1530 кв.м. на вул. Л. Українки, 76,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17.01.2019р.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2.25.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 xml:space="preserve">Кулиняк С.П.,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затвердження проекту землеустрою по зміні цільового призначення на земельну </w:t>
            </w:r>
            <w:proofErr w:type="spellStart"/>
            <w:r>
              <w:t>ділянку</w:t>
            </w:r>
            <w:proofErr w:type="spellEnd"/>
            <w:r>
              <w:t xml:space="preserve"> </w:t>
            </w:r>
            <w:proofErr w:type="spellStart"/>
            <w:r>
              <w:t>площею</w:t>
            </w:r>
            <w:proofErr w:type="spellEnd"/>
            <w:r>
              <w:t xml:space="preserve"> 959 кв.м. на вул. Самбірській,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30.01.2019р.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2.26.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Тенетюх</w:t>
            </w:r>
            <w:proofErr w:type="spellEnd"/>
            <w:r>
              <w:t xml:space="preserve"> О.Р.,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 xml:space="preserve">Про укладення </w:t>
            </w:r>
            <w:proofErr w:type="gramStart"/>
            <w:r>
              <w:t>земельного</w:t>
            </w:r>
            <w:proofErr w:type="gramEnd"/>
            <w:r>
              <w:t xml:space="preserve"> сервітуту на вул. </w:t>
            </w:r>
            <w:proofErr w:type="spellStart"/>
            <w:r>
              <w:t>Жупній</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16.01.2019р.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112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2.27.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proofErr w:type="spellStart"/>
            <w:r>
              <w:t>Ямелинець</w:t>
            </w:r>
            <w:proofErr w:type="spellEnd"/>
            <w:proofErr w:type="gramStart"/>
            <w:r>
              <w:t xml:space="preserve"> І.</w:t>
            </w:r>
            <w:proofErr w:type="gramEnd"/>
            <w:r>
              <w:t xml:space="preserve">П.,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затвердження проекту землеустрою по зміні цільового призначення на земельну </w:t>
            </w:r>
            <w:proofErr w:type="spellStart"/>
            <w:r>
              <w:t>ділянку</w:t>
            </w:r>
            <w:proofErr w:type="spellEnd"/>
            <w:r>
              <w:t xml:space="preserve"> </w:t>
            </w:r>
            <w:proofErr w:type="spellStart"/>
            <w:r>
              <w:t>площею</w:t>
            </w:r>
            <w:proofErr w:type="spellEnd"/>
            <w:r>
              <w:t xml:space="preserve"> 1000 кв.м. на вул. Котляревського,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jc w:val="both"/>
            </w:pPr>
            <w:r>
              <w:t>19.03.2019р.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bl>
    <w:p w:rsidR="005152AE" w:rsidRDefault="005152AE">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5152AE">
        <w:trPr>
          <w:trHeight w:val="1397"/>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lastRenderedPageBreak/>
              <w:t>2.28.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Мартинюк В.Д., прож. м</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включення в перелік на викуп земельної </w:t>
            </w:r>
            <w:proofErr w:type="spellStart"/>
            <w:r>
              <w:t>ділянки</w:t>
            </w:r>
            <w:proofErr w:type="spellEnd"/>
            <w:r>
              <w:t xml:space="preserve"> </w:t>
            </w:r>
            <w:proofErr w:type="spellStart"/>
            <w:r>
              <w:t>площею</w:t>
            </w:r>
            <w:proofErr w:type="spellEnd"/>
            <w:r>
              <w:t xml:space="preserve"> 338 кв.м. на вул. Гайдамацькій, 3, для будівництва та обслуговування будівель закладів побутового обслуговування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21.01.2019р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2.29.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Танчук</w:t>
            </w:r>
            <w:proofErr w:type="spellEnd"/>
            <w:r>
              <w:t xml:space="preserve"> Л.Б.,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включення в перелік на викуп земельної </w:t>
            </w:r>
            <w:proofErr w:type="spellStart"/>
            <w:r>
              <w:t>ділянки</w:t>
            </w:r>
            <w:proofErr w:type="spellEnd"/>
            <w:r>
              <w:t xml:space="preserve"> </w:t>
            </w:r>
            <w:proofErr w:type="spellStart"/>
            <w:r>
              <w:t>площею</w:t>
            </w:r>
            <w:proofErr w:type="spellEnd"/>
            <w:r>
              <w:t xml:space="preserve"> 390 кв.м. на вул. В. Великого, для будівництва та обслуговування будівель торгівлі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0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00"/>
            </w:pPr>
            <w:r>
              <w:t>1- проти</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2.30.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МКП «</w:t>
            </w:r>
            <w:proofErr w:type="spellStart"/>
            <w:r>
              <w:t>Геяна</w:t>
            </w:r>
            <w:proofErr w:type="spellEnd"/>
            <w:r>
              <w:t>» (С. Мелех)</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продовження договору оренди земельної </w:t>
            </w:r>
            <w:proofErr w:type="spellStart"/>
            <w:r>
              <w:t>ділянки</w:t>
            </w:r>
            <w:proofErr w:type="spellEnd"/>
            <w:r>
              <w:t xml:space="preserve"> </w:t>
            </w:r>
            <w:proofErr w:type="spellStart"/>
            <w:r>
              <w:t>площею</w:t>
            </w:r>
            <w:proofErr w:type="spellEnd"/>
            <w:r>
              <w:t xml:space="preserve"> 6350 кв.м. на вул. Трускавецькій, 73.</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18.03.2019р.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Рішення не прийнято</w:t>
            </w:r>
          </w:p>
        </w:tc>
      </w:tr>
      <w:tr w:rsidR="005152AE">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2.31.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Каралюс</w:t>
            </w:r>
            <w:proofErr w:type="spellEnd"/>
            <w:r>
              <w:t xml:space="preserve"> Г.І.,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затвердження проекту землеустрою по зміні цільового призначення на земельну </w:t>
            </w:r>
            <w:proofErr w:type="spellStart"/>
            <w:r>
              <w:t>ділянку</w:t>
            </w:r>
            <w:proofErr w:type="spellEnd"/>
            <w:r>
              <w:t xml:space="preserve"> </w:t>
            </w:r>
            <w:proofErr w:type="spellStart"/>
            <w:r>
              <w:t>площею</w:t>
            </w:r>
            <w:proofErr w:type="spellEnd"/>
            <w:r>
              <w:t xml:space="preserve"> 494 кв.м. на вул. У. Кравченко,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03.07.2018р.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Рішення не прийнято</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2.32.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ДДПУ ім. І. Франка (Н. Скотна)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Проти</w:t>
            </w:r>
            <w:proofErr w:type="spellEnd"/>
            <w:r>
              <w:t xml:space="preserve"> </w:t>
            </w:r>
            <w:proofErr w:type="spellStart"/>
            <w:r>
              <w:t>приватизації</w:t>
            </w:r>
            <w:proofErr w:type="spellEnd"/>
            <w:r>
              <w:t xml:space="preserve"> </w:t>
            </w:r>
            <w:proofErr w:type="spellStart"/>
            <w:r>
              <w:t>Скірко</w:t>
            </w:r>
            <w:proofErr w:type="spellEnd"/>
            <w:r>
              <w:t xml:space="preserve"> О.Ю. </w:t>
            </w:r>
            <w:proofErr w:type="spellStart"/>
            <w:r>
              <w:t>земельної</w:t>
            </w:r>
            <w:proofErr w:type="spellEnd"/>
            <w:r>
              <w:t xml:space="preserve"> </w:t>
            </w:r>
            <w:proofErr w:type="spellStart"/>
            <w:r>
              <w:t>ділянки</w:t>
            </w:r>
            <w:proofErr w:type="spellEnd"/>
            <w:r>
              <w:t xml:space="preserve"> на вул. І. Франка, 11.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07.09.2018р.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До відома</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2.33.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 xml:space="preserve">ДІПМ «МІСТОПРОЕКТ», </w:t>
            </w:r>
            <w:proofErr w:type="spellStart"/>
            <w:r>
              <w:t>вул.Чорновола</w:t>
            </w:r>
            <w:proofErr w:type="spellEnd"/>
            <w:r>
              <w:t>, 8</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Про внесення змін в рішення від 08.10.2018р. № 1374,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23.01.2019р.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Рішення не прийнято</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2.34.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КП «</w:t>
            </w:r>
            <w:proofErr w:type="spellStart"/>
            <w:r>
              <w:t>Дрогобицький</w:t>
            </w:r>
            <w:proofErr w:type="spellEnd"/>
            <w:r>
              <w:t xml:space="preserve"> </w:t>
            </w:r>
            <w:proofErr w:type="spellStart"/>
            <w:r>
              <w:t>Ринок</w:t>
            </w:r>
            <w:proofErr w:type="spellEnd"/>
            <w:r>
              <w:t xml:space="preserve">» (В. </w:t>
            </w:r>
            <w:proofErr w:type="spellStart"/>
            <w:r>
              <w:t>Білоган</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Про внесення змін в рішення від 18.08.2016р. № 354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22.03.2019р.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Рішення не прийнято</w:t>
            </w:r>
          </w:p>
        </w:tc>
      </w:tr>
      <w:tr w:rsidR="005152AE">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2.35.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КП «</w:t>
            </w:r>
            <w:proofErr w:type="spellStart"/>
            <w:r>
              <w:t>Дрогобицький</w:t>
            </w:r>
            <w:proofErr w:type="spellEnd"/>
            <w:r>
              <w:t xml:space="preserve"> </w:t>
            </w:r>
            <w:proofErr w:type="spellStart"/>
            <w:r>
              <w:t>Ринок</w:t>
            </w:r>
            <w:proofErr w:type="spellEnd"/>
            <w:r>
              <w:t xml:space="preserve">» (В. </w:t>
            </w:r>
            <w:proofErr w:type="spellStart"/>
            <w:r>
              <w:t>Білоган</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jc w:val="both"/>
            </w:pPr>
            <w:r>
              <w:t xml:space="preserve">Про передачу у постійне користування земельної </w:t>
            </w:r>
            <w:proofErr w:type="spellStart"/>
            <w:r>
              <w:t>ділянки</w:t>
            </w:r>
            <w:proofErr w:type="spellEnd"/>
            <w:r>
              <w:t xml:space="preserve"> </w:t>
            </w:r>
            <w:proofErr w:type="spellStart"/>
            <w:r>
              <w:t>площею</w:t>
            </w:r>
            <w:proofErr w:type="spellEnd"/>
            <w:r>
              <w:t xml:space="preserve"> 1453 кв.м. на вул. П.Орлика, 20а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22.03.2019р.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Рішення не прийнято</w:t>
            </w:r>
          </w:p>
        </w:tc>
      </w:tr>
      <w:tr w:rsidR="005152AE">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2.36.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Порицькій</w:t>
            </w:r>
            <w:proofErr w:type="spellEnd"/>
            <w:r>
              <w:t xml:space="preserve"> Н.С.,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внесення змін в </w:t>
            </w:r>
            <w:proofErr w:type="gramStart"/>
            <w:r>
              <w:t>р</w:t>
            </w:r>
            <w:proofErr w:type="gramEnd"/>
            <w:r>
              <w:t>ішення Дрогобицької міської ради від 27.09.2013 року № 1124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20.03.2019р.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1387"/>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2.37.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proofErr w:type="spellStart"/>
            <w:r>
              <w:t>Божик</w:t>
            </w:r>
            <w:proofErr w:type="spellEnd"/>
            <w:r>
              <w:t xml:space="preserve"> Р. 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Про включення в перелік на викуп земельної ділянки площею 115 кв. м. на вул. Січових Стрільців, для іншої комерційної діяльності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11.03.2019р.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140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2.38.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Відділ оренди та приватизації комунального майна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Про включення для продажу на земельних торгах у формі аукціону земельну ділянку орієнтовною площею 250 кв. м. на вул. А. Шептицького, для будівництва та обслуговування будівель торгівлі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25.01.2019р.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bl>
    <w:p w:rsidR="005152AE" w:rsidRDefault="005152AE">
      <w:pPr>
        <w:rPr>
          <w:sz w:val="2"/>
          <w:szCs w:val="2"/>
        </w:rPr>
      </w:pPr>
    </w:p>
    <w:tbl>
      <w:tblPr>
        <w:tblW w:w="0" w:type="auto"/>
        <w:jc w:val="center"/>
        <w:tblLayout w:type="fixed"/>
        <w:tblCellMar>
          <w:left w:w="10" w:type="dxa"/>
          <w:right w:w="10" w:type="dxa"/>
        </w:tblCellMar>
        <w:tblLook w:val="04A0"/>
      </w:tblPr>
      <w:tblGrid>
        <w:gridCol w:w="854"/>
        <w:gridCol w:w="4546"/>
        <w:gridCol w:w="4680"/>
        <w:gridCol w:w="1560"/>
        <w:gridCol w:w="3413"/>
      </w:tblGrid>
      <w:tr w:rsidR="005152AE">
        <w:trPr>
          <w:trHeight w:val="167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lastRenderedPageBreak/>
              <w:t>2.39.</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Відділ оренди та приватизації комунального майна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Про затвердження тех. док. на земельну </w:t>
            </w:r>
            <w:proofErr w:type="spellStart"/>
            <w:r>
              <w:t>ділянку</w:t>
            </w:r>
            <w:proofErr w:type="spellEnd"/>
            <w:r>
              <w:t xml:space="preserve"> </w:t>
            </w:r>
            <w:proofErr w:type="spellStart"/>
            <w:r>
              <w:t>площею</w:t>
            </w:r>
            <w:proofErr w:type="spellEnd"/>
            <w:r>
              <w:t xml:space="preserve"> 1,1193 кв.м. на вул. М. Грушевського, 83/2, для будівництва та обслуговування будівель органів державної влади та місцевого самоврядування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26.03.2019р.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2.40.</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ПП «Фортуна-бізнес»(Копач І. М.)</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 xml:space="preserve">Про продовження договору оренди земельної ділянки площею 168 кв. м. на вул. </w:t>
            </w:r>
            <w:proofErr w:type="spellStart"/>
            <w:r>
              <w:t>Завалля</w:t>
            </w:r>
            <w:proofErr w:type="spellEnd"/>
            <w:r>
              <w:t>, 13 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20.03.2019р.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658"/>
          <w:jc w:val="center"/>
        </w:trPr>
        <w:tc>
          <w:tcPr>
            <w:tcW w:w="15053" w:type="dxa"/>
            <w:gridSpan w:val="5"/>
            <w:tcBorders>
              <w:top w:val="single" w:sz="4" w:space="0" w:color="auto"/>
              <w:bottom w:val="single" w:sz="4" w:space="0" w:color="auto"/>
            </w:tcBorders>
            <w:shd w:val="clear" w:color="auto" w:fill="FFFFFF"/>
          </w:tcPr>
          <w:p w:rsidR="005152AE" w:rsidRDefault="002A70E6">
            <w:pPr>
              <w:pStyle w:val="80"/>
              <w:framePr w:wrap="notBeside" w:vAnchor="text" w:hAnchor="text" w:xAlign="center" w:y="1"/>
              <w:shd w:val="clear" w:color="auto" w:fill="auto"/>
              <w:spacing w:line="240" w:lineRule="auto"/>
              <w:ind w:left="680"/>
            </w:pPr>
            <w:r>
              <w:t xml:space="preserve">&lt;-&gt; ■ </w:t>
            </w:r>
            <w:proofErr w:type="spellStart"/>
            <w:r>
              <w:t>■</w:t>
            </w:r>
            <w:proofErr w:type="spellEnd"/>
            <w:r>
              <w:t xml:space="preserve"> ® ® Ф ФФ </w:t>
            </w:r>
            <w:proofErr w:type="spellStart"/>
            <w:r>
              <w:t>ффф</w:t>
            </w:r>
            <w:proofErr w:type="spellEnd"/>
            <w:r>
              <w:t xml:space="preserve"> Ф </w:t>
            </w:r>
            <w:proofErr w:type="spellStart"/>
            <w:r>
              <w:t>Ф</w:t>
            </w:r>
            <w:proofErr w:type="spellEnd"/>
          </w:p>
          <w:p w:rsidR="005152AE" w:rsidRDefault="002A70E6">
            <w:pPr>
              <w:pStyle w:val="30"/>
              <w:framePr w:wrap="notBeside" w:vAnchor="text" w:hAnchor="text" w:xAlign="center" w:y="1"/>
              <w:shd w:val="clear" w:color="auto" w:fill="auto"/>
              <w:spacing w:line="240" w:lineRule="auto"/>
              <w:ind w:left="680"/>
              <w:jc w:val="left"/>
            </w:pPr>
            <w:r>
              <w:t>3. Про надання згоди на виготовлення проектів відведення та технічної документації на земельні ділянки</w:t>
            </w:r>
          </w:p>
        </w:tc>
      </w:tr>
      <w:tr w:rsidR="005152AE">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3.1.</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proofErr w:type="spellStart"/>
            <w:r>
              <w:t>Федик</w:t>
            </w:r>
            <w:proofErr w:type="spellEnd"/>
            <w:r>
              <w:t xml:space="preserve"> М.В.,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Земельну ділянку площею 649 кв. м. на вул. Лисенка, для </w:t>
            </w:r>
            <w:proofErr w:type="spellStart"/>
            <w:r>
              <w:t>будівництва</w:t>
            </w:r>
            <w:proofErr w:type="spellEnd"/>
            <w:r>
              <w:t xml:space="preserve"> та </w:t>
            </w:r>
            <w:proofErr w:type="spellStart"/>
            <w:r>
              <w:t>обслуговування</w:t>
            </w:r>
            <w:proofErr w:type="spellEnd"/>
            <w:r>
              <w:t xml:space="preserve"> </w:t>
            </w:r>
            <w:proofErr w:type="spellStart"/>
            <w:r>
              <w:t>паркінгу</w:t>
            </w:r>
            <w:proofErr w:type="spellEnd"/>
            <w: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28.01.2019р.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3.2.</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before="60" w:line="240" w:lineRule="auto"/>
              <w:ind w:left="120"/>
            </w:pPr>
            <w:r>
              <w:t xml:space="preserve">Гриб В.В.,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1200 кв. м. на вул. Самбірській, для ведення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31.01.2019р.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3.3.</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Резник О.Є.,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606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03.12.2018р.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3.4.</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Ляшко Н.П.,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606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03.12.2018р.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3.5.</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Марків М.Я.,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606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04.03.2019р.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3.6.</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Кононюк</w:t>
            </w:r>
            <w:proofErr w:type="spellEnd"/>
            <w:r>
              <w:t xml:space="preserve"> Р. Г.,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838 кв. м. на вул. Стуса, 95,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3.7.</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 xml:space="preserve">Знак В. 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r>
              <w:t>Земельну ділянку площею 620 кв. м. на вул. Стуса, 97,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3.8.</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Кузів</w:t>
            </w:r>
            <w:proofErr w:type="spellEnd"/>
            <w:r>
              <w:t xml:space="preserve"> В. Б.,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590 кв. м. на вул. Стуса, 105,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3.9.</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Телюк</w:t>
            </w:r>
            <w:proofErr w:type="spellEnd"/>
            <w:r>
              <w:t xml:space="preserve"> А. П.,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r>
              <w:t>Земельну ділянку площею 609 кв. м. на вул. Стуса, 65,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3.10.</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proofErr w:type="spellStart"/>
            <w:proofErr w:type="gramStart"/>
            <w:r>
              <w:t>Б</w:t>
            </w:r>
            <w:proofErr w:type="gramEnd"/>
            <w:r>
              <w:t>ілоган</w:t>
            </w:r>
            <w:proofErr w:type="spellEnd"/>
            <w:r>
              <w:t xml:space="preserve"> Р. В., </w:t>
            </w:r>
            <w:proofErr w:type="spellStart"/>
            <w:r>
              <w:t>Білоган</w:t>
            </w:r>
            <w:proofErr w:type="spellEnd"/>
            <w:r>
              <w:t xml:space="preserve"> Н. 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r>
              <w:t>Земельну ділянку площею 602 кв. м. на вул. Стуса, 69,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3.11.</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Вантух</w:t>
            </w:r>
            <w:proofErr w:type="spellEnd"/>
            <w:r>
              <w:t xml:space="preserve"> О. 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r>
              <w:t>Земельну ділянку площею 796 кв. м. на вул. Стуса, 67,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71"/>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40"/>
            </w:pPr>
            <w:r>
              <w:t>3.12.</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Савшак</w:t>
            </w:r>
            <w:proofErr w:type="spellEnd"/>
            <w:r>
              <w:t xml:space="preserve"> М. 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r>
              <w:t>Земельну ділянку площею 713 кв. м. на вул. Стуса, 63,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bl>
    <w:p w:rsidR="005152AE" w:rsidRDefault="005152AE">
      <w:pPr>
        <w:rPr>
          <w:sz w:val="2"/>
          <w:szCs w:val="2"/>
        </w:rPr>
      </w:pPr>
    </w:p>
    <w:tbl>
      <w:tblPr>
        <w:tblW w:w="0" w:type="auto"/>
        <w:jc w:val="center"/>
        <w:tblLayout w:type="fixed"/>
        <w:tblCellMar>
          <w:left w:w="10" w:type="dxa"/>
          <w:right w:w="10" w:type="dxa"/>
        </w:tblCellMar>
        <w:tblLook w:val="04A0"/>
      </w:tblPr>
      <w:tblGrid>
        <w:gridCol w:w="854"/>
        <w:gridCol w:w="4536"/>
        <w:gridCol w:w="4680"/>
        <w:gridCol w:w="1560"/>
        <w:gridCol w:w="3413"/>
      </w:tblGrid>
      <w:tr w:rsidR="005152AE">
        <w:trPr>
          <w:trHeight w:val="571"/>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lastRenderedPageBreak/>
              <w:t>3.13.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Децик</w:t>
            </w:r>
            <w:proofErr w:type="spellEnd"/>
            <w:r>
              <w:t xml:space="preserve"> М. П.,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777 кв. м. на вул. Стуса, 61,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3.14.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Захаряк</w:t>
            </w:r>
            <w:proofErr w:type="spellEnd"/>
            <w:r>
              <w:t xml:space="preserve"> Л. 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682 кв. м. на вул. Стуса, 73,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3.15.</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Лук'янченко</w:t>
            </w:r>
            <w:proofErr w:type="spellEnd"/>
            <w:r>
              <w:t xml:space="preserve"> В. 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989 кв. м. на вул. Стуса, 89,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3.16.</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Садовська</w:t>
            </w:r>
            <w:proofErr w:type="spellEnd"/>
            <w:r>
              <w:t xml:space="preserve"> О. Й.,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612 кв. м. на вул. Стуса, 109,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3.17.</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 xml:space="preserve">Максимів І. 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r>
              <w:t>Земельну ділянку площею 884 кв. м. на вул. Стуса, 83,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3.18.</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proofErr w:type="spellStart"/>
            <w:r>
              <w:t>Горбачик</w:t>
            </w:r>
            <w:proofErr w:type="spellEnd"/>
            <w:r>
              <w:t xml:space="preserve"> О. О., </w:t>
            </w:r>
            <w:proofErr w:type="spellStart"/>
            <w:r>
              <w:t>Козій</w:t>
            </w:r>
            <w:proofErr w:type="spellEnd"/>
            <w:r>
              <w:t xml:space="preserve"> О. 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775 кв. м. на вул. Стуса, 101,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3.19.</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Летнянчин</w:t>
            </w:r>
            <w:proofErr w:type="spellEnd"/>
            <w:r>
              <w:t xml:space="preserve"> Н. Й.,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r>
              <w:t>Земельну ділянку площею 600 кв. м. на вул. Стуса, 91,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3.20.</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Дощак</w:t>
            </w:r>
            <w:proofErr w:type="spellEnd"/>
            <w:r>
              <w:t xml:space="preserve"> В. 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r>
              <w:t>Земельну ділянку площею 784 кв. м. на вул. Стуса, 99,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3.21.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Височанська</w:t>
            </w:r>
            <w:proofErr w:type="spellEnd"/>
            <w:r>
              <w:t xml:space="preserve"> Л. 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r>
              <w:t>Земельну ділянку площею 794 кв. м. на вул. Стуса, 81,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3.22.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Нєхлєбова</w:t>
            </w:r>
            <w:proofErr w:type="spellEnd"/>
            <w:r>
              <w:t xml:space="preserve"> С.Л.,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r>
              <w:t>Земельну ділянку площею 800 кв. м. на вул. Петлюри,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22.03.2019р.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3.23.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 xml:space="preserve">Гайдук М.В.,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835 кв. м. на вул. Самбірській,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11.03.2019р.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На до вивчення (виїзд)</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3.24.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 xml:space="preserve">Матвєєва Г.І.,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600 кв. м. на вул. 22</w:t>
            </w:r>
            <w:proofErr w:type="gramStart"/>
            <w:r>
              <w:t xml:space="preserve"> С</w:t>
            </w:r>
            <w:proofErr w:type="gramEnd"/>
            <w:r>
              <w:t>ічня, для ведення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03.05.2018р.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3.25.</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 xml:space="preserve">Кравець Р.В.,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900 кв. м. на вул. Стрийській, для ведення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3.26.</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r>
              <w:t xml:space="preserve">Скрипух О.Т.,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81 кв. м. на вул. В. Великого, для будівництва індивідуального гаражу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27.02.2019р.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3.27.</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r>
              <w:t xml:space="preserve">Коваль О. 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1200 кв. м. на вул. Наливайка, для ведення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1123"/>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3.28.</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ОК «</w:t>
            </w:r>
            <w:proofErr w:type="spellStart"/>
            <w:r>
              <w:t>Правоохоронник</w:t>
            </w:r>
            <w:proofErr w:type="spellEnd"/>
            <w:r>
              <w:t>» (</w:t>
            </w:r>
            <w:proofErr w:type="spellStart"/>
            <w:r>
              <w:t>І.Голик</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Земельну ділянку площею 0,15 га на вул. 22 Січня, 26-А, для обслуговування багатоквартирного житлового </w:t>
            </w:r>
            <w:proofErr w:type="spellStart"/>
            <w:r>
              <w:t>будинку</w:t>
            </w:r>
            <w:proofErr w:type="spellEnd"/>
            <w:r>
              <w:t xml:space="preserve"> ОК «</w:t>
            </w:r>
            <w:proofErr w:type="spellStart"/>
            <w:r>
              <w:t>Правоохоронник</w:t>
            </w:r>
            <w:proofErr w:type="spellEnd"/>
            <w: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14.02.2019р.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Відмовити</w:t>
            </w:r>
          </w:p>
        </w:tc>
      </w:tr>
    </w:tbl>
    <w:p w:rsidR="005152AE" w:rsidRDefault="005152AE">
      <w:pPr>
        <w:rPr>
          <w:sz w:val="2"/>
          <w:szCs w:val="2"/>
        </w:rPr>
      </w:pPr>
    </w:p>
    <w:tbl>
      <w:tblPr>
        <w:tblW w:w="0" w:type="auto"/>
        <w:jc w:val="center"/>
        <w:tblLayout w:type="fixed"/>
        <w:tblCellMar>
          <w:left w:w="10" w:type="dxa"/>
          <w:right w:w="10" w:type="dxa"/>
        </w:tblCellMar>
        <w:tblLook w:val="04A0"/>
      </w:tblPr>
      <w:tblGrid>
        <w:gridCol w:w="854"/>
        <w:gridCol w:w="4536"/>
        <w:gridCol w:w="4680"/>
        <w:gridCol w:w="1560"/>
        <w:gridCol w:w="3413"/>
      </w:tblGrid>
      <w:tr w:rsidR="005152AE">
        <w:trPr>
          <w:trHeight w:val="571"/>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lastRenderedPageBreak/>
              <w:t>3.29.</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proofErr w:type="spellStart"/>
            <w:r>
              <w:t>Чечоткіна</w:t>
            </w:r>
            <w:proofErr w:type="spellEnd"/>
            <w:r>
              <w:t xml:space="preserve"> С. 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800 кв. м. на вул. Самбірській,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08.02.2019р.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Рекомендувати раді</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3.30.</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Смик Н. 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800 кв. м. на вул. Самбірській,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08.02.2019р.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Рекомендувати раді</w:t>
            </w:r>
          </w:p>
        </w:tc>
      </w:tr>
      <w:tr w:rsidR="005152AE">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3.31.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proofErr w:type="spellStart"/>
            <w:r>
              <w:t>Бараненко</w:t>
            </w:r>
            <w:proofErr w:type="spellEnd"/>
            <w:r>
              <w:t xml:space="preserve"> І. О.,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675 кв. м. на вул. Б. Хмельницького, для ведення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01.11.2018р.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Рекомендувати раді</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3.32.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Громко О.Ю.,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850 кв. м. на вул. Шептицького,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20"/>
            </w:pPr>
            <w:r>
              <w:t>1-утримався</w:t>
            </w:r>
          </w:p>
        </w:tc>
      </w:tr>
      <w:tr w:rsidR="005152AE">
        <w:trPr>
          <w:trHeight w:val="566"/>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3.33.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Вітошинська</w:t>
            </w:r>
            <w:proofErr w:type="spellEnd"/>
            <w:r>
              <w:t xml:space="preserve"> Т.Ю.,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850 кв. м. на вул. Шептицького,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29.01.2019р.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20"/>
            </w:pPr>
            <w:r>
              <w:t>1-утримався</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3.34.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Чайка К.М.,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707 кв. м. на вул. Шухевича,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26.03.2019р.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20"/>
            </w:pPr>
            <w:r>
              <w:t>Рекомендувати раді</w:t>
            </w:r>
          </w:p>
        </w:tc>
      </w:tr>
      <w:tr w:rsidR="005152AE">
        <w:trPr>
          <w:trHeight w:val="1114"/>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3.35.</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Відділ охорони здоров'я (В. Чуба)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6685 кв. м. на вул. Трускавецькій, 67, для будівництва та обслуговування будівель закладів охорони здоров'я та соціальної допомоги.</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13.03.2019р.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На до вивчення</w:t>
            </w:r>
          </w:p>
          <w:p w:rsidR="005152AE" w:rsidRDefault="002A70E6">
            <w:pPr>
              <w:pStyle w:val="70"/>
              <w:framePr w:wrap="notBeside" w:vAnchor="text" w:hAnchor="text" w:xAlign="center" w:y="1"/>
              <w:shd w:val="clear" w:color="auto" w:fill="auto"/>
              <w:spacing w:before="60" w:after="0" w:line="240" w:lineRule="auto"/>
              <w:ind w:left="120"/>
            </w:pPr>
            <w:r>
              <w:t>(додати схем-план)</w:t>
            </w:r>
          </w:p>
        </w:tc>
      </w:tr>
      <w:tr w:rsidR="005152AE">
        <w:trPr>
          <w:trHeight w:val="1114"/>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3.36.</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Відділ охорони здоров'я (В. Чуба)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1867 кв. м. на вул. Козловського, 81, для будівництва та обслуговування будівель закладів охорони здоров'я та соціальної допомоги.</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13.03.2019р.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На до вивчення</w:t>
            </w:r>
          </w:p>
          <w:p w:rsidR="005152AE" w:rsidRDefault="002A70E6">
            <w:pPr>
              <w:pStyle w:val="70"/>
              <w:framePr w:wrap="notBeside" w:vAnchor="text" w:hAnchor="text" w:xAlign="center" w:y="1"/>
              <w:shd w:val="clear" w:color="auto" w:fill="auto"/>
              <w:spacing w:before="60" w:after="0" w:line="240" w:lineRule="auto"/>
              <w:ind w:left="120"/>
            </w:pPr>
            <w:r>
              <w:t>(додати схем-план)</w:t>
            </w:r>
          </w:p>
        </w:tc>
      </w:tr>
      <w:tr w:rsidR="005152AE">
        <w:trPr>
          <w:trHeight w:val="1114"/>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3.37.</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Відділ охорони здоров'я (В. Чуба)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19760 кв. м. на вул. Шептицького, 7, для будівництва та обслуговування будівель закладів охорони здоров'я та соціальної допомоги.</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13.03.2019р.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На до вивчення</w:t>
            </w:r>
          </w:p>
          <w:p w:rsidR="005152AE" w:rsidRDefault="002A70E6">
            <w:pPr>
              <w:pStyle w:val="70"/>
              <w:framePr w:wrap="notBeside" w:vAnchor="text" w:hAnchor="text" w:xAlign="center" w:y="1"/>
              <w:shd w:val="clear" w:color="auto" w:fill="auto"/>
              <w:spacing w:before="60" w:after="0" w:line="240" w:lineRule="auto"/>
              <w:ind w:left="120"/>
            </w:pPr>
            <w:r>
              <w:t>(додати схем-план)</w:t>
            </w:r>
          </w:p>
        </w:tc>
      </w:tr>
      <w:tr w:rsidR="005152AE">
        <w:trPr>
          <w:trHeight w:val="1114"/>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3.38.</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Відділ охорони здоров'я (В. Чуба)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jc w:val="both"/>
            </w:pPr>
            <w:r>
              <w:t>Земельну ділянку площею 16521 кв. м. на вул. Шептицького, 11, для будівництва та обслуговування будівель закладів охорони здоров'я та соціальної допомоги.</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13.03.2019р.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На до вивчення</w:t>
            </w:r>
          </w:p>
          <w:p w:rsidR="005152AE" w:rsidRDefault="002A70E6">
            <w:pPr>
              <w:pStyle w:val="70"/>
              <w:framePr w:wrap="notBeside" w:vAnchor="text" w:hAnchor="text" w:xAlign="center" w:y="1"/>
              <w:shd w:val="clear" w:color="auto" w:fill="auto"/>
              <w:spacing w:before="60" w:after="0" w:line="240" w:lineRule="auto"/>
              <w:ind w:left="120"/>
            </w:pPr>
            <w:r>
              <w:t>(додати схем-план)</w:t>
            </w:r>
          </w:p>
        </w:tc>
      </w:tr>
      <w:tr w:rsidR="005152AE">
        <w:trPr>
          <w:trHeight w:val="1114"/>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3.39.</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Відділ охорони здоров'я (В. Чуба)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3610 кв. м. на вул. Козловського, 1, для будівництва та обслуговування будівель закладів охорони здоров'я та соціальної допомоги.</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13.03.2019р.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На до вивчення</w:t>
            </w:r>
          </w:p>
          <w:p w:rsidR="005152AE" w:rsidRDefault="002A70E6">
            <w:pPr>
              <w:pStyle w:val="70"/>
              <w:framePr w:wrap="notBeside" w:vAnchor="text" w:hAnchor="text" w:xAlign="center" w:y="1"/>
              <w:shd w:val="clear" w:color="auto" w:fill="auto"/>
              <w:spacing w:before="60" w:after="0" w:line="240" w:lineRule="auto"/>
              <w:ind w:left="120"/>
            </w:pPr>
            <w:r>
              <w:t>(додати схем-план)</w:t>
            </w:r>
          </w:p>
        </w:tc>
      </w:tr>
      <w:tr w:rsidR="005152AE">
        <w:trPr>
          <w:trHeight w:val="1123"/>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3.40.</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Відділ охорони здоров'я (В. Чуба)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8127 кв. м. на вул. С. Стрільців, 22, для будівництва та обслуговування будівель закладів охорони здоров'я та соціальної допомоги.</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80"/>
            </w:pPr>
            <w:r>
              <w:t>13.03.2019р.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20"/>
            </w:pPr>
            <w:r>
              <w:t>На до вивчення</w:t>
            </w:r>
          </w:p>
          <w:p w:rsidR="005152AE" w:rsidRDefault="002A70E6">
            <w:pPr>
              <w:pStyle w:val="70"/>
              <w:framePr w:wrap="notBeside" w:vAnchor="text" w:hAnchor="text" w:xAlign="center" w:y="1"/>
              <w:shd w:val="clear" w:color="auto" w:fill="auto"/>
              <w:spacing w:before="60" w:after="0" w:line="240" w:lineRule="auto"/>
              <w:ind w:left="120"/>
            </w:pPr>
            <w:r>
              <w:t>(додати схем-план)</w:t>
            </w:r>
          </w:p>
        </w:tc>
      </w:tr>
    </w:tbl>
    <w:p w:rsidR="005152AE" w:rsidRDefault="005152AE">
      <w:pPr>
        <w:rPr>
          <w:sz w:val="2"/>
          <w:szCs w:val="2"/>
        </w:rPr>
      </w:pPr>
    </w:p>
    <w:tbl>
      <w:tblPr>
        <w:tblW w:w="0" w:type="auto"/>
        <w:jc w:val="center"/>
        <w:tblLayout w:type="fixed"/>
        <w:tblCellMar>
          <w:left w:w="10" w:type="dxa"/>
          <w:right w:w="10" w:type="dxa"/>
        </w:tblCellMar>
        <w:tblLook w:val="04A0"/>
      </w:tblPr>
      <w:tblGrid>
        <w:gridCol w:w="854"/>
        <w:gridCol w:w="4536"/>
        <w:gridCol w:w="4680"/>
        <w:gridCol w:w="1560"/>
        <w:gridCol w:w="3413"/>
      </w:tblGrid>
      <w:tr w:rsidR="005152AE">
        <w:trPr>
          <w:trHeight w:val="1123"/>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lastRenderedPageBreak/>
              <w:t>3.41.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Відділ охорони здоров'я (В. Чуба)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7000 кв. м. на вул. П. Орлика, 9, для будівництва та обслуговування будівель закладів охорони здоров'я та соціальної допомоги.</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13.03.2019р.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00"/>
            </w:pPr>
            <w:r>
              <w:t>На до вивчення</w:t>
            </w:r>
          </w:p>
          <w:p w:rsidR="005152AE" w:rsidRDefault="002A70E6">
            <w:pPr>
              <w:pStyle w:val="70"/>
              <w:framePr w:wrap="notBeside" w:vAnchor="text" w:hAnchor="text" w:xAlign="center" w:y="1"/>
              <w:shd w:val="clear" w:color="auto" w:fill="auto"/>
              <w:spacing w:before="60" w:after="0" w:line="240" w:lineRule="auto"/>
              <w:ind w:left="100"/>
            </w:pPr>
            <w:r>
              <w:t>(додати схем-план)</w:t>
            </w:r>
          </w:p>
        </w:tc>
      </w:tr>
      <w:tr w:rsidR="005152AE">
        <w:trPr>
          <w:trHeight w:val="1114"/>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3.42.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Відділ охорони здоров'я (В. Чуба)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2164 кв. м. на вул. С. Стрільців, 11, для будівництва та обслуговування будівель закладів охорони здоров'я та соціальної допомоги.</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13.03.2019р.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00"/>
            </w:pPr>
            <w:r>
              <w:t>На до вивчення</w:t>
            </w:r>
          </w:p>
          <w:p w:rsidR="005152AE" w:rsidRDefault="002A70E6">
            <w:pPr>
              <w:pStyle w:val="70"/>
              <w:framePr w:wrap="notBeside" w:vAnchor="text" w:hAnchor="text" w:xAlign="center" w:y="1"/>
              <w:shd w:val="clear" w:color="auto" w:fill="auto"/>
              <w:spacing w:before="60" w:after="0" w:line="240" w:lineRule="auto"/>
              <w:ind w:left="100"/>
            </w:pPr>
            <w:r>
              <w:t>(додати схем-план)</w:t>
            </w:r>
          </w:p>
        </w:tc>
      </w:tr>
      <w:tr w:rsidR="005152AE">
        <w:trPr>
          <w:trHeight w:val="1387"/>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3.43.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МКП «</w:t>
            </w:r>
            <w:proofErr w:type="spellStart"/>
            <w:r>
              <w:t>Будзв'язок</w:t>
            </w:r>
            <w:proofErr w:type="spellEnd"/>
            <w:r>
              <w:t xml:space="preserve">» (М. </w:t>
            </w:r>
            <w:proofErr w:type="spellStart"/>
            <w:r>
              <w:t>Іванців</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3150 кв. м. на вул. Спортивна, 21, для будівництва та обслуговування будівель та споруд підприємств переробної, машинобудівної та іншої промисловості.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12.03.2019р.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3.44.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Іваськів Ю.С.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 xml:space="preserve">Земельну ділянку площею 980 кв. м. на вул. </w:t>
            </w:r>
            <w:proofErr w:type="spellStart"/>
            <w:r>
              <w:t>Лішнянській</w:t>
            </w:r>
            <w:proofErr w:type="spellEnd"/>
            <w:r>
              <w:t>,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25.02.2019р.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Рішення не прийнято</w:t>
            </w:r>
          </w:p>
        </w:tc>
      </w:tr>
      <w:tr w:rsidR="005152AE">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3.45.</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Войнова</w:t>
            </w:r>
            <w:proofErr w:type="spellEnd"/>
            <w:r>
              <w:t xml:space="preserve"> З.В.,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1200 кв. м. на вул. Г. Брама,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18.03.2019р.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3.46.</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r>
              <w:t>КП «</w:t>
            </w:r>
            <w:proofErr w:type="spellStart"/>
            <w:r>
              <w:t>Дрогобицький</w:t>
            </w:r>
            <w:proofErr w:type="spellEnd"/>
            <w:r>
              <w:t xml:space="preserve"> </w:t>
            </w:r>
            <w:proofErr w:type="spellStart"/>
            <w:r>
              <w:t>Ринок</w:t>
            </w:r>
            <w:proofErr w:type="spellEnd"/>
            <w:r>
              <w:t xml:space="preserve">» (В. </w:t>
            </w:r>
            <w:proofErr w:type="spellStart"/>
            <w:r>
              <w:t>Білоган</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Земельну ділянку площею 340 кв. м. на вул. Ш. </w:t>
            </w:r>
            <w:proofErr w:type="spellStart"/>
            <w:r>
              <w:t>Алейхема</w:t>
            </w:r>
            <w:proofErr w:type="spellEnd"/>
            <w:r>
              <w:t xml:space="preserve">, для </w:t>
            </w:r>
            <w:proofErr w:type="spellStart"/>
            <w:r>
              <w:t>будівництва</w:t>
            </w:r>
            <w:proofErr w:type="spellEnd"/>
            <w:r>
              <w:t xml:space="preserve"> та обслуговування будівель торгівлі.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22.03.2019р.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Рішення не прийнято</w:t>
            </w:r>
          </w:p>
        </w:tc>
      </w:tr>
      <w:tr w:rsidR="005152AE">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3.47.</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Клонцак</w:t>
            </w:r>
            <w:proofErr w:type="spellEnd"/>
            <w:proofErr w:type="gramStart"/>
            <w:r>
              <w:t xml:space="preserve"> І.</w:t>
            </w:r>
            <w:proofErr w:type="gramEnd"/>
            <w:r>
              <w:t xml:space="preserve">Я.,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24 кв. м. на вул. П. Орлика, для будівництва та обслуговування гаражу.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08.08.2018р.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3.48.</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proofErr w:type="spellStart"/>
            <w:r>
              <w:t>Бокало</w:t>
            </w:r>
            <w:proofErr w:type="spellEnd"/>
            <w:r>
              <w:t xml:space="preserve"> М.-Х. А.,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945 кв. м. на вул. Винниченка,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27.03.2019р.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3.49.</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Нечипі</w:t>
            </w:r>
            <w:proofErr w:type="gramStart"/>
            <w:r>
              <w:t>р</w:t>
            </w:r>
            <w:proofErr w:type="spellEnd"/>
            <w:proofErr w:type="gramEnd"/>
            <w:r>
              <w:t xml:space="preserve"> О.Д.,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1000 кв. м. на вул. Винниченка,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30.01.2019р.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0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00"/>
            </w:pPr>
            <w:r>
              <w:t>1-утримався</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3.50.</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Шкуро О.Є.,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 xml:space="preserve">Земельну ділянку площею 800 кв. м. на вул. </w:t>
            </w:r>
            <w:proofErr w:type="spellStart"/>
            <w:r>
              <w:t>Завіжній</w:t>
            </w:r>
            <w:proofErr w:type="spellEnd"/>
            <w:r>
              <w:t>,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30.01.2019р.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3.51.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Федаш</w:t>
            </w:r>
            <w:proofErr w:type="spellEnd"/>
            <w:proofErr w:type="gramStart"/>
            <w:r>
              <w:t xml:space="preserve"> І.</w:t>
            </w:r>
            <w:proofErr w:type="gramEnd"/>
            <w:r>
              <w:t xml:space="preserve">С.,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345 кв. м. на вул. В. Великого, для обслуговування нежитлової будівлі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after="60" w:line="240" w:lineRule="auto"/>
              <w:ind w:left="100"/>
            </w:pPr>
            <w:r>
              <w:t>Рекомендувати раді</w:t>
            </w:r>
          </w:p>
          <w:p w:rsidR="005152AE" w:rsidRDefault="002A70E6">
            <w:pPr>
              <w:pStyle w:val="70"/>
              <w:framePr w:wrap="notBeside" w:vAnchor="text" w:hAnchor="text" w:xAlign="center" w:y="1"/>
              <w:shd w:val="clear" w:color="auto" w:fill="auto"/>
              <w:spacing w:before="60" w:after="0" w:line="240" w:lineRule="auto"/>
              <w:ind w:left="100"/>
            </w:pPr>
            <w:r>
              <w:t>( в оренду)</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3.52.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proofErr w:type="spellStart"/>
            <w:r>
              <w:t>Єгупова</w:t>
            </w:r>
            <w:proofErr w:type="spellEnd"/>
            <w:r>
              <w:t xml:space="preserve"> В.О.,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800 кв. м. на вул. Прорізна,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15.03.2019р.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71"/>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3.53.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83" w:lineRule="exact"/>
              <w:ind w:left="120"/>
            </w:pPr>
            <w:r>
              <w:t xml:space="preserve">Лобів М.Б.,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 xml:space="preserve">Земельну ділянку площею 800 кв. м. на вул. </w:t>
            </w:r>
            <w:proofErr w:type="spellStart"/>
            <w:r>
              <w:t>Лішнянська</w:t>
            </w:r>
            <w:proofErr w:type="spellEnd"/>
            <w:r>
              <w:t>,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25.03.2019р.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bl>
    <w:p w:rsidR="005152AE" w:rsidRDefault="002A70E6">
      <w:pPr>
        <w:rPr>
          <w:sz w:val="2"/>
          <w:szCs w:val="2"/>
        </w:rPr>
      </w:pPr>
      <w:r>
        <w:lastRenderedPageBreak/>
        <w:br w:type="page"/>
      </w:r>
    </w:p>
    <w:tbl>
      <w:tblPr>
        <w:tblW w:w="0" w:type="auto"/>
        <w:jc w:val="center"/>
        <w:tblLayout w:type="fixed"/>
        <w:tblCellMar>
          <w:left w:w="10" w:type="dxa"/>
          <w:right w:w="10" w:type="dxa"/>
        </w:tblCellMar>
        <w:tblLook w:val="04A0"/>
      </w:tblPr>
      <w:tblGrid>
        <w:gridCol w:w="854"/>
        <w:gridCol w:w="4536"/>
        <w:gridCol w:w="4680"/>
        <w:gridCol w:w="1560"/>
        <w:gridCol w:w="3413"/>
      </w:tblGrid>
      <w:tr w:rsidR="005152AE">
        <w:trPr>
          <w:trHeight w:val="571"/>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lastRenderedPageBreak/>
              <w:t>3.54.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69" w:lineRule="exact"/>
              <w:ind w:left="120"/>
            </w:pPr>
            <w:r>
              <w:t xml:space="preserve">Кондратюк Л. О.,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8" w:lineRule="exact"/>
              <w:ind w:left="120"/>
            </w:pPr>
            <w:r>
              <w:t>Земельну ділянку площею 800 кв. м. на вул. Прорізна,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22.03.2019р.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3.55.</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 xml:space="preserve">Волошин О. 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995 кв. м. на вул. І. Вільде,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22.03.2019р.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r w:rsidR="005152AE">
        <w:trPr>
          <w:trHeight w:val="84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200"/>
            </w:pPr>
            <w:r>
              <w:t>3.56.</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20"/>
            </w:pPr>
            <w:proofErr w:type="spellStart"/>
            <w:r>
              <w:t>Флюнт</w:t>
            </w:r>
            <w:proofErr w:type="spellEnd"/>
            <w:r>
              <w:t xml:space="preserve"> В. І., прож. </w:t>
            </w:r>
            <w:r w:rsidR="003B5886">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74" w:lineRule="exact"/>
              <w:ind w:left="120"/>
            </w:pPr>
            <w:r>
              <w:t>Земельну ділянку площею 30 кв. м. на вул. Д. Бурка, для будівництва і обслуговування індивідуального гаражу.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a5"/>
              <w:framePr w:wrap="notBeside" w:vAnchor="text" w:hAnchor="text" w:xAlign="center" w:y="1"/>
              <w:shd w:val="clear" w:color="auto" w:fill="auto"/>
              <w:spacing w:line="240" w:lineRule="auto"/>
              <w:ind w:left="160"/>
            </w:pPr>
            <w:r>
              <w:t>08.08.2018р.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5152AE" w:rsidRDefault="002A70E6">
            <w:pPr>
              <w:pStyle w:val="40"/>
              <w:framePr w:wrap="notBeside" w:vAnchor="text" w:hAnchor="text" w:xAlign="center" w:y="1"/>
              <w:shd w:val="clear" w:color="auto" w:fill="auto"/>
              <w:spacing w:line="240" w:lineRule="auto"/>
              <w:ind w:left="100"/>
            </w:pPr>
            <w:r>
              <w:t>Рекомендувати раді</w:t>
            </w:r>
          </w:p>
        </w:tc>
      </w:tr>
    </w:tbl>
    <w:p w:rsidR="005152AE" w:rsidRDefault="005152AE">
      <w:pPr>
        <w:rPr>
          <w:sz w:val="2"/>
          <w:szCs w:val="2"/>
        </w:rPr>
        <w:sectPr w:rsidR="005152AE">
          <w:type w:val="continuous"/>
          <w:pgSz w:w="16837" w:h="11905" w:orient="landscape"/>
          <w:pgMar w:top="873" w:right="678" w:bottom="546" w:left="868" w:header="0" w:footer="3" w:gutter="0"/>
          <w:cols w:space="720"/>
          <w:noEndnote/>
          <w:docGrid w:linePitch="360"/>
        </w:sectPr>
      </w:pPr>
    </w:p>
    <w:p w:rsidR="005152AE" w:rsidRDefault="002A70E6">
      <w:pPr>
        <w:pStyle w:val="50"/>
        <w:framePr w:w="2029" w:h="1660" w:wrap="around" w:vAnchor="text" w:hAnchor="margin" w:x="57" w:y="-495"/>
        <w:shd w:val="clear" w:color="auto" w:fill="auto"/>
        <w:spacing w:line="830" w:lineRule="exact"/>
        <w:ind w:left="100" w:right="100"/>
      </w:pPr>
      <w:r>
        <w:t>Голова комісії Секретар комісії</w:t>
      </w:r>
    </w:p>
    <w:p w:rsidR="005152AE" w:rsidRDefault="002A70E6">
      <w:pPr>
        <w:pStyle w:val="50"/>
        <w:framePr w:w="1741" w:h="1660" w:wrap="around" w:vAnchor="text" w:hAnchor="margin" w:x="6311" w:y="-500"/>
        <w:shd w:val="clear" w:color="auto" w:fill="auto"/>
        <w:spacing w:line="830" w:lineRule="exact"/>
        <w:ind w:left="120" w:right="120"/>
        <w:jc w:val="both"/>
      </w:pPr>
      <w:r>
        <w:t>/</w:t>
      </w:r>
      <w:proofErr w:type="spellStart"/>
      <w:r>
        <w:t>Дзюрах</w:t>
      </w:r>
      <w:proofErr w:type="spellEnd"/>
      <w:r>
        <w:t xml:space="preserve"> І. В./ /</w:t>
      </w:r>
      <w:proofErr w:type="spellStart"/>
      <w:r>
        <w:t>Оленич</w:t>
      </w:r>
      <w:proofErr w:type="spellEnd"/>
      <w:r>
        <w:t xml:space="preserve"> С. Р./</w:t>
      </w:r>
    </w:p>
    <w:p w:rsidR="005152AE" w:rsidRDefault="005152AE">
      <w:pPr>
        <w:rPr>
          <w:sz w:val="2"/>
          <w:szCs w:val="2"/>
        </w:rPr>
      </w:pPr>
    </w:p>
    <w:sectPr w:rsidR="005152AE" w:rsidSect="005152AE">
      <w:type w:val="continuous"/>
      <w:pgSz w:w="16837" w:h="11905" w:orient="landscape"/>
      <w:pgMar w:top="946" w:right="802" w:bottom="7325" w:left="98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E5B" w:rsidRDefault="002C0E5B" w:rsidP="005152AE">
      <w:r>
        <w:separator/>
      </w:r>
    </w:p>
  </w:endnote>
  <w:endnote w:type="continuationSeparator" w:id="0">
    <w:p w:rsidR="002C0E5B" w:rsidRDefault="002C0E5B" w:rsidP="005152AE">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E5B" w:rsidRDefault="002C0E5B"/>
  </w:footnote>
  <w:footnote w:type="continuationSeparator" w:id="0">
    <w:p w:rsidR="002C0E5B" w:rsidRDefault="002C0E5B"/>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5152AE"/>
    <w:rsid w:val="001D0032"/>
    <w:rsid w:val="002A70E6"/>
    <w:rsid w:val="002C0E5B"/>
    <w:rsid w:val="003B5886"/>
    <w:rsid w:val="005152AE"/>
    <w:rsid w:val="007F24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152AE"/>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152AE"/>
    <w:rPr>
      <w:color w:val="0066CC"/>
      <w:u w:val="single"/>
    </w:rPr>
  </w:style>
  <w:style w:type="character" w:customStyle="1" w:styleId="5">
    <w:name w:val="Основний текст (5)_"/>
    <w:basedOn w:val="a0"/>
    <w:link w:val="50"/>
    <w:rsid w:val="005152AE"/>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Основний текст (4)_"/>
    <w:basedOn w:val="a0"/>
    <w:link w:val="40"/>
    <w:rsid w:val="005152AE"/>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Основний текст (4) + 12 pt;Не курсив"/>
    <w:basedOn w:val="4"/>
    <w:rsid w:val="005152AE"/>
    <w:rPr>
      <w:i/>
      <w:iCs/>
      <w:spacing w:val="0"/>
      <w:sz w:val="24"/>
      <w:szCs w:val="24"/>
      <w:u w:val="single"/>
    </w:rPr>
  </w:style>
  <w:style w:type="character" w:customStyle="1" w:styleId="6">
    <w:name w:val="Основний текст (6)_"/>
    <w:basedOn w:val="a0"/>
    <w:link w:val="60"/>
    <w:rsid w:val="005152AE"/>
    <w:rPr>
      <w:rFonts w:ascii="Times New Roman" w:eastAsia="Times New Roman" w:hAnsi="Times New Roman" w:cs="Times New Roman"/>
      <w:b w:val="0"/>
      <w:bCs w:val="0"/>
      <w:i w:val="0"/>
      <w:iCs w:val="0"/>
      <w:smallCaps w:val="0"/>
      <w:strike w:val="0"/>
      <w:spacing w:val="0"/>
      <w:sz w:val="24"/>
      <w:szCs w:val="24"/>
    </w:rPr>
  </w:style>
  <w:style w:type="character" w:customStyle="1" w:styleId="61">
    <w:name w:val="Основний текст (6) + Напівжирний"/>
    <w:basedOn w:val="6"/>
    <w:rsid w:val="005152AE"/>
    <w:rPr>
      <w:b/>
      <w:bCs/>
      <w:spacing w:val="0"/>
    </w:rPr>
  </w:style>
  <w:style w:type="character" w:customStyle="1" w:styleId="62">
    <w:name w:val="Основний текст (6) + Напівжирний"/>
    <w:basedOn w:val="6"/>
    <w:rsid w:val="005152AE"/>
    <w:rPr>
      <w:b/>
      <w:bCs/>
      <w:spacing w:val="0"/>
      <w:u w:val="single"/>
    </w:rPr>
  </w:style>
  <w:style w:type="character" w:customStyle="1" w:styleId="51">
    <w:name w:val="Основний текст (5) + Не напівжирний"/>
    <w:basedOn w:val="5"/>
    <w:rsid w:val="005152AE"/>
    <w:rPr>
      <w:b/>
      <w:bCs/>
      <w:spacing w:val="0"/>
    </w:rPr>
  </w:style>
  <w:style w:type="character" w:customStyle="1" w:styleId="52">
    <w:name w:val="Основний текст (5)"/>
    <w:basedOn w:val="5"/>
    <w:rsid w:val="005152AE"/>
    <w:rPr>
      <w:u w:val="single"/>
    </w:rPr>
  </w:style>
  <w:style w:type="character" w:customStyle="1" w:styleId="63">
    <w:name w:val="Основний текст (6)"/>
    <w:basedOn w:val="6"/>
    <w:rsid w:val="005152AE"/>
    <w:rPr>
      <w:u w:val="single"/>
    </w:rPr>
  </w:style>
  <w:style w:type="character" w:customStyle="1" w:styleId="7">
    <w:name w:val="Основний текст (7)_"/>
    <w:basedOn w:val="a0"/>
    <w:link w:val="70"/>
    <w:rsid w:val="005152AE"/>
    <w:rPr>
      <w:rFonts w:ascii="Times New Roman" w:eastAsia="Times New Roman" w:hAnsi="Times New Roman" w:cs="Times New Roman"/>
      <w:b w:val="0"/>
      <w:bCs w:val="0"/>
      <w:i w:val="0"/>
      <w:iCs w:val="0"/>
      <w:smallCaps w:val="0"/>
      <w:strike w:val="0"/>
      <w:spacing w:val="0"/>
      <w:sz w:val="23"/>
      <w:szCs w:val="23"/>
    </w:rPr>
  </w:style>
  <w:style w:type="character" w:customStyle="1" w:styleId="712pt">
    <w:name w:val="Основний текст (7) + 12 pt;Напівжирний;Не курсив"/>
    <w:basedOn w:val="7"/>
    <w:rsid w:val="005152AE"/>
    <w:rPr>
      <w:b/>
      <w:bCs/>
      <w:i/>
      <w:iCs/>
      <w:spacing w:val="0"/>
      <w:sz w:val="24"/>
      <w:szCs w:val="24"/>
      <w:u w:val="single"/>
    </w:rPr>
  </w:style>
  <w:style w:type="character" w:customStyle="1" w:styleId="2">
    <w:name w:val="Основний текст (2)_"/>
    <w:basedOn w:val="a0"/>
    <w:link w:val="20"/>
    <w:rsid w:val="005152AE"/>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ий текст (3)_"/>
    <w:basedOn w:val="a0"/>
    <w:link w:val="30"/>
    <w:rsid w:val="005152AE"/>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ий текст_"/>
    <w:basedOn w:val="a0"/>
    <w:link w:val="a5"/>
    <w:rsid w:val="005152AE"/>
    <w:rPr>
      <w:rFonts w:ascii="Times New Roman" w:eastAsia="Times New Roman" w:hAnsi="Times New Roman" w:cs="Times New Roman"/>
      <w:b w:val="0"/>
      <w:bCs w:val="0"/>
      <w:i w:val="0"/>
      <w:iCs w:val="0"/>
      <w:smallCaps w:val="0"/>
      <w:strike w:val="0"/>
      <w:spacing w:val="0"/>
      <w:sz w:val="22"/>
      <w:szCs w:val="22"/>
    </w:rPr>
  </w:style>
  <w:style w:type="character" w:customStyle="1" w:styleId="1">
    <w:name w:val="Заголовок №1_"/>
    <w:basedOn w:val="a0"/>
    <w:link w:val="10"/>
    <w:rsid w:val="005152AE"/>
    <w:rPr>
      <w:rFonts w:ascii="Times New Roman" w:eastAsia="Times New Roman" w:hAnsi="Times New Roman" w:cs="Times New Roman"/>
      <w:b w:val="0"/>
      <w:bCs w:val="0"/>
      <w:i w:val="0"/>
      <w:iCs w:val="0"/>
      <w:smallCaps w:val="0"/>
      <w:strike w:val="0"/>
      <w:spacing w:val="0"/>
      <w:sz w:val="27"/>
      <w:szCs w:val="27"/>
    </w:rPr>
  </w:style>
  <w:style w:type="character" w:customStyle="1" w:styleId="8">
    <w:name w:val="Основний текст (8)_"/>
    <w:basedOn w:val="a0"/>
    <w:link w:val="80"/>
    <w:rsid w:val="005152AE"/>
    <w:rPr>
      <w:rFonts w:ascii="Times New Roman" w:eastAsia="Times New Roman" w:hAnsi="Times New Roman" w:cs="Times New Roman"/>
      <w:b w:val="0"/>
      <w:bCs w:val="0"/>
      <w:i w:val="0"/>
      <w:iCs w:val="0"/>
      <w:smallCaps w:val="0"/>
      <w:strike w:val="0"/>
      <w:spacing w:val="0"/>
      <w:sz w:val="8"/>
      <w:szCs w:val="8"/>
    </w:rPr>
  </w:style>
  <w:style w:type="paragraph" w:customStyle="1" w:styleId="50">
    <w:name w:val="Основний текст (5)"/>
    <w:basedOn w:val="a"/>
    <w:link w:val="5"/>
    <w:rsid w:val="005152AE"/>
    <w:pPr>
      <w:shd w:val="clear" w:color="auto" w:fill="FFFFFF"/>
      <w:spacing w:line="298" w:lineRule="exact"/>
    </w:pPr>
    <w:rPr>
      <w:rFonts w:ascii="Times New Roman" w:eastAsia="Times New Roman" w:hAnsi="Times New Roman" w:cs="Times New Roman"/>
      <w:b/>
      <w:bCs/>
    </w:rPr>
  </w:style>
  <w:style w:type="paragraph" w:customStyle="1" w:styleId="40">
    <w:name w:val="Основний текст (4)"/>
    <w:basedOn w:val="a"/>
    <w:link w:val="4"/>
    <w:rsid w:val="005152AE"/>
    <w:pPr>
      <w:shd w:val="clear" w:color="auto" w:fill="FFFFFF"/>
      <w:spacing w:line="0" w:lineRule="atLeast"/>
    </w:pPr>
    <w:rPr>
      <w:rFonts w:ascii="Times New Roman" w:eastAsia="Times New Roman" w:hAnsi="Times New Roman" w:cs="Times New Roman"/>
      <w:b/>
      <w:bCs/>
      <w:i/>
      <w:iCs/>
      <w:sz w:val="23"/>
      <w:szCs w:val="23"/>
    </w:rPr>
  </w:style>
  <w:style w:type="paragraph" w:customStyle="1" w:styleId="60">
    <w:name w:val="Основний текст (6)"/>
    <w:basedOn w:val="a"/>
    <w:link w:val="6"/>
    <w:rsid w:val="005152AE"/>
    <w:pPr>
      <w:shd w:val="clear" w:color="auto" w:fill="FFFFFF"/>
      <w:spacing w:before="240" w:line="413" w:lineRule="exact"/>
      <w:jc w:val="both"/>
    </w:pPr>
    <w:rPr>
      <w:rFonts w:ascii="Times New Roman" w:eastAsia="Times New Roman" w:hAnsi="Times New Roman" w:cs="Times New Roman"/>
    </w:rPr>
  </w:style>
  <w:style w:type="paragraph" w:customStyle="1" w:styleId="70">
    <w:name w:val="Основний текст (7)"/>
    <w:basedOn w:val="a"/>
    <w:link w:val="7"/>
    <w:rsid w:val="005152AE"/>
    <w:pPr>
      <w:shd w:val="clear" w:color="auto" w:fill="FFFFFF"/>
      <w:spacing w:before="300" w:after="60" w:line="274" w:lineRule="exact"/>
    </w:pPr>
    <w:rPr>
      <w:rFonts w:ascii="Times New Roman" w:eastAsia="Times New Roman" w:hAnsi="Times New Roman" w:cs="Times New Roman"/>
      <w:i/>
      <w:iCs/>
      <w:sz w:val="23"/>
      <w:szCs w:val="23"/>
    </w:rPr>
  </w:style>
  <w:style w:type="paragraph" w:customStyle="1" w:styleId="20">
    <w:name w:val="Основний текст (2)"/>
    <w:basedOn w:val="a"/>
    <w:link w:val="2"/>
    <w:rsid w:val="005152AE"/>
    <w:pPr>
      <w:shd w:val="clear" w:color="auto" w:fill="FFFFFF"/>
      <w:spacing w:line="322" w:lineRule="exact"/>
    </w:pPr>
    <w:rPr>
      <w:rFonts w:ascii="Times New Roman" w:eastAsia="Times New Roman" w:hAnsi="Times New Roman" w:cs="Times New Roman"/>
      <w:b/>
      <w:bCs/>
      <w:i/>
      <w:iCs/>
      <w:sz w:val="27"/>
      <w:szCs w:val="27"/>
    </w:rPr>
  </w:style>
  <w:style w:type="paragraph" w:customStyle="1" w:styleId="30">
    <w:name w:val="Основний текст (3)"/>
    <w:basedOn w:val="a"/>
    <w:link w:val="3"/>
    <w:rsid w:val="005152AE"/>
    <w:pPr>
      <w:shd w:val="clear" w:color="auto" w:fill="FFFFFF"/>
      <w:spacing w:line="322" w:lineRule="exact"/>
      <w:jc w:val="center"/>
    </w:pPr>
    <w:rPr>
      <w:rFonts w:ascii="Times New Roman" w:eastAsia="Times New Roman" w:hAnsi="Times New Roman" w:cs="Times New Roman"/>
      <w:b/>
      <w:bCs/>
      <w:sz w:val="27"/>
      <w:szCs w:val="27"/>
    </w:rPr>
  </w:style>
  <w:style w:type="paragraph" w:customStyle="1" w:styleId="a5">
    <w:name w:val="Основний текст"/>
    <w:basedOn w:val="a"/>
    <w:link w:val="a4"/>
    <w:rsid w:val="005152AE"/>
    <w:pPr>
      <w:shd w:val="clear" w:color="auto" w:fill="FFFFFF"/>
      <w:spacing w:line="0" w:lineRule="atLeast"/>
    </w:pPr>
    <w:rPr>
      <w:rFonts w:ascii="Times New Roman" w:eastAsia="Times New Roman" w:hAnsi="Times New Roman" w:cs="Times New Roman"/>
      <w:sz w:val="22"/>
      <w:szCs w:val="22"/>
    </w:rPr>
  </w:style>
  <w:style w:type="paragraph" w:customStyle="1" w:styleId="10">
    <w:name w:val="Заголовок №1"/>
    <w:basedOn w:val="a"/>
    <w:link w:val="1"/>
    <w:rsid w:val="005152AE"/>
    <w:pPr>
      <w:shd w:val="clear" w:color="auto" w:fill="FFFFFF"/>
      <w:spacing w:after="300" w:line="0" w:lineRule="atLeast"/>
      <w:outlineLvl w:val="0"/>
    </w:pPr>
    <w:rPr>
      <w:rFonts w:ascii="Times New Roman" w:eastAsia="Times New Roman" w:hAnsi="Times New Roman" w:cs="Times New Roman"/>
      <w:b/>
      <w:bCs/>
      <w:sz w:val="27"/>
      <w:szCs w:val="27"/>
    </w:rPr>
  </w:style>
  <w:style w:type="paragraph" w:customStyle="1" w:styleId="80">
    <w:name w:val="Основний текст (8)"/>
    <w:basedOn w:val="a"/>
    <w:link w:val="8"/>
    <w:rsid w:val="005152AE"/>
    <w:pPr>
      <w:shd w:val="clear" w:color="auto" w:fill="FFFFFF"/>
      <w:spacing w:line="0" w:lineRule="atLeast"/>
    </w:pPr>
    <w:rPr>
      <w:rFonts w:ascii="Times New Roman" w:eastAsia="Times New Roman" w:hAnsi="Times New Roman" w:cs="Times New Roman"/>
      <w:sz w:val="8"/>
      <w:szCs w:val="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3414</Words>
  <Characters>19460</Characters>
  <Application>Microsoft Office Word</Application>
  <DocSecurity>0</DocSecurity>
  <Lines>162</Lines>
  <Paragraphs>45</Paragraphs>
  <ScaleCrop>false</ScaleCrop>
  <Company>DMR</Company>
  <LinksUpToDate>false</LinksUpToDate>
  <CharactersWithSpaces>22829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108</dc:title>
  <dc:creator>User</dc:creator>
  <cp:lastModifiedBy>User</cp:lastModifiedBy>
  <cp:revision>3</cp:revision>
  <dcterms:created xsi:type="dcterms:W3CDTF">2024-09-12T07:25:00Z</dcterms:created>
  <dcterms:modified xsi:type="dcterms:W3CDTF">2024-09-12T08:45:00Z</dcterms:modified>
</cp:coreProperties>
</file>