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52" w:rsidRDefault="00873CA7">
      <w:pPr>
        <w:pStyle w:val="50"/>
        <w:shd w:val="clear" w:color="auto" w:fill="auto"/>
        <w:ind w:left="6720"/>
      </w:pPr>
      <w:r>
        <w:t>Протокол № 119</w:t>
      </w:r>
    </w:p>
    <w:p w:rsidR="00121552" w:rsidRDefault="00873CA7">
      <w:pPr>
        <w:pStyle w:val="40"/>
        <w:shd w:val="clear" w:color="auto" w:fill="auto"/>
        <w:tabs>
          <w:tab w:val="left" w:pos="12290"/>
        </w:tabs>
        <w:spacing w:after="148" w:line="298" w:lineRule="exact"/>
        <w:ind w:left="160" w:right="86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  <w:t>14 березня 2019 р.</w:t>
      </w:r>
    </w:p>
    <w:p w:rsidR="00121552" w:rsidRDefault="00873CA7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 В.</w:t>
      </w:r>
    </w:p>
    <w:p w:rsidR="00121552" w:rsidRDefault="00873CA7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121552" w:rsidRDefault="00873CA7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 Р.</w:t>
      </w:r>
    </w:p>
    <w:p w:rsidR="00121552" w:rsidRDefault="00873CA7">
      <w:pPr>
        <w:pStyle w:val="50"/>
        <w:shd w:val="clear" w:color="auto" w:fill="auto"/>
        <w:spacing w:after="64" w:line="307" w:lineRule="exact"/>
        <w:ind w:left="160" w:right="560"/>
      </w:pPr>
      <w:proofErr w:type="spellStart"/>
      <w:r>
        <w:rPr>
          <w:rStyle w:val="51"/>
        </w:rPr>
        <w:t>Членип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остійної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комісії</w:t>
      </w:r>
      <w:r>
        <w:t>:</w:t>
      </w:r>
      <w:r>
        <w:rPr>
          <w:rStyle w:val="52"/>
        </w:rPr>
        <w:t>Броварський</w:t>
      </w:r>
      <w:proofErr w:type="spellEnd"/>
      <w:r>
        <w:rPr>
          <w:rStyle w:val="52"/>
        </w:rPr>
        <w:t xml:space="preserve">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Вітульська М. І.,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 А., Балог О. Б., Городинський М. М. </w:t>
      </w:r>
      <w:r>
        <w:t>Відсутні: ======</w:t>
      </w:r>
    </w:p>
    <w:p w:rsidR="00121552" w:rsidRDefault="00873CA7">
      <w:pPr>
        <w:pStyle w:val="60"/>
        <w:shd w:val="clear" w:color="auto" w:fill="auto"/>
        <w:spacing w:before="0" w:after="60" w:line="302" w:lineRule="exact"/>
        <w:ind w:left="160" w:right="56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63"/>
        </w:rPr>
        <w:t>Росоха</w:t>
      </w:r>
      <w:proofErr w:type="spellEnd"/>
      <w:r>
        <w:rPr>
          <w:rStyle w:val="63"/>
        </w:rPr>
        <w:t>.</w:t>
      </w:r>
    </w:p>
    <w:p w:rsidR="00121552" w:rsidRDefault="00873CA7">
      <w:pPr>
        <w:pStyle w:val="50"/>
        <w:shd w:val="clear" w:color="auto" w:fill="auto"/>
        <w:spacing w:after="83" w:line="302" w:lineRule="exact"/>
        <w:ind w:left="160" w:right="560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: </w:t>
      </w:r>
      <w:proofErr w:type="spellStart"/>
      <w:r>
        <w:rPr>
          <w:rStyle w:val="52"/>
        </w:rPr>
        <w:t>Матійчин</w:t>
      </w:r>
      <w:proofErr w:type="spellEnd"/>
      <w:r>
        <w:rPr>
          <w:rStyle w:val="52"/>
        </w:rPr>
        <w:t xml:space="preserve"> М. Я., Кіндратів Г. Я., </w:t>
      </w:r>
      <w:proofErr w:type="spellStart"/>
      <w:r>
        <w:rPr>
          <w:rStyle w:val="52"/>
        </w:rPr>
        <w:t>Греськів</w:t>
      </w:r>
      <w:proofErr w:type="spellEnd"/>
      <w:r>
        <w:rPr>
          <w:rStyle w:val="52"/>
        </w:rPr>
        <w:t xml:space="preserve"> М. М., </w:t>
      </w:r>
      <w:proofErr w:type="spellStart"/>
      <w:r>
        <w:rPr>
          <w:rStyle w:val="52"/>
        </w:rPr>
        <w:t>Ревак</w:t>
      </w:r>
      <w:proofErr w:type="spellEnd"/>
      <w:r>
        <w:rPr>
          <w:rStyle w:val="52"/>
        </w:rPr>
        <w:t xml:space="preserve"> М. І., Бачинський М. М., </w:t>
      </w:r>
      <w:proofErr w:type="spellStart"/>
      <w:r>
        <w:rPr>
          <w:rStyle w:val="52"/>
        </w:rPr>
        <w:t>Маскула</w:t>
      </w:r>
      <w:proofErr w:type="spellEnd"/>
      <w:r>
        <w:rPr>
          <w:rStyle w:val="52"/>
        </w:rPr>
        <w:t xml:space="preserve"> Л. О., </w:t>
      </w:r>
      <w:proofErr w:type="spellStart"/>
      <w:r>
        <w:rPr>
          <w:rStyle w:val="52"/>
        </w:rPr>
        <w:t>Славник</w:t>
      </w:r>
      <w:proofErr w:type="spellEnd"/>
      <w:r>
        <w:rPr>
          <w:rStyle w:val="52"/>
        </w:rPr>
        <w:t xml:space="preserve"> Г. М., </w:t>
      </w:r>
      <w:proofErr w:type="spellStart"/>
      <w:r>
        <w:rPr>
          <w:rStyle w:val="52"/>
        </w:rPr>
        <w:t>Черевко</w:t>
      </w:r>
      <w:proofErr w:type="spellEnd"/>
      <w:r>
        <w:rPr>
          <w:rStyle w:val="52"/>
        </w:rPr>
        <w:t xml:space="preserve"> В. Б.</w:t>
      </w:r>
    </w:p>
    <w:p w:rsidR="00121552" w:rsidRDefault="00873CA7">
      <w:pPr>
        <w:pStyle w:val="70"/>
        <w:shd w:val="clear" w:color="auto" w:fill="auto"/>
        <w:spacing w:before="0" w:after="5"/>
        <w:ind w:left="160" w:right="56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560"/>
        <w:gridCol w:w="3413"/>
      </w:tblGrid>
      <w:tr w:rsidR="00121552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121552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21552" w:rsidRDefault="00873CA7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121552">
        <w:trPr>
          <w:trHeight w:val="139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ДП «</w:t>
            </w:r>
            <w:proofErr w:type="spellStart"/>
            <w:r>
              <w:t>Дрогобицьке</w:t>
            </w:r>
            <w:proofErr w:type="spellEnd"/>
            <w:r>
              <w:t xml:space="preserve"> </w:t>
            </w:r>
            <w:proofErr w:type="spellStart"/>
            <w:r>
              <w:t>лісове</w:t>
            </w:r>
            <w:proofErr w:type="spellEnd"/>
            <w:r>
              <w:t xml:space="preserve"> </w:t>
            </w:r>
            <w:proofErr w:type="spellStart"/>
            <w:r>
              <w:t>господарство</w:t>
            </w:r>
            <w:proofErr w:type="spellEnd"/>
            <w:r>
              <w:t xml:space="preserve">» (В. </w:t>
            </w:r>
            <w:proofErr w:type="spellStart"/>
            <w:r>
              <w:t>Матяшовський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8770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29,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інших будівель громадської забудови та передати у постійне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Pr="00C730D8" w:rsidRDefault="00873CA7" w:rsidP="00C730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rPr>
                <w:lang w:val="uk-UA"/>
              </w:rPr>
            </w:pPr>
            <w:proofErr w:type="spellStart"/>
            <w:r>
              <w:t>Ярошович</w:t>
            </w:r>
            <w:proofErr w:type="spellEnd"/>
            <w:r>
              <w:t xml:space="preserve"> М.И.,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676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Козак О.П., прож. </w:t>
            </w:r>
            <w:r w:rsidR="00C730D8">
              <w:t xml:space="preserve">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684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Загірський</w:t>
            </w:r>
            <w:proofErr w:type="spellEnd"/>
            <w:r>
              <w:t xml:space="preserve"> І.І.,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657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2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Макаренко Л.Ф.,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Земельні ділянки площею 641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121552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155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Лужецький</w:t>
            </w:r>
            <w:proofErr w:type="spellEnd"/>
            <w:r>
              <w:t xml:space="preserve"> А.І.,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207 кв. м. на пров. Промисловому, для будівництва та обслуговування будівель торгівлі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Костишин</w:t>
            </w:r>
            <w:proofErr w:type="spellEnd"/>
            <w:r>
              <w:t xml:space="preserve"> О.О.,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Земельні ділянки площею 693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Баб'як</w:t>
            </w:r>
            <w:proofErr w:type="spellEnd"/>
            <w:r>
              <w:t xml:space="preserve"> І.І.,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663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Подоляк</w:t>
            </w:r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Земельні ділянки площею 96 кв. м. на площі Злуки, 5/2, для будівництва та обслуговування будівель торгі</w:t>
            </w:r>
            <w:proofErr w:type="gramStart"/>
            <w:r>
              <w:t>вл</w:t>
            </w:r>
            <w:proofErr w:type="gramEnd"/>
            <w:r>
              <w:t>і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Пашинський</w:t>
            </w:r>
            <w:proofErr w:type="spellEnd"/>
            <w:r>
              <w:t xml:space="preserve"> В.В., прож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Земельні ділянки площею 833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Макара Р.С.,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Земельні ділянки площею 833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21552" w:rsidRDefault="00121552">
      <w:pPr>
        <w:rPr>
          <w:sz w:val="2"/>
          <w:szCs w:val="2"/>
        </w:rPr>
      </w:pPr>
    </w:p>
    <w:p w:rsidR="00121552" w:rsidRDefault="00873CA7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121552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для продажу на земельних торгах у формі аукціону земельну ділянку </w:t>
            </w:r>
            <w:proofErr w:type="spellStart"/>
            <w:r>
              <w:t>орієнтовною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250 кв.м. на вул. А.Шептицького,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121552">
        <w:trPr>
          <w:trHeight w:val="304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тех. док. із землеустрою щодо поділу земельної ділянки площею 6,7507 га на земельну ділянку площею 5,7507 га та 1 га на вул. Гайдамацькій, та включення для продажу на земельних торгах у формі аукціону земельну ділянку площею 1 га на вул. Гайдамацькій,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</w:t>
            </w:r>
            <w:proofErr w:type="spellStart"/>
            <w:r>
              <w:t>Компанія</w:t>
            </w:r>
            <w:proofErr w:type="spellEnd"/>
            <w:r>
              <w:t xml:space="preserve"> </w:t>
            </w:r>
            <w:proofErr w:type="spellStart"/>
            <w:r>
              <w:t>Міос</w:t>
            </w:r>
            <w:proofErr w:type="spellEnd"/>
            <w:r>
              <w:t>» (М. Кантор)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включення для продажу на земельних торгах у формі аукціону земельну ділянку </w:t>
            </w:r>
            <w:proofErr w:type="spellStart"/>
            <w:r>
              <w:t>орієнтовною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6350 кв.м.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 (виїзд)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(додати схем-план)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121552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Трускавецькій, 71.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155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Хоньків</w:t>
            </w:r>
            <w:proofErr w:type="spellEnd"/>
            <w:r>
              <w:t xml:space="preserve"> Х.В.,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м.кв. на вул. С. Стільців,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Драбик</w:t>
            </w:r>
            <w:proofErr w:type="spellEnd"/>
            <w:r>
              <w:t xml:space="preserve"> Н.П.,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користування </w:t>
            </w:r>
            <w:proofErr w:type="gramStart"/>
            <w:r>
              <w:t>земельною</w:t>
            </w:r>
            <w:proofErr w:type="gramEnd"/>
            <w:r>
              <w:t xml:space="preserve">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м.кв. на вул. С. Стільців,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Греськів</w:t>
            </w:r>
            <w:proofErr w:type="spellEnd"/>
            <w:r>
              <w:t xml:space="preserve"> М. М.,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05. 09. 2018 року № 1351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121552">
        <w:trPr>
          <w:trHeight w:val="195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Скалей</w:t>
            </w:r>
            <w:proofErr w:type="spellEnd"/>
            <w:r>
              <w:t xml:space="preserve"> М. В.,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7044 кв.м. на вул. Самбірська, 83/1,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21552" w:rsidRDefault="00121552">
      <w:pPr>
        <w:rPr>
          <w:sz w:val="2"/>
          <w:szCs w:val="2"/>
        </w:rPr>
      </w:pPr>
    </w:p>
    <w:p w:rsidR="00121552" w:rsidRDefault="00873CA7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121552" w:rsidRDefault="00873CA7">
      <w:pPr>
        <w:pStyle w:val="90"/>
        <w:shd w:val="clear" w:color="auto" w:fill="auto"/>
        <w:spacing w:line="280" w:lineRule="exact"/>
        <w:ind w:left="700"/>
      </w:pPr>
      <w:r>
        <w:lastRenderedPageBreak/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121552" w:rsidRDefault="00873CA7">
      <w:pPr>
        <w:pStyle w:val="22"/>
        <w:keepNext/>
        <w:keepLines/>
        <w:shd w:val="clear" w:color="auto" w:fill="auto"/>
        <w:spacing w:line="270" w:lineRule="exact"/>
        <w:ind w:left="840"/>
      </w:pPr>
      <w:bookmarkStart w:id="1" w:name="bookmark1"/>
      <w:r>
        <w:rPr>
          <w:rStyle w:val="23"/>
        </w:rPr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Дорошевич С.В., прож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1100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12.03.2019р.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Резник О.Є.,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03.12.2018р.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Ляшко Н.П.,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03.12.2018р.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Матійчин</w:t>
            </w:r>
            <w:proofErr w:type="spellEnd"/>
            <w:r>
              <w:t xml:space="preserve"> М.Я.,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23.01.2019р.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Семеген</w:t>
            </w:r>
            <w:proofErr w:type="spellEnd"/>
            <w:r>
              <w:t xml:space="preserve"> Н.Є.,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22 кв. м. на вул. Трускавецькій,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Черевко</w:t>
            </w:r>
            <w:proofErr w:type="spellEnd"/>
            <w:r>
              <w:t xml:space="preserve"> В.Б.,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600 кв. м. на пров. Морозенка,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Шинула</w:t>
            </w:r>
            <w:proofErr w:type="spellEnd"/>
            <w:r>
              <w:t xml:space="preserve"> Г.С.,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925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14.02.2019р.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121552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Марків І. С.,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40 кв. м. на вул. </w:t>
            </w:r>
            <w:proofErr w:type="spellStart"/>
            <w:r>
              <w:t>Грюнвальдській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Фірко</w:t>
            </w:r>
            <w:proofErr w:type="spellEnd"/>
            <w:r>
              <w:t xml:space="preserve"> Р.Ю.,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850 кв. м. на вул. Шептицького,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Кравців М.М.,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850 кв. м. на вул. Шептицького,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Г.В.,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950 кв. м. на вул. Винниченка,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В. Ф.,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В. Стуса,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Кормило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960 кв. м. на вул. Винниченка,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27.02.2018р.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Іванів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Гребінки,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28.08.2018р.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2 - утримались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Шкуро О.Є.,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950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29.01.2019р.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Дякович</w:t>
            </w:r>
            <w:proofErr w:type="spellEnd"/>
            <w:r>
              <w:t xml:space="preserve"> О. </w:t>
            </w:r>
            <w:proofErr w:type="gramStart"/>
            <w:r>
              <w:t>П</w:t>
            </w:r>
            <w:proofErr w:type="gramEnd"/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ірук</w:t>
            </w:r>
            <w:proofErr w:type="spellEnd"/>
            <w:r>
              <w:t xml:space="preserve"> Л. С.,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Бориславській,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Кочегура</w:t>
            </w:r>
            <w:proofErr w:type="spellEnd"/>
            <w:r>
              <w:t xml:space="preserve"> А.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Бурковська О. Л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Ярошович</w:t>
            </w:r>
            <w:proofErr w:type="spellEnd"/>
            <w:r>
              <w:t xml:space="preserve"> Є.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13.08.2018р.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Кісик</w:t>
            </w:r>
            <w:proofErr w:type="spellEnd"/>
            <w:r>
              <w:t xml:space="preserve"> Р.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Стрийській та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69" w:lineRule="exact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Василюк</w:t>
            </w:r>
            <w:proofErr w:type="spellEnd"/>
            <w:r>
              <w:t xml:space="preserve"> І.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33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Шпитун</w:t>
            </w:r>
            <w:proofErr w:type="spellEnd"/>
            <w:r>
              <w:t xml:space="preserve"> Н.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37 кв. м. на вул. Шептицького,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Тичинський</w:t>
            </w:r>
            <w:proofErr w:type="spellEnd"/>
            <w:r>
              <w:t xml:space="preserve"> О.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50 кв. м. на вул. Гайдамацькій,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06.10.2018р.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Путинівський</w:t>
            </w:r>
            <w:proofErr w:type="spellEnd"/>
            <w:r>
              <w:t xml:space="preserve"> Б. Й.,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18 кв. м. на вул. </w:t>
            </w:r>
            <w:proofErr w:type="spellStart"/>
            <w:r>
              <w:t>Стрийській-Грушевського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Киричинський</w:t>
            </w:r>
            <w:proofErr w:type="spellEnd"/>
            <w:r>
              <w:t xml:space="preserve"> Т. Є.,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Скавінська</w:t>
            </w:r>
            <w:proofErr w:type="spellEnd"/>
            <w:r>
              <w:t xml:space="preserve"> Н.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Гірник І. П.,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Стрийській,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Гоцький</w:t>
            </w:r>
            <w:proofErr w:type="spellEnd"/>
            <w:r>
              <w:t xml:space="preserve"> М. Й.,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Копельців-Левицька</w:t>
            </w:r>
            <w:proofErr w:type="spellEnd"/>
            <w:r>
              <w:t xml:space="preserve"> Є. Д.,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27 кв. м. на вул. В. Великого,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Бермес</w:t>
            </w:r>
            <w:proofErr w:type="spellEnd"/>
            <w:r>
              <w:t xml:space="preserve"> Я. Я.,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33 кв. м. на вул. </w:t>
            </w:r>
            <w:proofErr w:type="spellStart"/>
            <w:r>
              <w:t>Стрийській-Грушевського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Бульбах Х. І.,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35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05.11.2018р.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Будинкевич</w:t>
            </w:r>
            <w:proofErr w:type="spellEnd"/>
            <w:r>
              <w:t xml:space="preserve"> А.В.,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33 кв. м. на вул. </w:t>
            </w:r>
            <w:proofErr w:type="spellStart"/>
            <w:r>
              <w:t>Стрийській-Грушевського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69" w:lineRule="exact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Ф.В.,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21 кв. м. на вул. В. Стуса, для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Гавронський</w:t>
            </w:r>
            <w:proofErr w:type="spellEnd"/>
            <w:r>
              <w:t xml:space="preserve"> Р. Р.,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29 кв. м. на вул. </w:t>
            </w:r>
            <w:proofErr w:type="spellStart"/>
            <w:r>
              <w:t>Чапельського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11.09.2018р.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Андрійчик О. І.,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28 кв. м. на вул. Стрийській (біля буд. № 183/2),для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Д. Д.,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39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09.10.2018р.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Земко</w:t>
            </w:r>
            <w:proofErr w:type="spellEnd"/>
            <w:r>
              <w:t xml:space="preserve"> М.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11 кв. м. на вул. </w:t>
            </w:r>
            <w:proofErr w:type="spellStart"/>
            <w:r>
              <w:t>Стрийській-Грушевського</w:t>
            </w:r>
            <w:proofErr w:type="spellEnd"/>
            <w:r>
              <w:t xml:space="preserve"> (буд. 72),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Кобільник</w:t>
            </w:r>
            <w:proofErr w:type="spellEnd"/>
            <w:r>
              <w:t xml:space="preserve"> В. Й.,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Михальчишин</w:t>
            </w:r>
            <w:proofErr w:type="spellEnd"/>
            <w:r>
              <w:t xml:space="preserve"> Є. С.,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20 кв. м. на вул. Кн. Ольги (між буд. № 8 та № 10),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11.09.2018р.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В. Ф.,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25кв. м. на вул. В. Стуса,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Марків Н.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В. Є.,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Бориславській,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Бориняк</w:t>
            </w:r>
            <w:proofErr w:type="spellEnd"/>
            <w:r>
              <w:t xml:space="preserve"> О. 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21 кв. м. на вул. Бориславській,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Маковецький</w:t>
            </w:r>
            <w:proofErr w:type="spellEnd"/>
            <w:r>
              <w:t xml:space="preserve"> Ю. М.,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56 кв. м. на вул. В. Стуса,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Буцяк</w:t>
            </w:r>
            <w:proofErr w:type="spellEnd"/>
            <w:r>
              <w:t xml:space="preserve"> І.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26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Кархут</w:t>
            </w:r>
            <w:proofErr w:type="spellEnd"/>
            <w:r>
              <w:t xml:space="preserve"> В. М.,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Ляшенко Л. Ф.,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Д. Галицького,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29.10.2018р.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 (виїзд)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Мащикевич</w:t>
            </w:r>
            <w:proofErr w:type="spellEnd"/>
            <w:r>
              <w:t xml:space="preserve">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П. Орлика,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26.12.2018р.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Рішення не прийнято</w:t>
            </w:r>
          </w:p>
        </w:tc>
      </w:tr>
      <w:tr w:rsidR="00121552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КП «</w:t>
            </w:r>
            <w:proofErr w:type="spellStart"/>
            <w:r>
              <w:t>Комбінат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>» (А.Янів)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2000 кв. м. на вул. П. Орлика, 15, для влаштування місць стоянок автомобілів регулярних пасажирських перевезень.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Відмовити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69" w:lineRule="exact"/>
              <w:ind w:left="120"/>
            </w:pPr>
            <w:r>
              <w:t>(відсутні схем-план, документи)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Жавко</w:t>
            </w:r>
            <w:proofErr w:type="spellEnd"/>
            <w:r>
              <w:t xml:space="preserve"> Г.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24 кв. м. на вул. В. Стуса,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Лаврик П.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Пахомов В. П.,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Кн. Ольги,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Хом'як</w:t>
            </w:r>
            <w:proofErr w:type="gramEnd"/>
            <w:r>
              <w:t xml:space="preserve"> Н. Т.,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23 кв. м. на вул. В. Стуса,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Pr="00C730D8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Рибянець</w:t>
            </w:r>
            <w:proofErr w:type="spellEnd"/>
            <w:r>
              <w:t xml:space="preserve"> І. О.,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М. С.,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Заблоцький</w:t>
            </w:r>
            <w:proofErr w:type="spellEnd"/>
            <w:r>
              <w:t xml:space="preserve"> А. Л.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 вул. В. Стуса,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12.12.2017р.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Баран Ю.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Лупак</w:t>
            </w:r>
            <w:proofErr w:type="spellEnd"/>
            <w:r>
              <w:t xml:space="preserve"> С.С.,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27 кв. м. на вул. П. Орлика,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25.10.2018р.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Савка І.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 вул. Бориславській,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Ступницький</w:t>
            </w:r>
            <w:proofErr w:type="spellEnd"/>
            <w:r>
              <w:t xml:space="preserve"> С. 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Завалля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08.08.2017р.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Петренко Р.І.,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29.10.2018р.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Власюк В. Г.,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Власюк В. Г.,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Клиса</w:t>
            </w:r>
            <w:proofErr w:type="spellEnd"/>
            <w:r>
              <w:t xml:space="preserve"> М. Д.,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40 кв. м. на вул. Самбірській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14.11.2018р.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Росохай</w:t>
            </w:r>
            <w:proofErr w:type="spellEnd"/>
            <w:r>
              <w:t xml:space="preserve"> В. 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16.11.2018р.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Сабадаш</w:t>
            </w:r>
            <w:proofErr w:type="spellEnd"/>
            <w:r>
              <w:t xml:space="preserve"> В. С.,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25 кв. м. на вул. </w:t>
            </w:r>
            <w:proofErr w:type="spellStart"/>
            <w:r>
              <w:t>Стрийській-Грушевського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Гритчак</w:t>
            </w:r>
            <w:proofErr w:type="spellEnd"/>
            <w:r>
              <w:t xml:space="preserve"> Н.М.,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71 кв. м. на вул. В. Великого, 3/1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15.01.2019р.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Відмовити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(відсутність права власності)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Левицький Д.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Стрийській,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Алесич</w:t>
            </w:r>
            <w:proofErr w:type="spellEnd"/>
            <w:r>
              <w:t xml:space="preserve"> О.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Копанайко</w:t>
            </w:r>
            <w:proofErr w:type="spellEnd"/>
            <w:r>
              <w:t xml:space="preserve"> О. З.,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23 кв. м. на вул. </w:t>
            </w:r>
            <w:proofErr w:type="spellStart"/>
            <w:r>
              <w:t>Стрийській-Грушевського</w:t>
            </w:r>
            <w:proofErr w:type="spellEnd"/>
            <w:r>
              <w:t xml:space="preserve"> (буд. 72),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29.08.2018р.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(додати довідки комунальних</w:t>
            </w:r>
          </w:p>
        </w:tc>
      </w:tr>
    </w:tbl>
    <w:p w:rsidR="00121552" w:rsidRDefault="0012155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1215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</w:pPr>
            <w:r>
              <w:t>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Єфремов М. 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Гор. Брама,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Гладій Л. 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Трускавецькій,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31.05.2018р.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574 кв. м. на вул. У. Кравченко,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13.12.2018р.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Павлюх</w:t>
            </w:r>
            <w:proofErr w:type="spellEnd"/>
            <w:r>
              <w:t xml:space="preserve"> Р.М.,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38 кв. м. на вул. М. Грушевського, для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27.11.2018р.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Неілик</w:t>
            </w:r>
            <w:proofErr w:type="spellEnd"/>
            <w:r>
              <w:t xml:space="preserve"> О.І., прож.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Саприка</w:t>
            </w:r>
            <w:proofErr w:type="spellEnd"/>
            <w:r>
              <w:t xml:space="preserve"> Л. П.,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Сахарова,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Рішення не прийнято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Маслюк О. П.,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 вул. Бориславській,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Д.О.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Блистів Н. М.,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В.І.,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30 кв. м. </w:t>
            </w:r>
            <w:proofErr w:type="gramStart"/>
            <w:r>
              <w:t>на</w:t>
            </w:r>
            <w:proofErr w:type="gramEnd"/>
            <w:r>
              <w:t xml:space="preserve"> Бурка,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19.04.2018р.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Кіндратів</w:t>
            </w:r>
            <w:proofErr w:type="spellEnd"/>
            <w:r>
              <w:t xml:space="preserve"> Г.Я.,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 кв. м. на 22</w:t>
            </w:r>
            <w:proofErr w:type="gramStart"/>
            <w:r>
              <w:t xml:space="preserve"> С</w:t>
            </w:r>
            <w:proofErr w:type="gramEnd"/>
            <w:r>
              <w:t>ічня,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22.10.2018р.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ірук</w:t>
            </w:r>
            <w:proofErr w:type="spellEnd"/>
            <w:r>
              <w:t xml:space="preserve"> Л. 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33 кв. м. на вул. Бориславській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</w:tbl>
    <w:p w:rsidR="00121552" w:rsidRDefault="00873CA7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560"/>
        <w:gridCol w:w="3418"/>
      </w:tblGrid>
      <w:tr w:rsidR="0012155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3.84.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Шиманська</w:t>
            </w:r>
            <w:proofErr w:type="spellEnd"/>
            <w:r>
              <w:t xml:space="preserve"> Ю. І.,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14.06.2018р.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121552" w:rsidRDefault="00873CA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(додати довідки комунальних служб)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М. М. </w:t>
            </w:r>
            <w:r w:rsidR="00C730D8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Грушевського,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21.07.2018р.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12155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Подоляк Н.М.,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Вільде,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21.02.2019р.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Pr="00C730D8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 xml:space="preserve">Бачинський М. В., </w:t>
            </w:r>
            <w:r w:rsidR="00C730D8">
              <w:rPr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606 кв. м. на вул. Трускавецькій, для ОЖБ (квартал забудови)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20.02.2019р.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121552">
        <w:trPr>
          <w:trHeight w:val="14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ПАТ «Дрогобицьке заводоуправління будівельних матеріалів»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Виготовлення технічної документації по встановленні меж земельної ділянки площею 7, 55 га по вул. Трускавецькій, 73 для обслуговування виробничих приміщень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04.03.2019р.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52" w:rsidRDefault="00873CA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121552" w:rsidRDefault="00873CA7">
      <w:pPr>
        <w:pStyle w:val="50"/>
        <w:framePr w:w="1824" w:h="1660" w:wrap="notBeside" w:hAnchor="margin" w:x="162" w:y="5185"/>
        <w:shd w:val="clear" w:color="auto" w:fill="auto"/>
        <w:spacing w:line="830" w:lineRule="exact"/>
      </w:pPr>
      <w:r>
        <w:t>Голова комісії Секретар комісії</w:t>
      </w:r>
    </w:p>
    <w:p w:rsidR="00121552" w:rsidRDefault="00873CA7">
      <w:pPr>
        <w:pStyle w:val="50"/>
        <w:framePr w:w="1536" w:h="1660" w:wrap="notBeside" w:hAnchor="margin" w:x="6416" w:y="5180"/>
        <w:shd w:val="clear" w:color="auto" w:fill="auto"/>
        <w:spacing w:line="830" w:lineRule="exact"/>
        <w:ind w:left="20" w:right="2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121552" w:rsidRDefault="00873CA7">
      <w:pPr>
        <w:rPr>
          <w:sz w:val="2"/>
          <w:szCs w:val="2"/>
        </w:rPr>
      </w:pPr>
      <w:r>
        <w:br w:type="page"/>
      </w:r>
    </w:p>
    <w:sectPr w:rsidR="00121552" w:rsidSect="00C730D8">
      <w:type w:val="continuous"/>
      <w:pgSz w:w="16837" w:h="11905" w:orient="landscape"/>
      <w:pgMar w:top="910" w:right="714" w:bottom="572" w:left="8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F68" w:rsidRDefault="00585F68" w:rsidP="00121552">
      <w:r>
        <w:separator/>
      </w:r>
    </w:p>
  </w:endnote>
  <w:endnote w:type="continuationSeparator" w:id="0">
    <w:p w:rsidR="00585F68" w:rsidRDefault="00585F68" w:rsidP="00121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F68" w:rsidRDefault="00585F68"/>
  </w:footnote>
  <w:footnote w:type="continuationSeparator" w:id="0">
    <w:p w:rsidR="00585F68" w:rsidRDefault="00585F6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21552"/>
    <w:rsid w:val="000303B7"/>
    <w:rsid w:val="00121552"/>
    <w:rsid w:val="00585F68"/>
    <w:rsid w:val="007530DA"/>
    <w:rsid w:val="00873CA7"/>
    <w:rsid w:val="00C7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15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1552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121552"/>
    <w:rPr>
      <w:i/>
      <w:iCs/>
      <w:spacing w:val="0"/>
      <w:sz w:val="25"/>
      <w:szCs w:val="25"/>
      <w:u w:val="single"/>
    </w:rPr>
  </w:style>
  <w:style w:type="character" w:customStyle="1" w:styleId="6">
    <w:name w:val="Основний текст (6)_"/>
    <w:basedOn w:val="a0"/>
    <w:link w:val="6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121552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121552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121552"/>
    <w:rPr>
      <w:b/>
      <w:bCs/>
      <w:spacing w:val="0"/>
    </w:rPr>
  </w:style>
  <w:style w:type="character" w:customStyle="1" w:styleId="52">
    <w:name w:val="Основний текст (5)"/>
    <w:basedOn w:val="5"/>
    <w:rsid w:val="00121552"/>
    <w:rPr>
      <w:u w:val="single"/>
    </w:rPr>
  </w:style>
  <w:style w:type="character" w:customStyle="1" w:styleId="63">
    <w:name w:val="Основний текст (6)"/>
    <w:basedOn w:val="6"/>
    <w:rsid w:val="00121552"/>
    <w:rPr>
      <w:u w:val="single"/>
    </w:rPr>
  </w:style>
  <w:style w:type="character" w:customStyle="1" w:styleId="7">
    <w:name w:val="Основний текст (7)_"/>
    <w:basedOn w:val="a0"/>
    <w:link w:val="7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121552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121552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121552"/>
    <w:rPr>
      <w:u w:val="single"/>
    </w:rPr>
  </w:style>
  <w:style w:type="character" w:customStyle="1" w:styleId="4125pt0">
    <w:name w:val="Основний текст (4) + 12;5 pt;Не курсив"/>
    <w:basedOn w:val="4"/>
    <w:rsid w:val="00121552"/>
    <w:rPr>
      <w:i/>
      <w:iCs/>
      <w:spacing w:val="0"/>
      <w:sz w:val="25"/>
      <w:szCs w:val="25"/>
      <w:u w:val="single"/>
    </w:rPr>
  </w:style>
  <w:style w:type="character" w:customStyle="1" w:styleId="64">
    <w:name w:val="Основний текст (6) + Напівжирний"/>
    <w:basedOn w:val="6"/>
    <w:rsid w:val="00121552"/>
    <w:rPr>
      <w:b/>
      <w:bCs/>
      <w:spacing w:val="0"/>
    </w:rPr>
  </w:style>
  <w:style w:type="character" w:customStyle="1" w:styleId="65">
    <w:name w:val="Основний текст (6) + Напівжирний"/>
    <w:basedOn w:val="6"/>
    <w:rsid w:val="00121552"/>
    <w:rPr>
      <w:b/>
      <w:bCs/>
      <w:spacing w:val="0"/>
      <w:u w:val="single"/>
    </w:rPr>
  </w:style>
  <w:style w:type="character" w:customStyle="1" w:styleId="53">
    <w:name w:val="Основний текст (5) + Не напівжирний"/>
    <w:basedOn w:val="5"/>
    <w:rsid w:val="00121552"/>
    <w:rPr>
      <w:b/>
      <w:bCs/>
      <w:spacing w:val="0"/>
    </w:rPr>
  </w:style>
  <w:style w:type="character" w:customStyle="1" w:styleId="54">
    <w:name w:val="Основний текст (5)"/>
    <w:basedOn w:val="5"/>
    <w:rsid w:val="00121552"/>
    <w:rPr>
      <w:u w:val="single"/>
    </w:rPr>
  </w:style>
  <w:style w:type="character" w:customStyle="1" w:styleId="66">
    <w:name w:val="Основний текст (6)"/>
    <w:basedOn w:val="6"/>
    <w:rsid w:val="00121552"/>
    <w:rPr>
      <w:u w:val="single"/>
    </w:rPr>
  </w:style>
  <w:style w:type="character" w:customStyle="1" w:styleId="72">
    <w:name w:val="Основний текст (7) + Не курсив"/>
    <w:basedOn w:val="7"/>
    <w:rsid w:val="00121552"/>
    <w:rPr>
      <w:i/>
      <w:iCs/>
      <w:spacing w:val="0"/>
    </w:rPr>
  </w:style>
  <w:style w:type="character" w:customStyle="1" w:styleId="100">
    <w:name w:val="Основний текст (10)_"/>
    <w:basedOn w:val="a0"/>
    <w:link w:val="101"/>
    <w:rsid w:val="00121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102">
    <w:name w:val="Основний текст (10) + Курсив"/>
    <w:basedOn w:val="100"/>
    <w:rsid w:val="00121552"/>
    <w:rPr>
      <w:i/>
      <w:iCs/>
      <w:spacing w:val="0"/>
    </w:rPr>
  </w:style>
  <w:style w:type="paragraph" w:customStyle="1" w:styleId="50">
    <w:name w:val="Основний текст (5)"/>
    <w:basedOn w:val="a"/>
    <w:link w:val="5"/>
    <w:rsid w:val="00121552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1215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121552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121552"/>
    <w:pPr>
      <w:shd w:val="clear" w:color="auto" w:fill="FFFFFF"/>
      <w:spacing w:before="60" w:after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12155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12155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1215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1215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12155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1215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12155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1">
    <w:name w:val="Основний текст (10)"/>
    <w:basedOn w:val="a"/>
    <w:link w:val="100"/>
    <w:rsid w:val="001215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2765</Words>
  <Characters>15767</Characters>
  <Application>Microsoft Office Word</Application>
  <DocSecurity>0</DocSecurity>
  <Lines>131</Lines>
  <Paragraphs>36</Paragraphs>
  <ScaleCrop>false</ScaleCrop>
  <Company>DMR</Company>
  <LinksUpToDate>false</LinksUpToDate>
  <CharactersWithSpaces>18496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2024-09-12T07:18:00Z</dcterms:created>
  <dcterms:modified xsi:type="dcterms:W3CDTF">2024-09-12T07:41:00Z</dcterms:modified>
</cp:coreProperties>
</file>