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C66" w:rsidRDefault="00700F8F">
      <w:pPr>
        <w:pStyle w:val="20"/>
        <w:keepNext/>
        <w:keepLines/>
        <w:shd w:val="clear" w:color="auto" w:fill="auto"/>
        <w:ind w:left="7520"/>
      </w:pPr>
      <w:bookmarkStart w:id="0" w:name="bookmark0"/>
      <w:r>
        <w:t>Протокол № 127</w:t>
      </w:r>
      <w:bookmarkEnd w:id="0"/>
    </w:p>
    <w:p w:rsidR="00614C66" w:rsidRDefault="00700F8F">
      <w:pPr>
        <w:pStyle w:val="40"/>
        <w:shd w:val="clear" w:color="auto" w:fill="auto"/>
        <w:tabs>
          <w:tab w:val="left" w:pos="12611"/>
        </w:tabs>
        <w:spacing w:after="148" w:line="298" w:lineRule="exact"/>
        <w:ind w:left="160" w:right="660" w:firstLine="3360"/>
      </w:pPr>
      <w:r>
        <w:t xml:space="preserve">засідання постійної комісії ради з питань регулювання земельних відносин </w:t>
      </w:r>
      <w:r>
        <w:rPr>
          <w:rStyle w:val="41"/>
        </w:rPr>
        <w:t>м. Дрогобич</w:t>
      </w:r>
      <w:r>
        <w:rPr>
          <w:rStyle w:val="41"/>
        </w:rPr>
        <w:tab/>
      </w:r>
      <w:r>
        <w:rPr>
          <w:rStyle w:val="42"/>
        </w:rPr>
        <w:t xml:space="preserve">01 серпня 2019 </w:t>
      </w:r>
      <w:proofErr w:type="gramStart"/>
      <w:r>
        <w:rPr>
          <w:rStyle w:val="42"/>
        </w:rPr>
        <w:t>р</w:t>
      </w:r>
      <w:proofErr w:type="gramEnd"/>
    </w:p>
    <w:p w:rsidR="00614C66" w:rsidRDefault="00700F8F">
      <w:pPr>
        <w:pStyle w:val="5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5115pt"/>
        </w:rPr>
        <w:t xml:space="preserve"> </w:t>
      </w:r>
      <w:proofErr w:type="spellStart"/>
      <w:r>
        <w:rPr>
          <w:rStyle w:val="5115pt0"/>
        </w:rPr>
        <w:t>Дзюрах</w:t>
      </w:r>
      <w:proofErr w:type="spellEnd"/>
      <w:r>
        <w:rPr>
          <w:rStyle w:val="5115pt0"/>
        </w:rPr>
        <w:t xml:space="preserve"> І. В.</w:t>
      </w:r>
    </w:p>
    <w:p w:rsidR="00614C66" w:rsidRDefault="00700F8F">
      <w:pPr>
        <w:pStyle w:val="50"/>
        <w:shd w:val="clear" w:color="auto" w:fill="auto"/>
        <w:spacing w:before="0"/>
        <w:ind w:left="160"/>
      </w:pPr>
      <w:r>
        <w:t>Заступник голови постійної комі</w:t>
      </w:r>
      <w:proofErr w:type="gramStart"/>
      <w:r>
        <w:t>с</w:t>
      </w:r>
      <w:proofErr w:type="gramEnd"/>
      <w:r>
        <w:t>ії:</w:t>
      </w:r>
      <w:r>
        <w:rPr>
          <w:rStyle w:val="5115pt"/>
        </w:rPr>
        <w:t xml:space="preserve"> </w:t>
      </w:r>
      <w:r>
        <w:rPr>
          <w:rStyle w:val="5115pt0"/>
        </w:rPr>
        <w:t>Вітульська М. І.</w:t>
      </w:r>
    </w:p>
    <w:p w:rsidR="00614C66" w:rsidRDefault="00700F8F">
      <w:pPr>
        <w:pStyle w:val="5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5115pt"/>
        </w:rPr>
        <w:t xml:space="preserve"> </w:t>
      </w:r>
      <w:proofErr w:type="spellStart"/>
      <w:r>
        <w:rPr>
          <w:rStyle w:val="5115pt0"/>
        </w:rPr>
        <w:t>Оленич</w:t>
      </w:r>
      <w:proofErr w:type="spellEnd"/>
      <w:r>
        <w:rPr>
          <w:rStyle w:val="5115pt0"/>
        </w:rPr>
        <w:t xml:space="preserve"> С. Р.</w:t>
      </w:r>
    </w:p>
    <w:p w:rsidR="00614C66" w:rsidRDefault="00700F8F">
      <w:pPr>
        <w:pStyle w:val="60"/>
        <w:shd w:val="clear" w:color="auto" w:fill="auto"/>
        <w:spacing w:after="68"/>
        <w:ind w:left="160" w:right="2680"/>
      </w:pPr>
      <w:r>
        <w:rPr>
          <w:rStyle w:val="6125pt"/>
        </w:rPr>
        <w:t xml:space="preserve">Члени </w:t>
      </w:r>
      <w:proofErr w:type="spellStart"/>
      <w:r>
        <w:rPr>
          <w:rStyle w:val="6125pt"/>
        </w:rPr>
        <w:t>постійної</w:t>
      </w:r>
      <w:proofErr w:type="spellEnd"/>
      <w:r>
        <w:rPr>
          <w:rStyle w:val="6125pt"/>
        </w:rPr>
        <w:t xml:space="preserve"> </w:t>
      </w:r>
      <w:proofErr w:type="spellStart"/>
      <w:r>
        <w:rPr>
          <w:rStyle w:val="6125pt"/>
        </w:rPr>
        <w:t>комісії</w:t>
      </w:r>
      <w:proofErr w:type="spellEnd"/>
      <w:r>
        <w:rPr>
          <w:rStyle w:val="6125pt"/>
        </w:rPr>
        <w:t>:</w:t>
      </w:r>
      <w:r>
        <w:t xml:space="preserve"> </w:t>
      </w:r>
      <w:proofErr w:type="spellStart"/>
      <w:r>
        <w:rPr>
          <w:rStyle w:val="61"/>
        </w:rPr>
        <w:t>Муль</w:t>
      </w:r>
      <w:proofErr w:type="spellEnd"/>
      <w:r>
        <w:rPr>
          <w:rStyle w:val="61"/>
        </w:rPr>
        <w:t xml:space="preserve"> Р. М., Вітульська М. І., </w:t>
      </w:r>
      <w:proofErr w:type="spellStart"/>
      <w:r>
        <w:rPr>
          <w:rStyle w:val="61"/>
        </w:rPr>
        <w:t>Бернадович</w:t>
      </w:r>
      <w:proofErr w:type="spellEnd"/>
      <w:r>
        <w:rPr>
          <w:rStyle w:val="61"/>
        </w:rPr>
        <w:t xml:space="preserve"> В. А., Балог О. Б., , Городинський М. М. </w:t>
      </w:r>
      <w:r>
        <w:t xml:space="preserve">Відсутні: </w:t>
      </w:r>
      <w:r>
        <w:rPr>
          <w:rStyle w:val="61"/>
        </w:rPr>
        <w:t>Броварський Н. Я.</w:t>
      </w:r>
    </w:p>
    <w:p w:rsidR="00614C66" w:rsidRDefault="00700F8F">
      <w:pPr>
        <w:pStyle w:val="70"/>
        <w:shd w:val="clear" w:color="auto" w:fill="auto"/>
        <w:spacing w:before="0"/>
        <w:ind w:left="160" w:right="660"/>
      </w:pPr>
      <w:r>
        <w:rPr>
          <w:rStyle w:val="71"/>
        </w:rPr>
        <w:t>Запрошені:</w:t>
      </w:r>
      <w:r>
        <w:t xml:space="preserve"> </w:t>
      </w:r>
      <w:r>
        <w:rPr>
          <w:rStyle w:val="72"/>
        </w:rPr>
        <w:t xml:space="preserve">представник відділу оренди та приватизації комунального майна та земельних ресурсів Сторонський О. І., начальник відділу оренди та приватизації комунального майна та земельних ресурсів Р. В. </w:t>
      </w:r>
      <w:proofErr w:type="spellStart"/>
      <w:r>
        <w:rPr>
          <w:rStyle w:val="72"/>
        </w:rPr>
        <w:t>Росоха</w:t>
      </w:r>
      <w:proofErr w:type="spellEnd"/>
      <w:r>
        <w:rPr>
          <w:rStyle w:val="72"/>
        </w:rPr>
        <w:t>.</w:t>
      </w:r>
    </w:p>
    <w:p w:rsidR="00614C66" w:rsidRDefault="00700F8F">
      <w:pPr>
        <w:pStyle w:val="50"/>
        <w:shd w:val="clear" w:color="auto" w:fill="auto"/>
        <w:spacing w:before="0" w:after="76" w:line="298" w:lineRule="exact"/>
        <w:ind w:left="160" w:right="660"/>
      </w:pPr>
      <w:r>
        <w:rPr>
          <w:rStyle w:val="5115pt"/>
        </w:rPr>
        <w:t>Присутні від громади:</w:t>
      </w:r>
      <w:r>
        <w:t xml:space="preserve"> </w:t>
      </w:r>
      <w:r>
        <w:rPr>
          <w:rStyle w:val="51"/>
        </w:rPr>
        <w:t xml:space="preserve">Михалко Я. І., Хомич В. І., Коваль Р. О., Коваль О. О., Рудак М. В., Янів О. І., </w:t>
      </w:r>
      <w:proofErr w:type="spellStart"/>
      <w:proofErr w:type="gramStart"/>
      <w:r>
        <w:rPr>
          <w:rStyle w:val="51"/>
        </w:rPr>
        <w:t>П</w:t>
      </w:r>
      <w:proofErr w:type="gramEnd"/>
      <w:r>
        <w:rPr>
          <w:rStyle w:val="51"/>
        </w:rPr>
        <w:t>ідвірний</w:t>
      </w:r>
      <w:proofErr w:type="spellEnd"/>
      <w:r>
        <w:rPr>
          <w:rStyle w:val="51"/>
        </w:rPr>
        <w:t xml:space="preserve"> О. І., </w:t>
      </w:r>
      <w:proofErr w:type="spellStart"/>
      <w:r>
        <w:rPr>
          <w:rStyle w:val="51"/>
        </w:rPr>
        <w:t>Іванейко</w:t>
      </w:r>
      <w:proofErr w:type="spellEnd"/>
      <w:r>
        <w:rPr>
          <w:rStyle w:val="51"/>
        </w:rPr>
        <w:t xml:space="preserve"> М. В., </w:t>
      </w:r>
      <w:proofErr w:type="spellStart"/>
      <w:r>
        <w:rPr>
          <w:rStyle w:val="51"/>
        </w:rPr>
        <w:t>Федаш</w:t>
      </w:r>
      <w:proofErr w:type="spellEnd"/>
      <w:r>
        <w:rPr>
          <w:rStyle w:val="51"/>
        </w:rPr>
        <w:t xml:space="preserve"> Г. М., </w:t>
      </w:r>
      <w:proofErr w:type="spellStart"/>
      <w:r>
        <w:rPr>
          <w:rStyle w:val="51"/>
        </w:rPr>
        <w:t>Зимницький</w:t>
      </w:r>
      <w:proofErr w:type="spellEnd"/>
      <w:r>
        <w:rPr>
          <w:rStyle w:val="51"/>
        </w:rPr>
        <w:t xml:space="preserve"> В. Г., </w:t>
      </w:r>
      <w:proofErr w:type="spellStart"/>
      <w:r>
        <w:rPr>
          <w:rStyle w:val="51"/>
        </w:rPr>
        <w:t>Пагута</w:t>
      </w:r>
      <w:proofErr w:type="spellEnd"/>
      <w:r>
        <w:rPr>
          <w:rStyle w:val="51"/>
        </w:rPr>
        <w:t xml:space="preserve"> Н. Р., </w:t>
      </w:r>
      <w:proofErr w:type="spellStart"/>
      <w:r>
        <w:rPr>
          <w:rStyle w:val="51"/>
        </w:rPr>
        <w:t>Чепіль</w:t>
      </w:r>
      <w:proofErr w:type="spellEnd"/>
      <w:r>
        <w:rPr>
          <w:rStyle w:val="51"/>
        </w:rPr>
        <w:t xml:space="preserve"> В. І., </w:t>
      </w:r>
      <w:proofErr w:type="spellStart"/>
      <w:r>
        <w:rPr>
          <w:rStyle w:val="51"/>
        </w:rPr>
        <w:t>Цольц</w:t>
      </w:r>
      <w:proofErr w:type="spellEnd"/>
      <w:r>
        <w:rPr>
          <w:rStyle w:val="51"/>
        </w:rPr>
        <w:t xml:space="preserve"> В. Я.</w:t>
      </w:r>
    </w:p>
    <w:p w:rsidR="00614C66" w:rsidRDefault="00700F8F">
      <w:pPr>
        <w:pStyle w:val="70"/>
        <w:shd w:val="clear" w:color="auto" w:fill="auto"/>
        <w:spacing w:before="0" w:after="4" w:line="278" w:lineRule="exact"/>
        <w:ind w:left="160" w:right="660"/>
      </w:pPr>
      <w:r>
        <w:rPr>
          <w:rStyle w:val="73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доповнення до порядку денного засідання комісії. </w:t>
      </w:r>
      <w:proofErr w:type="gramStart"/>
      <w:r>
        <w:t>П</w:t>
      </w:r>
      <w:proofErr w:type="gramEnd"/>
      <w:r>
        <w:t>ісля обговорення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570"/>
        <w:gridCol w:w="4680"/>
        <w:gridCol w:w="1709"/>
        <w:gridCol w:w="3264"/>
      </w:tblGrid>
      <w:tr w:rsidR="00614C66">
        <w:trPr>
          <w:trHeight w:val="98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22"/>
              <w:framePr w:wrap="notBeside" w:vAnchor="text" w:hAnchor="text" w:xAlign="center" w:y="1"/>
              <w:shd w:val="clear" w:color="auto" w:fill="auto"/>
              <w:ind w:left="24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gramStart"/>
            <w:r>
              <w:t>Пр</w:t>
            </w:r>
            <w:proofErr w:type="gramEnd"/>
            <w:r>
              <w:t>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22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</w:t>
            </w:r>
            <w:proofErr w:type="gramStart"/>
            <w:r>
              <w:t>ст</w:t>
            </w:r>
            <w:proofErr w:type="gramEnd"/>
            <w:r>
              <w:t xml:space="preserve"> заяви чи клопотання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22"/>
              <w:framePr w:wrap="notBeside" w:vAnchor="text" w:hAnchor="text" w:xAlign="center" w:y="1"/>
              <w:shd w:val="clear" w:color="auto" w:fill="auto"/>
              <w:ind w:left="100"/>
            </w:pPr>
            <w:r>
              <w:t>Дата</w:t>
            </w:r>
          </w:p>
          <w:p w:rsidR="00614C66" w:rsidRDefault="00700F8F">
            <w:pPr>
              <w:pStyle w:val="22"/>
              <w:framePr w:wrap="notBeside" w:vAnchor="text" w:hAnchor="text" w:xAlign="center" w:y="1"/>
              <w:shd w:val="clear" w:color="auto" w:fill="auto"/>
              <w:ind w:left="100"/>
            </w:pPr>
            <w:proofErr w:type="spellStart"/>
            <w:r>
              <w:t>поступлен</w:t>
            </w:r>
            <w:proofErr w:type="spellEnd"/>
          </w:p>
          <w:p w:rsidR="00614C66" w:rsidRDefault="00700F8F">
            <w:pPr>
              <w:pStyle w:val="22"/>
              <w:framePr w:wrap="notBeside" w:vAnchor="text" w:hAnchor="text" w:xAlign="center" w:y="1"/>
              <w:shd w:val="clear" w:color="auto" w:fill="auto"/>
              <w:ind w:left="100"/>
            </w:pPr>
            <w:proofErr w:type="spellStart"/>
            <w:r>
              <w:t>ня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Результати розгляду</w:t>
            </w:r>
          </w:p>
        </w:tc>
      </w:tr>
      <w:tr w:rsidR="00614C66">
        <w:trPr>
          <w:trHeight w:val="653"/>
          <w:jc w:val="center"/>
        </w:trPr>
        <w:tc>
          <w:tcPr>
            <w:tcW w:w="1178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30"/>
              <w:framePr w:wrap="notBeside" w:vAnchor="text" w:hAnchor="text" w:xAlign="center" w:y="1"/>
              <w:shd w:val="clear" w:color="auto" w:fill="auto"/>
              <w:ind w:left="560" w:firstLine="4300"/>
            </w:pPr>
            <w:r>
              <w:t xml:space="preserve">1. Про затвердження матеріалів проектів </w:t>
            </w:r>
            <w:proofErr w:type="gramStart"/>
            <w:r>
              <w:t>в</w:t>
            </w:r>
            <w:proofErr w:type="gramEnd"/>
            <w:r>
              <w:t>ідведення та технічної документації на земельні ділянки, передачу у власність, в оренду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4C66" w:rsidRDefault="00700F8F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у земельних ділянок</w:t>
            </w:r>
          </w:p>
        </w:tc>
      </w:tr>
      <w:tr w:rsidR="00614C66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Щеголева Ю.М., прож. 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29.05.2019р.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Дорошевич С.В., прож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1100 кв. м. на вул. Наливайка, для ОЖБ.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23.07.2019р.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Рекомендувати раді</w:t>
            </w:r>
          </w:p>
        </w:tc>
      </w:tr>
      <w:tr w:rsidR="00614C66">
        <w:trPr>
          <w:trHeight w:val="8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Лютик Ю.В, прож. 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24 кв. м. на вул. М. Грушевського (біля будинку № 46), для обслуговування індивідуального гаражу.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15.07.2019р.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Мельник З.Л., прож. 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650 кв. м. на вул. Наливайка, для ОЖБ.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10.07.2019р.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Рекомендувати раді</w:t>
            </w:r>
          </w:p>
        </w:tc>
      </w:tr>
      <w:tr w:rsidR="00614C66">
        <w:trPr>
          <w:trHeight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Процяк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Б., прож. 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606 кв. м. на вул. Наливайка, для ОЖБ.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12.07.2019р.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Рекомендувати раді</w:t>
            </w:r>
          </w:p>
        </w:tc>
      </w:tr>
    </w:tbl>
    <w:p w:rsidR="00614C66" w:rsidRDefault="00614C6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570"/>
        <w:gridCol w:w="4680"/>
        <w:gridCol w:w="1670"/>
        <w:gridCol w:w="3302"/>
      </w:tblGrid>
      <w:tr w:rsidR="00614C66">
        <w:trPr>
          <w:trHeight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1.6.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Войтович</w:t>
            </w:r>
            <w:proofErr w:type="gramStart"/>
            <w:r>
              <w:t xml:space="preserve"> І.</w:t>
            </w:r>
            <w:proofErr w:type="gramEnd"/>
            <w:r>
              <w:t xml:space="preserve">А., прож. 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775 кв. м. на вул. Дорошенка, 18, для ОЖБ.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16.07.2019р.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Фірко</w:t>
            </w:r>
            <w:proofErr w:type="spellEnd"/>
            <w:r>
              <w:t xml:space="preserve"> Р.Ю., прож. 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850 кв. м. на вул. Шептицького, для ОЖБ.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16.07.2019р.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Коротчин</w:t>
            </w:r>
            <w:proofErr w:type="spellEnd"/>
            <w:r>
              <w:t xml:space="preserve"> Б.Я., прож. 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850 кв. м. на вул. Шептицького, для ОЖБ.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16.07.2019р.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Кравців М.М., прож. 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850 кв. м. на вул. Шептицького, для ОЖБ.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16.07.2019р.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614C66">
        <w:trPr>
          <w:trHeight w:val="8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Яхнів</w:t>
            </w:r>
            <w:proofErr w:type="spellEnd"/>
            <w:r>
              <w:t xml:space="preserve"> Б. Б., прож. 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22 кв. м. на вул. Грушевського, 51, для обслуговування індиві</w:t>
            </w:r>
            <w:proofErr w:type="gramStart"/>
            <w:r>
              <w:t>дуального</w:t>
            </w:r>
            <w:proofErr w:type="gramEnd"/>
            <w:r>
              <w:t xml:space="preserve"> гаражу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02.04.2019р.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Іванова Я.І., прож. 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на вул. Самбірській, для ОЖБ.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16.07.2019р.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Савицька Т.О.. прож. 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835 кв. м. на вул. Наливайка, для ОЖБ.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15.07.2019р.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Кравець Р.В. прож. 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900 кв. м. на вул. Стрийській, для ОЖБ.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31.07.2019р.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Рудак М. В., прож. 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427 кв. м. на вул. І. Франка,103/3 для ОЖБ.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01.07.2019р.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Тарнавська Т. Т., прож. 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815 кв. м. на вул. Наливайка, для ОЖБ.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30.07.2019р.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Кишакевич</w:t>
            </w:r>
            <w:proofErr w:type="spellEnd"/>
            <w:r>
              <w:t xml:space="preserve"> Б. Ю., прож. 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828 кв. м. на вул. Самбірській, для ОЖБ.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30.07.2019р.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Ірклієнко</w:t>
            </w:r>
            <w:proofErr w:type="spellEnd"/>
            <w:r>
              <w:t xml:space="preserve"> Т. К., прож. 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606 кв. м. на вул. Наливайка, для ОЖБ.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30.07.2019р.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Безшкідняк</w:t>
            </w:r>
            <w:proofErr w:type="spellEnd"/>
            <w:r>
              <w:t xml:space="preserve"> А. А., прож. 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606 кв. м. на вул. Наливайка, для ОЖБ.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30.07.2019р.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614C66">
        <w:trPr>
          <w:trHeight w:val="331"/>
          <w:jc w:val="center"/>
        </w:trPr>
        <w:tc>
          <w:tcPr>
            <w:tcW w:w="1505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14C66" w:rsidRDefault="00700F8F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980"/>
            </w:pPr>
            <w:r>
              <w:t xml:space="preserve">2. </w:t>
            </w:r>
            <w:proofErr w:type="gramStart"/>
            <w:r>
              <w:t>Р</w:t>
            </w:r>
            <w:proofErr w:type="gramEnd"/>
            <w:r>
              <w:t>ізне</w:t>
            </w:r>
          </w:p>
        </w:tc>
      </w:tr>
      <w:tr w:rsidR="00614C66">
        <w:trPr>
          <w:trHeight w:val="8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ПАТ «</w:t>
            </w:r>
            <w:proofErr w:type="spellStart"/>
            <w:r>
              <w:t>Укртелеком</w:t>
            </w:r>
            <w:proofErr w:type="spellEnd"/>
            <w:r>
              <w:t>» (Т. Андрухів)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27.06.2018 року № 1275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16.07.2019р.</w:t>
            </w:r>
          </w:p>
        </w:tc>
        <w:tc>
          <w:tcPr>
            <w:tcW w:w="3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Рекомендувати раді</w:t>
            </w:r>
          </w:p>
        </w:tc>
      </w:tr>
      <w:tr w:rsidR="00614C66">
        <w:trPr>
          <w:trHeight w:val="112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ТзОВ «</w:t>
            </w:r>
            <w:proofErr w:type="gramStart"/>
            <w:r>
              <w:t>Досл</w:t>
            </w:r>
            <w:proofErr w:type="gramEnd"/>
            <w:r>
              <w:t>ідний завод «Граніт» (Р. Лучків)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технічної документації з поділу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1317 кв.м. на вул. Самбірська, 85 на дві земельні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площами</w:t>
            </w:r>
            <w:proofErr w:type="spellEnd"/>
            <w:r>
              <w:t xml:space="preserve"> 1160 кв.м. та 157 кв.м.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17.07.2019р.</w:t>
            </w:r>
          </w:p>
        </w:tc>
        <w:tc>
          <w:tcPr>
            <w:tcW w:w="3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Рекомендувати раді</w:t>
            </w:r>
          </w:p>
        </w:tc>
      </w:tr>
    </w:tbl>
    <w:p w:rsidR="00614C66" w:rsidRDefault="00614C6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4"/>
        <w:gridCol w:w="4536"/>
        <w:gridCol w:w="4680"/>
        <w:gridCol w:w="1560"/>
        <w:gridCol w:w="3413"/>
      </w:tblGrid>
      <w:tr w:rsidR="00614C66">
        <w:trPr>
          <w:trHeight w:val="84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Конон Н.О., прож. </w:t>
            </w:r>
            <w:r w:rsidR="00546F6C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08.12.2015 року № 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4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Проць</w:t>
            </w:r>
            <w:proofErr w:type="spellEnd"/>
            <w:r>
              <w:t xml:space="preserve"> Х.О., прож. </w:t>
            </w:r>
            <w:r w:rsidR="004762E5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Проти приватизації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450 кв.м. на вул. Л. Українки гр. </w:t>
            </w:r>
            <w:proofErr w:type="spellStart"/>
            <w:r>
              <w:t>Проць</w:t>
            </w:r>
            <w:proofErr w:type="spellEnd"/>
            <w:r>
              <w:t xml:space="preserve"> Х.О.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До</w:t>
            </w:r>
            <w:proofErr w:type="gramEnd"/>
            <w:r>
              <w:t xml:space="preserve"> відома</w:t>
            </w:r>
          </w:p>
        </w:tc>
      </w:tr>
      <w:tr w:rsidR="00614C66">
        <w:trPr>
          <w:trHeight w:val="111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Зимницький</w:t>
            </w:r>
            <w:proofErr w:type="spellEnd"/>
            <w:r>
              <w:t xml:space="preserve"> В. Г.,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</w:t>
            </w:r>
            <w:proofErr w:type="spellStart"/>
            <w:r>
              <w:t>перелі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для продажу </w:t>
            </w:r>
            <w:proofErr w:type="spellStart"/>
            <w:r>
              <w:t>зем</w:t>
            </w:r>
            <w:proofErr w:type="spellEnd"/>
            <w:r>
              <w:t>. ділянку площею 20 кв. м. на вул. П. Орлика,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111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Федаш</w:t>
            </w:r>
            <w:proofErr w:type="spellEnd"/>
            <w:r>
              <w:t xml:space="preserve"> В. Т.,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</w:t>
            </w:r>
            <w:proofErr w:type="spellStart"/>
            <w:r>
              <w:t>перелі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для продажу </w:t>
            </w:r>
            <w:proofErr w:type="spellStart"/>
            <w:r>
              <w:t>зем</w:t>
            </w:r>
            <w:proofErr w:type="spellEnd"/>
            <w:r>
              <w:t>. ділянку площею 20 кв. м. на вул. П. Орлика,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Відділ охорони здоров'я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у </w:t>
            </w:r>
            <w:proofErr w:type="gramStart"/>
            <w:r>
              <w:t>р</w:t>
            </w:r>
            <w:proofErr w:type="gramEnd"/>
            <w:r>
              <w:t>ішення сесія міської ради від 09.07.2019 р. №1545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111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Чапля М. Д.,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включення в </w:t>
            </w:r>
            <w:proofErr w:type="spellStart"/>
            <w:r>
              <w:t>перелік</w:t>
            </w:r>
            <w:proofErr w:type="spellEnd"/>
            <w:r>
              <w:t xml:space="preserve"> для </w:t>
            </w:r>
            <w:proofErr w:type="spellStart"/>
            <w:r>
              <w:t>викупу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>. ді</w:t>
            </w:r>
            <w:proofErr w:type="gramStart"/>
            <w:r>
              <w:t>л</w:t>
            </w:r>
            <w:proofErr w:type="gramEnd"/>
            <w:r>
              <w:t xml:space="preserve">. площею 39 кв. м. на вул. </w:t>
            </w:r>
            <w:proofErr w:type="spellStart"/>
            <w:r>
              <w:t>Завалля</w:t>
            </w:r>
            <w:proofErr w:type="spellEnd"/>
            <w:r>
              <w:t xml:space="preserve">, 2Г, для </w:t>
            </w:r>
            <w:proofErr w:type="spellStart"/>
            <w:r>
              <w:t>обслуговування</w:t>
            </w:r>
            <w:proofErr w:type="spellEnd"/>
            <w:r>
              <w:t xml:space="preserve"> будівель торгі</w:t>
            </w:r>
            <w:proofErr w:type="gramStart"/>
            <w:r>
              <w:t>вл</w:t>
            </w:r>
            <w:proofErr w:type="gramEnd"/>
            <w:r>
              <w:t>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Р</w:t>
            </w:r>
            <w:proofErr w:type="gramEnd"/>
            <w:r>
              <w:t>ішення не прийнято</w:t>
            </w:r>
          </w:p>
        </w:tc>
      </w:tr>
      <w:tr w:rsidR="00614C66">
        <w:trPr>
          <w:trHeight w:val="111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Чапля Л. І.,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включення в </w:t>
            </w:r>
            <w:proofErr w:type="spellStart"/>
            <w:r>
              <w:t>перелік</w:t>
            </w:r>
            <w:proofErr w:type="spellEnd"/>
            <w:r>
              <w:t xml:space="preserve"> для </w:t>
            </w:r>
            <w:proofErr w:type="spellStart"/>
            <w:r>
              <w:t>викупу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>. ді</w:t>
            </w:r>
            <w:proofErr w:type="gramStart"/>
            <w:r>
              <w:t>л</w:t>
            </w:r>
            <w:proofErr w:type="gramEnd"/>
            <w:r>
              <w:t>. площею 58 кв. м. на вул. Самбірській 78/15, для обслуговування будівель торгі</w:t>
            </w:r>
            <w:proofErr w:type="gramStart"/>
            <w:r>
              <w:t>вл</w:t>
            </w:r>
            <w:proofErr w:type="gramEnd"/>
            <w:r>
              <w:t>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571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«ОСББ «Нова Оселя», вул. </w:t>
            </w:r>
            <w:proofErr w:type="spellStart"/>
            <w:r>
              <w:t>Стрийська</w:t>
            </w:r>
            <w:proofErr w:type="spellEnd"/>
            <w:r>
              <w:t xml:space="preserve">, 61 </w:t>
            </w:r>
            <w:proofErr w:type="gramStart"/>
            <w:r>
              <w:t xml:space="preserve">( </w:t>
            </w:r>
            <w:proofErr w:type="spellStart"/>
            <w:proofErr w:type="gramEnd"/>
            <w:r>
              <w:t>Копельців</w:t>
            </w:r>
            <w:proofErr w:type="spellEnd"/>
            <w:r>
              <w:t xml:space="preserve"> Є. Д.)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у </w:t>
            </w:r>
            <w:proofErr w:type="gramStart"/>
            <w:r>
              <w:t>р</w:t>
            </w:r>
            <w:proofErr w:type="gramEnd"/>
            <w:r>
              <w:t>ішення сесія міської ради від 02.03.2016 р. №158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614C66" w:rsidRDefault="00614C66">
      <w:pPr>
        <w:rPr>
          <w:sz w:val="2"/>
          <w:szCs w:val="2"/>
        </w:rPr>
      </w:pPr>
    </w:p>
    <w:p w:rsidR="00614C66" w:rsidRDefault="00700F8F">
      <w:pPr>
        <w:keepNext/>
        <w:framePr w:dropCap="drop" w:lines="1" w:hSpace="5" w:vSpace="5" w:wrap="auto" w:vAnchor="text" w:hAnchor="text"/>
        <w:spacing w:line="182" w:lineRule="exact"/>
        <w:ind w:left="700"/>
      </w:pPr>
      <w:r>
        <w:rPr>
          <w:rStyle w:val="914pt"/>
          <w:rFonts w:eastAsia="Arial Unicode MS"/>
          <w:position w:val="-4"/>
        </w:rPr>
        <w:t>3</w:t>
      </w:r>
    </w:p>
    <w:p w:rsidR="00614C66" w:rsidRDefault="00700F8F">
      <w:pPr>
        <w:pStyle w:val="90"/>
        <w:shd w:val="clear" w:color="auto" w:fill="auto"/>
        <w:spacing w:line="280" w:lineRule="exact"/>
        <w:ind w:left="700"/>
      </w:pPr>
      <w:r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614C66" w:rsidRDefault="00700F8F">
      <w:pPr>
        <w:pStyle w:val="10"/>
        <w:keepNext/>
        <w:keepLines/>
        <w:shd w:val="clear" w:color="auto" w:fill="auto"/>
        <w:spacing w:line="270" w:lineRule="exact"/>
        <w:ind w:left="840"/>
      </w:pPr>
      <w:bookmarkStart w:id="1" w:name="bookmark1"/>
      <w:r>
        <w:rPr>
          <w:rStyle w:val="11"/>
        </w:rPr>
        <w:lastRenderedPageBreak/>
        <w:t xml:space="preserve">. Про надання згоди на виготовлення проектів </w:t>
      </w:r>
      <w:proofErr w:type="gramStart"/>
      <w:r>
        <w:rPr>
          <w:rStyle w:val="11"/>
        </w:rPr>
        <w:t>в</w:t>
      </w:r>
      <w:proofErr w:type="gramEnd"/>
      <w:r>
        <w:rPr>
          <w:rStyle w:val="11"/>
        </w:rPr>
        <w:t>ідведення та технічної документації на земельні ділянки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14C66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Козак Г. І., Козак М. В. Козак М</w:t>
            </w:r>
            <w:proofErr w:type="gramStart"/>
            <w:r>
              <w:t>,М</w:t>
            </w:r>
            <w:proofErr w:type="gramEnd"/>
            <w:r>
              <w:t xml:space="preserve">, Козак Л. М,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35 кв. м. на вул. Січових </w:t>
            </w:r>
            <w:proofErr w:type="gramStart"/>
            <w:r>
              <w:t>Стр</w:t>
            </w:r>
            <w:proofErr w:type="gramEnd"/>
            <w:r>
              <w:t>ільців, 9, для індивідуального садівництва..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Кубів</w:t>
            </w:r>
            <w:proofErr w:type="spellEnd"/>
            <w:r>
              <w:t xml:space="preserve"> М.Є., прож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№62. на вул. Парковій,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Рекомендовано для розгляду УКБ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Лободич</w:t>
            </w:r>
            <w:proofErr w:type="spellEnd"/>
            <w:r>
              <w:t xml:space="preserve"> М.В.,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1000 кв. м. на вул. </w:t>
            </w:r>
            <w:proofErr w:type="spellStart"/>
            <w:r>
              <w:t>Б.Кицилів</w:t>
            </w:r>
            <w:proofErr w:type="spellEnd"/>
            <w:r>
              <w:t>, 23,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14C66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Диб'як</w:t>
            </w:r>
            <w:proofErr w:type="spellEnd"/>
            <w:r>
              <w:t xml:space="preserve"> Л.Д.,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Земельну ділянку площею 294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614C66" w:rsidRDefault="00614C6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14C66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вул. Спортивна, 51,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ОСББ «Гармонія» (В.Дацюк)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810 кв. м. на вул</w:t>
            </w:r>
            <w:proofErr w:type="gramStart"/>
            <w:r>
              <w:t>. І.</w:t>
            </w:r>
            <w:proofErr w:type="gramEnd"/>
            <w:r>
              <w:t>Франка, 7, для будівництва та обслуговування багатоквартирного житлового будинку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322"/>
          <w:jc w:val="center"/>
        </w:trPr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Чуквінський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З.,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830 кв. м. на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240"/>
          <w:jc w:val="center"/>
        </w:trPr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Pr="00FD20AF" w:rsidRDefault="00614C6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вул</w:t>
            </w:r>
            <w:proofErr w:type="spellEnd"/>
            <w:r>
              <w:t>. П. Орлика, для ОЖБ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Старун Ж. В.,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672 кв. м. на вул. Трускавецькій, ді</w:t>
            </w:r>
            <w:proofErr w:type="gramStart"/>
            <w:r>
              <w:t>л</w:t>
            </w:r>
            <w:proofErr w:type="gramEnd"/>
            <w:r>
              <w:t>№10,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Магур</w:t>
            </w:r>
            <w:proofErr w:type="spellEnd"/>
            <w:r>
              <w:t xml:space="preserve"> Н. І.,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proofErr w:type="spellStart"/>
            <w:r>
              <w:t>Седляр</w:t>
            </w:r>
            <w:proofErr w:type="spellEnd"/>
            <w:r>
              <w:t xml:space="preserve"> Ю.М.,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1184 кв. м. на вул. Наливайка,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Мольтер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Л.,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85 кв. м. на вул. Наливайка, для обслуговування індиві</w:t>
            </w:r>
            <w:proofErr w:type="gramStart"/>
            <w:r>
              <w:t>дуального</w:t>
            </w:r>
            <w:proofErr w:type="gramEnd"/>
            <w:r>
              <w:t xml:space="preserve">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61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3.11.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Макарук</w:t>
            </w:r>
            <w:proofErr w:type="spellEnd"/>
            <w:r>
              <w:t xml:space="preserve"> Н.Є.,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 кв. м. на вул. Наливайка, для будівництва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226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індиві</w:t>
            </w:r>
            <w:proofErr w:type="gramStart"/>
            <w:r>
              <w:t>дуального</w:t>
            </w:r>
            <w:proofErr w:type="gramEnd"/>
            <w:r>
              <w:t xml:space="preserve"> гаражу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61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3.12.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Халак</w:t>
            </w:r>
            <w:proofErr w:type="spellEnd"/>
            <w:r>
              <w:t xml:space="preserve"> Ю.М.,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Винниченка, для індивідуального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Р</w:t>
            </w:r>
            <w:proofErr w:type="gramEnd"/>
            <w:r>
              <w:t>ішення не прийнято</w:t>
            </w:r>
          </w:p>
        </w:tc>
      </w:tr>
      <w:tr w:rsidR="00614C66">
        <w:trPr>
          <w:trHeight w:val="230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садівництва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61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3.14.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Гринак</w:t>
            </w:r>
            <w:proofErr w:type="spellEnd"/>
            <w:r>
              <w:t xml:space="preserve"> З. І.,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85 кв. м. на вул. Наливайка, для будівництва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Р</w:t>
            </w:r>
            <w:proofErr w:type="gramEnd"/>
            <w:r>
              <w:t>ішення не прийнято</w:t>
            </w:r>
          </w:p>
        </w:tc>
      </w:tr>
      <w:tr w:rsidR="00614C66">
        <w:trPr>
          <w:trHeight w:val="226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індиві</w:t>
            </w:r>
            <w:proofErr w:type="gramStart"/>
            <w:r>
              <w:t>дуального</w:t>
            </w:r>
            <w:proofErr w:type="gramEnd"/>
            <w:r>
              <w:t xml:space="preserve"> гаражу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Равриш</w:t>
            </w:r>
            <w:proofErr w:type="spellEnd"/>
            <w:r>
              <w:t xml:space="preserve"> Є.Є., </w:t>
            </w:r>
            <w:proofErr w:type="spellStart"/>
            <w:r>
              <w:t>Равриш</w:t>
            </w:r>
            <w:proofErr w:type="spellEnd"/>
            <w:r>
              <w:t xml:space="preserve"> С.А., </w:t>
            </w:r>
            <w:proofErr w:type="spellStart"/>
            <w:r>
              <w:t>Равриш</w:t>
            </w:r>
            <w:proofErr w:type="spellEnd"/>
            <w:r>
              <w:t xml:space="preserve"> Т.Є., </w:t>
            </w:r>
            <w:proofErr w:type="spellStart"/>
            <w:r>
              <w:t>Равриш</w:t>
            </w:r>
            <w:proofErr w:type="spellEnd"/>
            <w:r>
              <w:t xml:space="preserve"> О.Є.,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  <w:r>
              <w:t xml:space="preserve"> </w:t>
            </w:r>
            <w:proofErr w:type="spellStart"/>
            <w:r>
              <w:t>Поясник</w:t>
            </w:r>
            <w:proofErr w:type="spellEnd"/>
            <w:r>
              <w:t xml:space="preserve"> С.Г., </w:t>
            </w:r>
            <w:proofErr w:type="spellStart"/>
            <w:r>
              <w:t>Поясник</w:t>
            </w:r>
            <w:proofErr w:type="spellEnd"/>
            <w:r>
              <w:t xml:space="preserve"> Г.С.,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608 кв. м. на вул. В. Гора, 99,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Мільо</w:t>
            </w:r>
            <w:proofErr w:type="spellEnd"/>
            <w:r>
              <w:t xml:space="preserve"> В.В.,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992 кв. м. на вул. </w:t>
            </w:r>
            <w:proofErr w:type="spellStart"/>
            <w:r>
              <w:t>Жупна</w:t>
            </w:r>
            <w:proofErr w:type="spellEnd"/>
            <w:r>
              <w:t>, 9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61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3.17.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Данилович</w:t>
            </w:r>
            <w:proofErr w:type="gramStart"/>
            <w:r>
              <w:t xml:space="preserve"> І.</w:t>
            </w:r>
            <w:proofErr w:type="gramEnd"/>
            <w:r>
              <w:t>М., прож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165 кв. м. на вул. Стрийській, для індивідуального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235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садівництва.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14C66" w:rsidRDefault="00614C6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14C66">
        <w:trPr>
          <w:trHeight w:val="112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Сов'як</w:t>
            </w:r>
            <w:proofErr w:type="spellEnd"/>
            <w:r>
              <w:t xml:space="preserve"> Л.М.,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38 кв. м. на вул. В.</w:t>
            </w:r>
            <w:proofErr w:type="gramStart"/>
            <w:r>
              <w:t>Великого</w:t>
            </w:r>
            <w:proofErr w:type="gramEnd"/>
            <w:r>
              <w:t>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Рекомендувати раді</w:t>
            </w:r>
          </w:p>
          <w:p w:rsidR="00614C66" w:rsidRDefault="00700F8F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jc w:val="both"/>
            </w:pPr>
            <w:r>
              <w:t>(додати висновки комунальних служб)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proofErr w:type="gramStart"/>
            <w:r>
              <w:t>Кекіс</w:t>
            </w:r>
            <w:proofErr w:type="spellEnd"/>
            <w:proofErr w:type="gramEnd"/>
            <w:r>
              <w:t xml:space="preserve"> М.М.,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proofErr w:type="gramStart"/>
            <w:r>
              <w:t>Кекіс</w:t>
            </w:r>
            <w:proofErr w:type="spellEnd"/>
            <w:proofErr w:type="gramEnd"/>
            <w:r>
              <w:t xml:space="preserve"> М.Р., прож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Журавчак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Д.,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35 кв. м. на вул. В. </w:t>
            </w:r>
            <w:proofErr w:type="gramStart"/>
            <w:r>
              <w:t>Великого</w:t>
            </w:r>
            <w:proofErr w:type="gramEnd"/>
            <w:r>
              <w:t>, для обслуговування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Чайка К.М.,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431 кв. м. на вул. Наливайка,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14C66">
        <w:trPr>
          <w:trHeight w:val="61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Гринюк</w:t>
            </w:r>
            <w:proofErr w:type="spellEnd"/>
            <w:r>
              <w:t xml:space="preserve"> Г.Т.,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381 кв. м. на вул. Стрийській, для індивідуального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14C66">
        <w:trPr>
          <w:trHeight w:val="230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садівництва.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331"/>
          <w:jc w:val="center"/>
        </w:trPr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Худик</w:t>
            </w:r>
            <w:proofErr w:type="spellEnd"/>
            <w:r>
              <w:t xml:space="preserve"> Р.М.,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для будівництва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230"/>
          <w:jc w:val="center"/>
        </w:trPr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індиві</w:t>
            </w:r>
            <w:proofErr w:type="gramStart"/>
            <w:r>
              <w:t>дуального</w:t>
            </w:r>
            <w:proofErr w:type="gramEnd"/>
            <w:r>
              <w:t xml:space="preserve"> гаражу.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60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Ба</w:t>
            </w:r>
            <w:proofErr w:type="gramStart"/>
            <w:r>
              <w:t>х-</w:t>
            </w:r>
            <w:proofErr w:type="gramEnd"/>
            <w:r>
              <w:t xml:space="preserve"> </w:t>
            </w:r>
            <w:proofErr w:type="spellStart"/>
            <w:r>
              <w:t>Бутрак</w:t>
            </w:r>
            <w:proofErr w:type="spellEnd"/>
            <w:r>
              <w:t xml:space="preserve"> Х.А., прож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18 кв. м. на вул. Лесі Українки, 5/3, для обслуговування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230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нежитлового приміщення.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Зварич</w:t>
            </w:r>
            <w:proofErr w:type="spellEnd"/>
            <w:r>
              <w:t xml:space="preserve"> М.В., прож. в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200 кв. м. на вул. </w:t>
            </w:r>
            <w:proofErr w:type="spellStart"/>
            <w:r>
              <w:t>Завіжна</w:t>
            </w:r>
            <w:proofErr w:type="spellEnd"/>
            <w:r>
              <w:t>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Єдліцька</w:t>
            </w:r>
            <w:proofErr w:type="spellEnd"/>
            <w:r>
              <w:t xml:space="preserve"> Л.Р.,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267 кв</w:t>
            </w:r>
            <w:proofErr w:type="gramStart"/>
            <w:r>
              <w:t>.м</w:t>
            </w:r>
            <w:proofErr w:type="gramEnd"/>
            <w:r>
              <w:t xml:space="preserve"> , на </w:t>
            </w:r>
            <w:proofErr w:type="spellStart"/>
            <w:r>
              <w:t>вул</w:t>
            </w:r>
            <w:proofErr w:type="spellEnd"/>
            <w:r>
              <w:t>. Павлика,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14C66">
        <w:trPr>
          <w:trHeight w:val="61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Павлічко</w:t>
            </w:r>
            <w:proofErr w:type="spellEnd"/>
            <w:r>
              <w:t xml:space="preserve"> А. І.,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Рильського, для індивідуального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226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садівництва.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Гузик</w:t>
            </w:r>
            <w:proofErr w:type="spellEnd"/>
            <w:r>
              <w:t xml:space="preserve"> В. 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606 кв. м. на вул. Наливайка, ді</w:t>
            </w:r>
            <w:proofErr w:type="gramStart"/>
            <w:r>
              <w:t>л</w:t>
            </w:r>
            <w:proofErr w:type="gramEnd"/>
            <w:r>
              <w:t>. № 41,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60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Радович</w:t>
            </w:r>
            <w:proofErr w:type="spellEnd"/>
            <w:r>
              <w:t xml:space="preserve"> Л.С.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650 кв. м. на вул. </w:t>
            </w:r>
            <w:proofErr w:type="spellStart"/>
            <w:r>
              <w:t>Лішнянській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14C66">
        <w:trPr>
          <w:trHeight w:val="240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садівництва.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14C66" w:rsidRDefault="00614C6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14C66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3.31.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Коваль Р. О.,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606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Пері</w:t>
            </w:r>
            <w:proofErr w:type="gramStart"/>
            <w:r>
              <w:t>г</w:t>
            </w:r>
            <w:proofErr w:type="spellEnd"/>
            <w:proofErr w:type="gramEnd"/>
            <w:r>
              <w:t xml:space="preserve"> О.С.,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672 кв. 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Курус</w:t>
            </w:r>
            <w:proofErr w:type="spellEnd"/>
            <w:r>
              <w:t xml:space="preserve"> Ю.І.,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969 кв. м. на вул. Трускавецька,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Кучинська</w:t>
            </w:r>
            <w:proofErr w:type="spellEnd"/>
            <w:r>
              <w:t xml:space="preserve"> В.М., прож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30 кв. м. на вул. Трускавецька, 30, для обслуговування індиві</w:t>
            </w:r>
            <w:proofErr w:type="gramStart"/>
            <w:r>
              <w:t>дуального</w:t>
            </w:r>
            <w:proofErr w:type="gramEnd"/>
            <w:r>
              <w:t xml:space="preserve">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17.04.2019р.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На до вивчення</w:t>
            </w:r>
            <w:proofErr w:type="gramEnd"/>
          </w:p>
        </w:tc>
      </w:tr>
      <w:tr w:rsidR="00614C66">
        <w:trPr>
          <w:trHeight w:val="139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ОСББ «Соломія-2016» (Н. </w:t>
            </w:r>
            <w:proofErr w:type="spellStart"/>
            <w:r>
              <w:t>Качмар</w:t>
            </w:r>
            <w:proofErr w:type="spellEnd"/>
            <w:r>
              <w:t xml:space="preserve">) </w:t>
            </w:r>
            <w:proofErr w:type="spellStart"/>
            <w:r>
              <w:t>вул</w:t>
            </w:r>
            <w:proofErr w:type="spellEnd"/>
            <w:r>
              <w:t>. Крушельницької, 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5927 кв. м. на вул. Стрийській, 83, та </w:t>
            </w: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5094 </w:t>
            </w:r>
            <w:proofErr w:type="spellStart"/>
            <w:r>
              <w:t>кв</w:t>
            </w:r>
            <w:proofErr w:type="spellEnd"/>
            <w:proofErr w:type="gramStart"/>
            <w:r>
              <w:t xml:space="preserve"> .</w:t>
            </w:r>
            <w:proofErr w:type="gramEnd"/>
            <w:r>
              <w:t xml:space="preserve"> м., на вул. М. Грушевського №34</w:t>
            </w:r>
            <w:r>
              <w:softHyphen/>
              <w:t>38, для обслуговування багатоквартирного житлового будинку.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На до вивчення</w:t>
            </w:r>
            <w:proofErr w:type="gramEnd"/>
            <w:r>
              <w:t xml:space="preserve"> (виїзд)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Гайдук М.В., прож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50 кв. м. на вул. Самбірські, 78/18,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Нестер</w:t>
            </w:r>
            <w:proofErr w:type="spellEnd"/>
            <w:r>
              <w:t xml:space="preserve"> М.Д.,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1000 кв. м. на в </w:t>
            </w:r>
            <w:proofErr w:type="gramStart"/>
            <w:r>
              <w:t>м</w:t>
            </w:r>
            <w:proofErr w:type="gramEnd"/>
            <w:r>
              <w:t>. Дрогобичі,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06.12.2017р.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Продеус</w:t>
            </w:r>
            <w:proofErr w:type="spellEnd"/>
            <w:r>
              <w:t xml:space="preserve"> В. В.,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606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Самбірська КЕЧ (району) (А. Шаповал).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 га на вул. </w:t>
            </w:r>
            <w:proofErr w:type="spellStart"/>
            <w:r>
              <w:t>Холмській</w:t>
            </w:r>
            <w:proofErr w:type="spellEnd"/>
            <w:r>
              <w:t xml:space="preserve">, для </w:t>
            </w:r>
            <w:proofErr w:type="spellStart"/>
            <w:r>
              <w:t>розміщення</w:t>
            </w:r>
            <w:proofErr w:type="spellEnd"/>
            <w:r>
              <w:t xml:space="preserve"> та постійної діяльності Збройних Сил України.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proofErr w:type="gramStart"/>
            <w:r>
              <w:t>На до вивчення</w:t>
            </w:r>
            <w:proofErr w:type="gramEnd"/>
          </w:p>
          <w:p w:rsidR="00614C66" w:rsidRDefault="00700F8F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(запросити представника)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Самбірська КЕЧ (району) (А. Шаповал).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Сахарова, 1А, для розміщення та постійної діяльності Збройних Сил України.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proofErr w:type="gramStart"/>
            <w:r>
              <w:t>На до вивчення</w:t>
            </w:r>
            <w:proofErr w:type="gramEnd"/>
          </w:p>
          <w:p w:rsidR="00614C66" w:rsidRDefault="00700F8F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(запросити представника)</w:t>
            </w:r>
          </w:p>
        </w:tc>
      </w:tr>
      <w:tr w:rsidR="00614C66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Самбірсько-Дрогобицька Єпархія УГКЦ (Я. Приріз)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в </w:t>
            </w:r>
            <w:proofErr w:type="spellStart"/>
            <w:r>
              <w:t>районі</w:t>
            </w:r>
            <w:proofErr w:type="spellEnd"/>
            <w:r>
              <w:t xml:space="preserve"> </w:t>
            </w:r>
            <w:proofErr w:type="spellStart"/>
            <w:r>
              <w:t>вулиць</w:t>
            </w:r>
            <w:proofErr w:type="spellEnd"/>
            <w:r>
              <w:t xml:space="preserve"> </w:t>
            </w:r>
            <w:proofErr w:type="spellStart"/>
            <w:r>
              <w:t>Твердохліба</w:t>
            </w:r>
            <w:proofErr w:type="spellEnd"/>
            <w:r>
              <w:t xml:space="preserve">, </w:t>
            </w:r>
            <w:proofErr w:type="spellStart"/>
            <w:r>
              <w:t>Грабовського</w:t>
            </w:r>
            <w:proofErr w:type="spellEnd"/>
            <w:r>
              <w:t xml:space="preserve">, </w:t>
            </w:r>
            <w:proofErr w:type="spellStart"/>
            <w:r>
              <w:t>Менцинського</w:t>
            </w:r>
            <w:proofErr w:type="spellEnd"/>
            <w:r>
              <w:t xml:space="preserve">, </w:t>
            </w:r>
            <w:proofErr w:type="spellStart"/>
            <w:r>
              <w:t>Котка</w:t>
            </w:r>
            <w:proofErr w:type="spellEnd"/>
            <w:r>
              <w:t>, пров. Тепличному, для спорудження храму.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На до вивчення</w:t>
            </w:r>
            <w:proofErr w:type="gramEnd"/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Паращак</w:t>
            </w:r>
            <w:proofErr w:type="spellEnd"/>
            <w:r>
              <w:t xml:space="preserve"> В.І.,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634 кв. 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Бучковський</w:t>
            </w:r>
            <w:proofErr w:type="spellEnd"/>
            <w:r>
              <w:t xml:space="preserve"> Н.М.,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Земельну ділянку площею 634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614C66" w:rsidRDefault="00614C6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14C66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Струтинська Л. С.,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320 кв. м. на вул. </w:t>
            </w:r>
            <w:proofErr w:type="spellStart"/>
            <w:r>
              <w:t>Зварицькій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індиві</w:t>
            </w:r>
            <w:proofErr w:type="gramStart"/>
            <w:r>
              <w:t>дуального</w:t>
            </w:r>
            <w:proofErr w:type="spellEnd"/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Савченко</w:t>
            </w:r>
            <w:proofErr w:type="gramStart"/>
            <w:r>
              <w:t xml:space="preserve"> І.</w:t>
            </w:r>
            <w:proofErr w:type="gramEnd"/>
            <w:r>
              <w:t xml:space="preserve">Б,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Кундик</w:t>
            </w:r>
            <w:proofErr w:type="spellEnd"/>
            <w:r>
              <w:t xml:space="preserve"> С. 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614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Сосяк</w:t>
            </w:r>
            <w:proofErr w:type="spellEnd"/>
            <w:r>
              <w:t xml:space="preserve"> І. Б.,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33 кв. м. на вул. </w:t>
            </w:r>
            <w:proofErr w:type="spellStart"/>
            <w:r>
              <w:t>Зварицькій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та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Шабан</w:t>
            </w:r>
            <w:proofErr w:type="spellEnd"/>
            <w:r>
              <w:t xml:space="preserve"> Б. Є., прож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730 кв. м. на вул. Рильського,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Нищак</w:t>
            </w:r>
            <w:proofErr w:type="spellEnd"/>
            <w:r>
              <w:t xml:space="preserve"> А. П.,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Бойко М. Ю., прож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Черевко</w:t>
            </w:r>
            <w:proofErr w:type="spellEnd"/>
            <w:r>
              <w:t xml:space="preserve"> Р. В., Янів І. Т.,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110 кв. м. на вул. </w:t>
            </w:r>
            <w:proofErr w:type="gramStart"/>
            <w:r>
              <w:t>М</w:t>
            </w:r>
            <w:proofErr w:type="gramEnd"/>
            <w:r>
              <w:t>ічуріна, 7,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Коваль А. О.,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240 кв. м. на вул. Нафтовиків, для ведення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Панчишин Н. Л.,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627 кв. м. на вул. </w:t>
            </w:r>
            <w:proofErr w:type="spellStart"/>
            <w:r>
              <w:t>Зварицькій</w:t>
            </w:r>
            <w:proofErr w:type="spellEnd"/>
            <w:r>
              <w:t>, 144,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139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КП «</w:t>
            </w:r>
            <w:proofErr w:type="spellStart"/>
            <w:r>
              <w:t>Комбінат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>» (С.Жирний)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0,25 га на вул. П.Орлика, 15, для влаштування місць стоянки автомобілів пасажирських перевезень та влаштування інших допоміжних споруд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Ткач М. 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39 кв. м. на вул. 22</w:t>
            </w:r>
            <w:proofErr w:type="gramStart"/>
            <w:r>
              <w:t xml:space="preserve"> С</w:t>
            </w:r>
            <w:proofErr w:type="gramEnd"/>
            <w:r>
              <w:t>ічня, 39, для обслуговування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Поясник</w:t>
            </w:r>
            <w:proofErr w:type="spellEnd"/>
            <w:r>
              <w:t xml:space="preserve"> С. В.,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100 кв. м. на вул. </w:t>
            </w:r>
            <w:proofErr w:type="spellStart"/>
            <w:r>
              <w:t>Стрийська</w:t>
            </w:r>
            <w:proofErr w:type="spellEnd"/>
            <w:r>
              <w:t xml:space="preserve">, 168, для </w:t>
            </w:r>
            <w:proofErr w:type="spellStart"/>
            <w:r>
              <w:t>індиві</w:t>
            </w:r>
            <w:proofErr w:type="gramStart"/>
            <w:r>
              <w:t>дуального</w:t>
            </w:r>
            <w:proofErr w:type="spellEnd"/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614C66" w:rsidRDefault="00614C6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14C66">
        <w:trPr>
          <w:trHeight w:val="112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3.57.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ОСББ «Сусід» (Л. </w:t>
            </w:r>
            <w:proofErr w:type="spellStart"/>
            <w:r>
              <w:t>Пшелюрська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685 кв. м. на вул</w:t>
            </w:r>
            <w:proofErr w:type="gramStart"/>
            <w:r>
              <w:t>. І.</w:t>
            </w:r>
            <w:proofErr w:type="gramEnd"/>
            <w:r>
              <w:t>Франка, 6, для будівництва та обслуговування багатоквартирного житлового будинку.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Кубицький</w:t>
            </w:r>
            <w:proofErr w:type="spellEnd"/>
            <w:r>
              <w:t xml:space="preserve"> В. В., прож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930 кв. м. на вул. </w:t>
            </w:r>
            <w:proofErr w:type="spellStart"/>
            <w:r>
              <w:t>Завіжна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індиві</w:t>
            </w:r>
            <w:proofErr w:type="gramStart"/>
            <w:r>
              <w:t>дуального</w:t>
            </w:r>
            <w:proofErr w:type="spellEnd"/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Дужа Е. Г.,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450 кв. м. на вул. Нагірній, для ведення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Куць</w:t>
            </w:r>
            <w:proofErr w:type="spellEnd"/>
            <w:r>
              <w:t xml:space="preserve"> К. 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98 кв. м. на вул. В. Гора, для ведення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Третяк Н. Г.,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651 кв. м. на вул. </w:t>
            </w:r>
            <w:proofErr w:type="spellStart"/>
            <w:r>
              <w:t>Завіжній</w:t>
            </w:r>
            <w:proofErr w:type="spellEnd"/>
            <w:r>
              <w:t xml:space="preserve"> (</w:t>
            </w:r>
            <w:proofErr w:type="spellStart"/>
            <w:r>
              <w:t>між</w:t>
            </w:r>
            <w:proofErr w:type="spellEnd"/>
            <w:r>
              <w:t xml:space="preserve"> буд. 23 і 25),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29.05.2019р.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Обслуговуючий гаражно-будівельний кооператив «Орхідея», вул. Сахарова, 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400 кв. м. на вул. Сахарова, для обслуговування гаражного кооперативу.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Греділь</w:t>
            </w:r>
            <w:proofErr w:type="spellEnd"/>
            <w:r>
              <w:t xml:space="preserve"> А.С.,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72 кв. м. на пров. Вокзальному, для будівництва та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Греділь</w:t>
            </w:r>
            <w:proofErr w:type="spellEnd"/>
            <w:r>
              <w:t xml:space="preserve"> С.О.,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72 кв. м. на пров. Вокзальному, для будівництва та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Андрієнко В. 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39 кв. м. на вул. 22</w:t>
            </w:r>
            <w:proofErr w:type="gramStart"/>
            <w:r>
              <w:t xml:space="preserve"> С</w:t>
            </w:r>
            <w:proofErr w:type="gramEnd"/>
            <w:r>
              <w:t>ічня, 39, для будівництва та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Андрієнко Г. Т.,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39 кв. м. на вул. 22</w:t>
            </w:r>
            <w:proofErr w:type="gramStart"/>
            <w:r>
              <w:t xml:space="preserve"> С</w:t>
            </w:r>
            <w:proofErr w:type="gramEnd"/>
            <w:r>
              <w:t>ічня, 39, для будівництва та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Лучак</w:t>
            </w:r>
            <w:proofErr w:type="spellEnd"/>
            <w:r>
              <w:t xml:space="preserve"> М. Г.,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Грабівська</w:t>
            </w:r>
            <w:proofErr w:type="spellEnd"/>
            <w:r>
              <w:t xml:space="preserve"> І. О.,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162 кв. м. на вул. В. Стуса, для ведення індивідуального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614C66" w:rsidRDefault="00614C6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14C66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Пастернак О. 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Стуса,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06.03.2019р.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Гнатик І. 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в </w:t>
            </w:r>
            <w:proofErr w:type="gramStart"/>
            <w:r>
              <w:t>м</w:t>
            </w:r>
            <w:proofErr w:type="gramEnd"/>
            <w:r>
              <w:t>. Дрогобичі,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13.07.2018р.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ілько</w:t>
            </w:r>
            <w:proofErr w:type="spellEnd"/>
            <w:r>
              <w:t xml:space="preserve"> О. В.,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Парковій,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28.01.2019р.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61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3.72.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Федоронько Л. Р.,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300 кв. м. на вул. 22</w:t>
            </w:r>
            <w:proofErr w:type="gramStart"/>
            <w:r>
              <w:t xml:space="preserve"> С</w:t>
            </w:r>
            <w:proofErr w:type="gramEnd"/>
            <w:r>
              <w:t>ічня, для ведення індивідуального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26.11.2018р.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230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садівництва.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Копальська</w:t>
            </w:r>
            <w:proofErr w:type="spellEnd"/>
            <w:r>
              <w:t xml:space="preserve"> Г. І.,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75 кв. м. на вул. Наливайка, для будівництва та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18.01.2019р.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Гриньків О. І.,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18.01.2019р.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Копальська</w:t>
            </w:r>
            <w:proofErr w:type="spellEnd"/>
            <w:r>
              <w:t xml:space="preserve"> Г. І.,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975 кв. м. на вул. </w:t>
            </w:r>
            <w:proofErr w:type="spellStart"/>
            <w:r>
              <w:t>Лішнянській</w:t>
            </w:r>
            <w:proofErr w:type="spellEnd"/>
            <w:r>
              <w:t>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18.01.2019р.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Баняс</w:t>
            </w:r>
            <w:proofErr w:type="spellEnd"/>
            <w:r>
              <w:t xml:space="preserve"> П. О.,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В. Стуса, для ведення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28.12.2018р.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Кравців М. 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П. Орлика, для ведення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29.01.2019р.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Чайковська І. І.,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30 кв. м. на вул. Кн. Ольги (біля буд. № 16), для будівництва та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13.06.2018р.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Савшак</w:t>
            </w:r>
            <w:proofErr w:type="spellEnd"/>
            <w:r>
              <w:t xml:space="preserve"> М. Г.,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49 кв. м. на вул. 22</w:t>
            </w:r>
            <w:proofErr w:type="gramStart"/>
            <w:r>
              <w:t xml:space="preserve"> С</w:t>
            </w:r>
            <w:proofErr w:type="gramEnd"/>
            <w:r>
              <w:t>ічня , 39, для будівництва та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12.12.2018р.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3.80.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ПП «БКП Осанна» (О. </w:t>
            </w:r>
            <w:proofErr w:type="spellStart"/>
            <w:r>
              <w:t>Дмитрах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754 кв. м. на вул. В. Великого, 5А для будівництва багатоквартирного житлового будинку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04.03.2019р. 20.03.2019р.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До</w:t>
            </w:r>
            <w:proofErr w:type="gramEnd"/>
            <w:r>
              <w:t xml:space="preserve"> відома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3.81.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Чебаненко</w:t>
            </w:r>
            <w:proofErr w:type="spellEnd"/>
            <w:r>
              <w:t xml:space="preserve"> Л. О., прож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647 кв. м. на вул. Стрийській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18.05.2018р.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3.82.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Гурій Н.Р.,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100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14C66" w:rsidRDefault="00614C6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14C66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вул. </w:t>
            </w:r>
            <w:proofErr w:type="spellStart"/>
            <w:r>
              <w:t>Зварицькій</w:t>
            </w:r>
            <w:proofErr w:type="spellEnd"/>
            <w:r>
              <w:t xml:space="preserve">, для </w:t>
            </w:r>
            <w:proofErr w:type="spellStart"/>
            <w:r>
              <w:t>індиві</w:t>
            </w:r>
            <w:proofErr w:type="gramStart"/>
            <w:r>
              <w:t>дуального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3.83.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Петрушак</w:t>
            </w:r>
            <w:proofErr w:type="spellEnd"/>
            <w:r>
              <w:t xml:space="preserve"> Р. Л.,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995 кв. м. на вул. Стрийській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3.84.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Якуць</w:t>
            </w:r>
            <w:proofErr w:type="spellEnd"/>
            <w:r>
              <w:t xml:space="preserve"> П. 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44 кв. м. на вул. 22</w:t>
            </w:r>
            <w:proofErr w:type="gramStart"/>
            <w:r>
              <w:t xml:space="preserve"> С</w:t>
            </w:r>
            <w:proofErr w:type="gramEnd"/>
            <w:r>
              <w:t>ічня , 45/1, для будівництва та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3.85.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ПП «Бурова компанія «Надра»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1,0 га на вул. </w:t>
            </w:r>
            <w:proofErr w:type="gramStart"/>
            <w:r>
              <w:t>Проектній (бічна вул.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Федьковича</w:t>
            </w:r>
            <w:proofErr w:type="spellEnd"/>
            <w:r>
              <w:t xml:space="preserve">), для </w:t>
            </w:r>
            <w:proofErr w:type="spellStart"/>
            <w:r>
              <w:t>вирішення</w:t>
            </w:r>
            <w:proofErr w:type="spellEnd"/>
            <w:r>
              <w:t xml:space="preserve"> </w:t>
            </w:r>
            <w:proofErr w:type="spellStart"/>
            <w:r>
              <w:t>утилізації</w:t>
            </w:r>
            <w:proofErr w:type="spellEnd"/>
            <w:r>
              <w:t xml:space="preserve"> твердих побутових відходів (ТПВ).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21.12.2018р.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3.86.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Pr="00FD20AF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lang w:val="uk-UA"/>
              </w:rPr>
            </w:pPr>
            <w:r>
              <w:t xml:space="preserve">Волошин О.И.,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606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3.87.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Гайдук Я.Я.,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780 кв. м. на пров. Тепличний,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3.88.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Яхнів</w:t>
            </w:r>
            <w:proofErr w:type="spellEnd"/>
            <w:r>
              <w:t xml:space="preserve"> Б.Б.,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107 кв. м. на вул. Грушевського, 19Б, для будівництва та обслуговування нежитлової буді</w:t>
            </w:r>
            <w:proofErr w:type="gramStart"/>
            <w:r>
              <w:t>вл</w:t>
            </w:r>
            <w:proofErr w:type="gramEnd"/>
            <w:r>
              <w:t>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Р</w:t>
            </w:r>
            <w:proofErr w:type="gramEnd"/>
            <w:r>
              <w:t>ішення не прийнято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3.89.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ілинська</w:t>
            </w:r>
            <w:proofErr w:type="spellEnd"/>
            <w:r>
              <w:t xml:space="preserve"> В.А.,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62 кв</w:t>
            </w:r>
            <w:proofErr w:type="gramStart"/>
            <w:r>
              <w:t>.м</w:t>
            </w:r>
            <w:proofErr w:type="gramEnd"/>
            <w:r>
              <w:t xml:space="preserve"> ,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Грюнвальдській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</w:t>
            </w:r>
            <w:proofErr w:type="gramStart"/>
            <w:r>
              <w:t>дуального</w:t>
            </w:r>
            <w:proofErr w:type="spellEnd"/>
            <w:proofErr w:type="gram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3.90.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Курус</w:t>
            </w:r>
            <w:proofErr w:type="spellEnd"/>
            <w:r>
              <w:t xml:space="preserve"> О.Ю.,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995 кв. м. на вул. Трускавецька (ді</w:t>
            </w:r>
            <w:proofErr w:type="gramStart"/>
            <w:r>
              <w:t>л</w:t>
            </w:r>
            <w:proofErr w:type="gramEnd"/>
            <w:r>
              <w:t>.№87),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01.02.2019р.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3.91.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Слесь</w:t>
            </w:r>
            <w:proofErr w:type="spellEnd"/>
            <w:r>
              <w:t xml:space="preserve"> О.В.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678,4 кв. м. на вул. Трускавецька (ді</w:t>
            </w:r>
            <w:proofErr w:type="gramStart"/>
            <w:r>
              <w:t>л</w:t>
            </w:r>
            <w:proofErr w:type="gramEnd"/>
            <w:r>
              <w:t>.№15),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3.92.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Пляцко</w:t>
            </w:r>
            <w:proofErr w:type="spellEnd"/>
            <w:r>
              <w:t xml:space="preserve"> М.Ю.,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пров. Тепличний,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3.93.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Грицай</w:t>
            </w:r>
            <w:proofErr w:type="spellEnd"/>
            <w:r>
              <w:t xml:space="preserve"> Т.В., прож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649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3.94.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Ш</w:t>
            </w:r>
            <w:proofErr w:type="gramEnd"/>
            <w:r>
              <w:t>іллінг</w:t>
            </w:r>
            <w:proofErr w:type="spellEnd"/>
            <w:r>
              <w:t xml:space="preserve"> С.М.,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Земельну ділянку в </w:t>
            </w:r>
            <w:proofErr w:type="gramStart"/>
            <w:r>
              <w:t>м</w:t>
            </w:r>
            <w:proofErr w:type="gramEnd"/>
            <w:r>
              <w:t>. Дрогобичі,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614C66" w:rsidRDefault="00700F8F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proofErr w:type="gramStart"/>
            <w:r>
              <w:t>(на вул.</w:t>
            </w:r>
            <w:proofErr w:type="gramEnd"/>
            <w:r>
              <w:t xml:space="preserve"> Трускавецькій)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3.95.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ТзОВ «Гончарик» (</w:t>
            </w:r>
            <w:proofErr w:type="spellStart"/>
            <w:r>
              <w:t>Л.Михаць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54 кв. м. на вул. О. Гончара, 1, для будівництва та обслуговування будівель торгі</w:t>
            </w:r>
            <w:proofErr w:type="gramStart"/>
            <w:r>
              <w:t>вл</w:t>
            </w:r>
            <w:proofErr w:type="gramEnd"/>
            <w:r>
              <w:t>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На до вивчення</w:t>
            </w:r>
            <w:proofErr w:type="gramEnd"/>
          </w:p>
        </w:tc>
      </w:tr>
      <w:tr w:rsidR="00614C66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3.96.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ТзОВ «Гончарик» (</w:t>
            </w:r>
            <w:proofErr w:type="spellStart"/>
            <w:r>
              <w:t>Л.Михаць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17 кв. м. на вул.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На до вивчення</w:t>
            </w:r>
            <w:proofErr w:type="gramEnd"/>
          </w:p>
        </w:tc>
      </w:tr>
    </w:tbl>
    <w:p w:rsidR="00614C66" w:rsidRDefault="00614C6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14C66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О. Гончара, 1, для будівництва та обслуговування будівель торгі</w:t>
            </w:r>
            <w:proofErr w:type="gramStart"/>
            <w:r>
              <w:t>вл</w:t>
            </w:r>
            <w:proofErr w:type="gramEnd"/>
            <w:r>
              <w:t>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3.97.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Німилович</w:t>
            </w:r>
            <w:proofErr w:type="spellEnd"/>
            <w:r>
              <w:t xml:space="preserve"> О.М.,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1200 кв. м. на вул. </w:t>
            </w:r>
            <w:proofErr w:type="spellStart"/>
            <w:r>
              <w:t>Завіжній</w:t>
            </w:r>
            <w:proofErr w:type="spellEnd"/>
            <w:r>
              <w:t xml:space="preserve">, для </w:t>
            </w:r>
            <w:proofErr w:type="spellStart"/>
            <w:r>
              <w:t>індиві</w:t>
            </w:r>
            <w:proofErr w:type="gramStart"/>
            <w:r>
              <w:t>дуального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3.98.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Лобська</w:t>
            </w:r>
            <w:proofErr w:type="spellEnd"/>
            <w:r>
              <w:t xml:space="preserve"> Т. 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434 кв. м. на вул. </w:t>
            </w:r>
            <w:proofErr w:type="spellStart"/>
            <w:r>
              <w:t>Холмській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індиві</w:t>
            </w:r>
            <w:proofErr w:type="gramStart"/>
            <w:r>
              <w:t>дуального</w:t>
            </w:r>
            <w:proofErr w:type="spellEnd"/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3.99.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ідвірний</w:t>
            </w:r>
            <w:proofErr w:type="spellEnd"/>
            <w:r>
              <w:t xml:space="preserve"> О. І.,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608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3.100.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Момот</w:t>
            </w:r>
            <w:proofErr w:type="spellEnd"/>
            <w:r>
              <w:t xml:space="preserve"> Л. В.,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700 кв. м. на пров. Ільницького,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3.101.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Лешега</w:t>
            </w:r>
            <w:proofErr w:type="spellEnd"/>
            <w:r>
              <w:t xml:space="preserve"> П. А.,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1155 кв. м. на вул. Стрийській, для ведення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3.102.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Ганусяк Л. П.,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500 кв. м. на вул. Нафтовиків,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3.103.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Даців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Відмовити</w:t>
            </w:r>
          </w:p>
          <w:p w:rsidR="00614C66" w:rsidRDefault="00700F8F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1 - утримався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3.104.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Іванейко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200 кв. м. на вул. Іванишина, для городництва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16.05.2018р.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3.105.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Гарбовська</w:t>
            </w:r>
            <w:proofErr w:type="spellEnd"/>
            <w:r>
              <w:t xml:space="preserve"> М.М.,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56 кв. м. на вул. Бориславській, для будівництва та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17.08.2018р.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3.106.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Бучок С.І.,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29 кв. м. на вул. М. Грушевського, для будівництва та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На до вивчення</w:t>
            </w:r>
            <w:proofErr w:type="gramEnd"/>
          </w:p>
        </w:tc>
      </w:tr>
      <w:tr w:rsidR="00614C66">
        <w:trPr>
          <w:trHeight w:val="111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3.107.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Антонік</w:t>
            </w:r>
            <w:proofErr w:type="spellEnd"/>
            <w:r>
              <w:t xml:space="preserve"> С.С.,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 кв. м. на вул. Бориславській, для будівництва та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20.12.2017р.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3.108.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Капустяк</w:t>
            </w:r>
            <w:proofErr w:type="spellEnd"/>
            <w:r>
              <w:t xml:space="preserve"> П. В.,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Шухевича,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14C66" w:rsidRDefault="00614C6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14C66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lastRenderedPageBreak/>
              <w:t>3.109.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Кордиш</w:t>
            </w:r>
            <w:proofErr w:type="spellEnd"/>
            <w:r>
              <w:t xml:space="preserve"> Г. С.,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 кв. м. на вул. Самбірській,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Захарія О. С.,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40 кв. м. на вул. 22</w:t>
            </w:r>
            <w:proofErr w:type="gramStart"/>
            <w:r>
              <w:t xml:space="preserve"> С</w:t>
            </w:r>
            <w:proofErr w:type="gramEnd"/>
            <w:r>
              <w:t>ічня,45, для обслуговування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Дяків З. В.,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862 кв. м. на вул. Самбірській,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proofErr w:type="gramStart"/>
            <w:r>
              <w:t>См</w:t>
            </w:r>
            <w:proofErr w:type="gramEnd"/>
            <w:r>
              <w:t>ітюх</w:t>
            </w:r>
            <w:proofErr w:type="spellEnd"/>
            <w:r>
              <w:t xml:space="preserve"> І. М.,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42,8 кв. м. на вул. Малий Ринок, 3/28,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proofErr w:type="gramStart"/>
            <w:r>
              <w:t>На до вивчення</w:t>
            </w:r>
            <w:proofErr w:type="gramEnd"/>
          </w:p>
          <w:p w:rsidR="00614C66" w:rsidRDefault="00700F8F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 xml:space="preserve">(додати </w:t>
            </w:r>
            <w:proofErr w:type="gramStart"/>
            <w:r>
              <w:t>схем-план</w:t>
            </w:r>
            <w:proofErr w:type="gramEnd"/>
            <w:r>
              <w:t>)</w:t>
            </w:r>
          </w:p>
        </w:tc>
      </w:tr>
      <w:tr w:rsidR="00614C66">
        <w:trPr>
          <w:trHeight w:val="111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Петруняк</w:t>
            </w:r>
            <w:proofErr w:type="spellEnd"/>
            <w:r>
              <w:t xml:space="preserve"> Р.М.., прож. с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190кв. м. на вул. П. Орлика, 1/1, та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28 кв.м., на вул. П. Орлика 2/1, для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На до вивчення</w:t>
            </w:r>
            <w:proofErr w:type="gramEnd"/>
            <w:r>
              <w:t xml:space="preserve"> (виїзд)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Ляховенко</w:t>
            </w:r>
            <w:proofErr w:type="spellEnd"/>
            <w:r>
              <w:t xml:space="preserve"> О. М.,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1000 кв. м. на вул. </w:t>
            </w:r>
            <w:proofErr w:type="spellStart"/>
            <w:r>
              <w:t>Кирило-Мефодіївській</w:t>
            </w:r>
            <w:proofErr w:type="spellEnd"/>
            <w:r>
              <w:t xml:space="preserve">, для </w:t>
            </w:r>
            <w:proofErr w:type="spellStart"/>
            <w:r>
              <w:t>індиві</w:t>
            </w:r>
            <w:proofErr w:type="gramStart"/>
            <w:r>
              <w:t>дуального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Гурняк</w:t>
            </w:r>
            <w:proofErr w:type="spellEnd"/>
            <w:r>
              <w:t xml:space="preserve"> Є. З.,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800 кв. м. на пров. </w:t>
            </w:r>
            <w:proofErr w:type="gramStart"/>
            <w:r>
              <w:t>Садовому</w:t>
            </w:r>
            <w:proofErr w:type="gramEnd"/>
            <w:r>
              <w:t>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Хемич</w:t>
            </w:r>
            <w:proofErr w:type="spellEnd"/>
            <w:r>
              <w:t xml:space="preserve"> Д. В.,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Слотило Р. Я.,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800 кв. м. на вул. Самбірській,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Будник А. М.,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850 кв. м. на вул. Самбірській,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Рощупкіна</w:t>
            </w:r>
            <w:proofErr w:type="spellEnd"/>
            <w:r>
              <w:t xml:space="preserve"> А. І.,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Сидоряк</w:t>
            </w:r>
            <w:proofErr w:type="spellEnd"/>
            <w:r>
              <w:t xml:space="preserve"> В. С.,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Самбірській, для індиві</w:t>
            </w:r>
            <w:proofErr w:type="gramStart"/>
            <w:r>
              <w:t>дуального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614C66" w:rsidRDefault="00614C6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14C66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Онишків</w:t>
            </w:r>
            <w:proofErr w:type="spellEnd"/>
            <w:r>
              <w:t xml:space="preserve"> І. І.,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1000 кв. м. на вул. </w:t>
            </w:r>
            <w:proofErr w:type="spellStart"/>
            <w:r>
              <w:t>Холмській</w:t>
            </w:r>
            <w:proofErr w:type="spellEnd"/>
            <w:r>
              <w:t xml:space="preserve">, для </w:t>
            </w:r>
            <w:proofErr w:type="spellStart"/>
            <w:r>
              <w:t>індиві</w:t>
            </w:r>
            <w:proofErr w:type="gramStart"/>
            <w:r>
              <w:t>дуального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22.03.2019р.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Нанівський</w:t>
            </w:r>
            <w:proofErr w:type="spellEnd"/>
            <w:r>
              <w:t xml:space="preserve"> І. М.,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500 кв. м. на вул. Самбірській,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На до вивчення</w:t>
            </w:r>
            <w:proofErr w:type="gramEnd"/>
            <w:r>
              <w:t xml:space="preserve"> (виїзд)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3.123.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Меленчук</w:t>
            </w:r>
            <w:proofErr w:type="spellEnd"/>
            <w:r>
              <w:t xml:space="preserve"> М. В.,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24 кв. м. на вул. Самбірській,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26.02.2019р.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Середа О. Є.,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на вул. Трускавецькій - пров. Тепличному,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03.04.2019р.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Юзвак</w:t>
            </w:r>
            <w:proofErr w:type="spellEnd"/>
            <w:r>
              <w:t xml:space="preserve"> Л. М.,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652 кв. м. на вул. </w:t>
            </w:r>
            <w:proofErr w:type="spellStart"/>
            <w:r>
              <w:t>Ревакевича</w:t>
            </w:r>
            <w:proofErr w:type="spellEnd"/>
            <w:r>
              <w:t>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29.03.2019р.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УГ-КЦ «Самбірсько-Дрогобицька Єпархія (Я</w:t>
            </w:r>
            <w:proofErr w:type="gramStart"/>
            <w:r>
              <w:t>,П</w:t>
            </w:r>
            <w:proofErr w:type="gramEnd"/>
            <w:r>
              <w:t>риріз).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25,2 га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н</w:t>
            </w:r>
            <w:proofErr w:type="gramEnd"/>
            <w:r>
              <w:t>а вул. П. Орлика (</w:t>
            </w:r>
            <w:proofErr w:type="spellStart"/>
            <w:r>
              <w:t>Гирівка</w:t>
            </w:r>
            <w:proofErr w:type="spellEnd"/>
            <w:r>
              <w:t xml:space="preserve">),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Хемич</w:t>
            </w:r>
            <w:proofErr w:type="spellEnd"/>
            <w:r>
              <w:t xml:space="preserve"> В.Ф.,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25 кв. м. на вул. В.Стуса, для будівництва індивідуальних гаражі</w:t>
            </w:r>
            <w:proofErr w:type="gramStart"/>
            <w:r>
              <w:t>в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22.05.2019р.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Радчук В.І.,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1000 кв. м. на в </w:t>
            </w:r>
            <w:proofErr w:type="gramStart"/>
            <w:r>
              <w:t>м</w:t>
            </w:r>
            <w:proofErr w:type="gramEnd"/>
            <w:r>
              <w:t>. Дрогобичі,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Р</w:t>
            </w:r>
            <w:proofErr w:type="gramEnd"/>
            <w:r>
              <w:t>ішення не прийнято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3.129.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Хемич</w:t>
            </w:r>
            <w:proofErr w:type="spellEnd"/>
            <w:r>
              <w:t xml:space="preserve"> Х.В.,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21 кв. м. на вул. Стуса, для будівництва індивідуальних гаражі</w:t>
            </w:r>
            <w:proofErr w:type="gramStart"/>
            <w:r>
              <w:t>в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22.05.2019р.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Хемич</w:t>
            </w:r>
            <w:proofErr w:type="spellEnd"/>
            <w:r>
              <w:t xml:space="preserve"> Т.Ф.,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25 кв. м. на вул. Стуса, для будівництва індивідуальних гаражі</w:t>
            </w:r>
            <w:proofErr w:type="gramStart"/>
            <w:r>
              <w:t>в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22.05.2019р.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3.131.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Гінько</w:t>
            </w:r>
            <w:proofErr w:type="spellEnd"/>
            <w:r>
              <w:t xml:space="preserve"> А. Й.,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52 кв. м. на вул. Грушевського, для будівництва індиві</w:t>
            </w:r>
            <w:proofErr w:type="gramStart"/>
            <w:r>
              <w:t>дуального</w:t>
            </w:r>
            <w:proofErr w:type="gram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16.04.2019р.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3.132.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Павлов В. С.,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800 кв. м. на вул. Трускавецькі (ді</w:t>
            </w:r>
            <w:proofErr w:type="gramStart"/>
            <w:r>
              <w:t>л</w:t>
            </w:r>
            <w:proofErr w:type="gramEnd"/>
            <w:r>
              <w:t>№17)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12.02.2019р. 19.04.2019р.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3.133.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ідлужний</w:t>
            </w:r>
            <w:proofErr w:type="spellEnd"/>
            <w:r>
              <w:t xml:space="preserve"> Ф.П.,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606 кв.м.,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12.06.2019р.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14C66" w:rsidRDefault="00614C6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14C66">
        <w:trPr>
          <w:trHeight w:val="112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lastRenderedPageBreak/>
              <w:t>3.134.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ОСББ «</w:t>
            </w:r>
            <w:proofErr w:type="spellStart"/>
            <w:r>
              <w:t>Таранавського</w:t>
            </w:r>
            <w:proofErr w:type="spellEnd"/>
            <w:r>
              <w:t>, 15» (М.Марчук)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Тарнавського, 15, для будівництва та обслуговування багатоквартирного житлового будинку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Р</w:t>
            </w:r>
            <w:proofErr w:type="gramEnd"/>
            <w:r>
              <w:t>ішення не прийнято</w:t>
            </w:r>
          </w:p>
        </w:tc>
      </w:tr>
      <w:tr w:rsidR="00614C66">
        <w:trPr>
          <w:trHeight w:val="60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3.135.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Pr="00FD20AF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proofErr w:type="spellStart"/>
            <w:r>
              <w:t>Артимович</w:t>
            </w:r>
            <w:proofErr w:type="spellEnd"/>
            <w:r>
              <w:t xml:space="preserve"> Р.М.,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 кв. м. на вул. Шевченка, для будівництва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24.06.2019р.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230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індивідуальних гаражі</w:t>
            </w:r>
            <w:proofErr w:type="gramStart"/>
            <w:r>
              <w:t>в</w:t>
            </w:r>
            <w:proofErr w:type="gramEnd"/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3.136.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Гурц</w:t>
            </w:r>
            <w:proofErr w:type="spellEnd"/>
            <w:r>
              <w:t xml:space="preserve"> Л.Г., прож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160 кв. м. на вул. 22</w:t>
            </w:r>
            <w:proofErr w:type="gramStart"/>
            <w:r>
              <w:t xml:space="preserve"> С</w:t>
            </w:r>
            <w:proofErr w:type="gramEnd"/>
            <w:r>
              <w:t>ічня,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28.01.2019р.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3.137.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Гелетканич</w:t>
            </w:r>
            <w:proofErr w:type="spellEnd"/>
            <w:r>
              <w:t xml:space="preserve"> С.Я.,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112 кв. м. на вул. Грушевського, для обслуговування нежитлового приміщення та автомобільної стоянки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3.138.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Середа О.Є.,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850 кв. м. на вул. Трускавецькій (ді</w:t>
            </w:r>
            <w:proofErr w:type="gramStart"/>
            <w:r>
              <w:t>л</w:t>
            </w:r>
            <w:proofErr w:type="gramEnd"/>
            <w:r>
              <w:t>. № 75), для обслуговування нежитлового приміщення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Р</w:t>
            </w:r>
            <w:proofErr w:type="gramEnd"/>
            <w:r>
              <w:t>ішення не прийнято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3.139.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Скурчанська</w:t>
            </w:r>
            <w:proofErr w:type="spellEnd"/>
            <w:r>
              <w:t xml:space="preserve"> Л.В.,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42 кв. м. на вул. Стрийській, для проведення </w:t>
            </w:r>
            <w:proofErr w:type="gramStart"/>
            <w:r>
              <w:t>п</w:t>
            </w:r>
            <w:proofErr w:type="gramEnd"/>
            <w:r>
              <w:t>ідприємницької діяльності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3.140.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Яхнів</w:t>
            </w:r>
            <w:proofErr w:type="spellEnd"/>
            <w:r>
              <w:t xml:space="preserve"> В.В.,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3.141.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Яхнів</w:t>
            </w:r>
            <w:proofErr w:type="spellEnd"/>
            <w:r>
              <w:t xml:space="preserve"> С.І.,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на вул. </w:t>
            </w:r>
            <w:proofErr w:type="spellStart"/>
            <w:r>
              <w:t>Лішнянська</w:t>
            </w:r>
            <w:proofErr w:type="spellEnd"/>
            <w:r>
              <w:t>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6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3.142.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Мельник О.В., прож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 кв. м. на вул. Бориславській, для будівництва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226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індиві</w:t>
            </w:r>
            <w:proofErr w:type="gramStart"/>
            <w:r>
              <w:t>дуального</w:t>
            </w:r>
            <w:proofErr w:type="gramEnd"/>
            <w:r>
              <w:t xml:space="preserve"> гаражу.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3.143.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Струналь</w:t>
            </w:r>
            <w:proofErr w:type="spellEnd"/>
            <w:r>
              <w:t xml:space="preserve"> В.С.,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31 кв. м. на вул. М. Грушевського, 42/2, для будівництва індиві</w:t>
            </w:r>
            <w:proofErr w:type="gramStart"/>
            <w:r>
              <w:t>дуального</w:t>
            </w:r>
            <w:proofErr w:type="gram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22.05.2019р.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800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33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3.144.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Гриньків О.І.,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вул. Наливайка,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17.05.2019р.</w:t>
            </w: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3.145.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Цар О.М.,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192 кв. м. на вул. </w:t>
            </w:r>
            <w:proofErr w:type="spellStart"/>
            <w:r>
              <w:t>Жупна</w:t>
            </w:r>
            <w:proofErr w:type="spellEnd"/>
            <w:r>
              <w:t xml:space="preserve">, 22, для </w:t>
            </w:r>
            <w:proofErr w:type="spellStart"/>
            <w:r>
              <w:t>індивідуального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614C66" w:rsidRDefault="00614C6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14C66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3.146.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Загірський</w:t>
            </w:r>
            <w:proofErr w:type="spellEnd"/>
            <w:r>
              <w:t xml:space="preserve"> В. М.,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 кв. м. на вул. Бориславській.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3.147.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Скуб'як</w:t>
            </w:r>
            <w:proofErr w:type="spellEnd"/>
            <w:r>
              <w:t xml:space="preserve"> Н. О.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</w:t>
            </w:r>
            <w:proofErr w:type="gramStart"/>
            <w:r>
              <w:t>.м</w:t>
            </w:r>
            <w:proofErr w:type="gramEnd"/>
            <w:r>
              <w:t xml:space="preserve"> на </w:t>
            </w:r>
            <w:proofErr w:type="spellStart"/>
            <w:r>
              <w:t>вул</w:t>
            </w:r>
            <w:proofErr w:type="spellEnd"/>
            <w:r>
              <w:t>. Війтівська Гора, 26-А,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На до вивчення</w:t>
            </w:r>
            <w:proofErr w:type="gramEnd"/>
            <w:r>
              <w:t xml:space="preserve"> виїзд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3.148.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Фецяк</w:t>
            </w:r>
            <w:proofErr w:type="spellEnd"/>
            <w:r>
              <w:t xml:space="preserve"> Н. Р.,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300 кв. м. на вул. Ольжича</w:t>
            </w:r>
            <w:proofErr w:type="gramStart"/>
            <w:r>
              <w:t>,(</w:t>
            </w:r>
            <w:proofErr w:type="gramEnd"/>
            <w:r>
              <w:t>між буд №22 і №26)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3.149.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Ільчук</w:t>
            </w:r>
            <w:proofErr w:type="spellEnd"/>
            <w:r>
              <w:t xml:space="preserve"> О. І.,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Нафтовиків, для будівництва індиві</w:t>
            </w:r>
            <w:proofErr w:type="gramStart"/>
            <w:r>
              <w:t>дуального</w:t>
            </w:r>
            <w:proofErr w:type="gram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3.150.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Угрин</w:t>
            </w:r>
            <w:proofErr w:type="spellEnd"/>
            <w:r>
              <w:t xml:space="preserve"> М. О.,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18 кв. м. на вул. Самбірській,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3.151.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Луцький</w:t>
            </w:r>
            <w:proofErr w:type="gramStart"/>
            <w:r>
              <w:t xml:space="preserve"> І.</w:t>
            </w:r>
            <w:proofErr w:type="gramEnd"/>
            <w:r>
              <w:t xml:space="preserve">Д.,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вул. м. Дрогобич,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05.10.2019р.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3.152.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Мурин С.А., прож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на вул. Самбірській, 3,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3.153.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Куць</w:t>
            </w:r>
            <w:proofErr w:type="spellEnd"/>
            <w:r>
              <w:t xml:space="preserve"> Г.С.,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500 кв. м. на вул. Бетховена,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3.154.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Міськович</w:t>
            </w:r>
            <w:proofErr w:type="spellEnd"/>
            <w:r>
              <w:t xml:space="preserve"> В. П.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Трускавецькій, 24, для будівництва індиві</w:t>
            </w:r>
            <w:proofErr w:type="gramStart"/>
            <w:r>
              <w:t>дуального</w:t>
            </w:r>
            <w:proofErr w:type="gram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3.155.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Ляховенко</w:t>
            </w:r>
            <w:proofErr w:type="spellEnd"/>
            <w:r>
              <w:t xml:space="preserve"> А.І.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350 кв. м. на вул. Нафтовиків, 81,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3.156.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Харламова О.Л.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35 кв. м. на </w:t>
            </w:r>
            <w:proofErr w:type="spellStart"/>
            <w:r>
              <w:t>вул</w:t>
            </w:r>
            <w:proofErr w:type="gramStart"/>
            <w:r>
              <w:t>.С</w:t>
            </w:r>
            <w:proofErr w:type="gramEnd"/>
            <w:r>
              <w:t>ахарова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індивідуального</w:t>
            </w:r>
            <w:proofErr w:type="spell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3.157.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Жгута Я. І. прож.,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30 кв. м. на вул. Сахарова,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3.158.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Яцуляк</w:t>
            </w:r>
            <w:proofErr w:type="spellEnd"/>
            <w:r>
              <w:t xml:space="preserve"> Г. Б.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35 кв. м. на вул. Сахарова,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614C66" w:rsidRDefault="00614C6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14C66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lastRenderedPageBreak/>
              <w:t>3.159.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Янів Н. Д.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Горішня Брама,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3.160.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Андибур</w:t>
            </w:r>
            <w:proofErr w:type="spellEnd"/>
            <w:r>
              <w:t xml:space="preserve"> П. Д.,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28 кв. м. на вул. Стрийській, для будівництва індиві</w:t>
            </w:r>
            <w:proofErr w:type="gramStart"/>
            <w:r>
              <w:t>дуального</w:t>
            </w:r>
            <w:proofErr w:type="gramEnd"/>
            <w:r>
              <w:t xml:space="preserve"> гаражу..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3.161.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Дробіняк</w:t>
            </w:r>
            <w:proofErr w:type="spellEnd"/>
            <w:r>
              <w:t xml:space="preserve"> Є. Г. прож. </w:t>
            </w:r>
            <w:r w:rsidR="00FD20AF">
              <w:t xml:space="preserve"> </w:t>
            </w:r>
            <w:r w:rsidR="00FD20AF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600 кв. м. на вул. </w:t>
            </w:r>
            <w:proofErr w:type="gramStart"/>
            <w:r>
              <w:t>Спортивна</w:t>
            </w:r>
            <w:proofErr w:type="gramEnd"/>
            <w:r>
              <w:t>, 21,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3.162.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Шпільчак</w:t>
            </w:r>
            <w:proofErr w:type="spellEnd"/>
            <w:r>
              <w:t xml:space="preserve"> Т.В.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656 кв. м. на вул. Шептицького, 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14C66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3.163.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Варварич</w:t>
            </w:r>
            <w:proofErr w:type="spellEnd"/>
            <w:r>
              <w:t xml:space="preserve"> З.І., прож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вул. Вагилевича,24,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3.164.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Най А. С.,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24 кв. м. на вул. Грушевського, (біля будинку 79/2),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Рекомендувати раді</w:t>
            </w:r>
          </w:p>
          <w:p w:rsidR="00614C66" w:rsidRDefault="00700F8F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jc w:val="both"/>
            </w:pPr>
            <w:r>
              <w:t>(додати висновки комунальних служб)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3.165.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Гулянович</w:t>
            </w:r>
            <w:proofErr w:type="spellEnd"/>
            <w:r>
              <w:t xml:space="preserve"> С.О.,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32 кв. м. на вул. </w:t>
            </w:r>
            <w:proofErr w:type="spellStart"/>
            <w:proofErr w:type="gramStart"/>
            <w:r>
              <w:t>Шолом</w:t>
            </w:r>
            <w:proofErr w:type="spellEnd"/>
            <w:r>
              <w:t xml:space="preserve">- </w:t>
            </w:r>
            <w:proofErr w:type="spellStart"/>
            <w:r>
              <w:t>Алейхема</w:t>
            </w:r>
            <w:proofErr w:type="spellEnd"/>
            <w:proofErr w:type="gram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3.166.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Гергіль. С. Ф., прож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118 кв. м. на вул. </w:t>
            </w:r>
            <w:proofErr w:type="spellStart"/>
            <w:r>
              <w:t>Грюнвальдській</w:t>
            </w:r>
            <w:proofErr w:type="spellEnd"/>
            <w:r>
              <w:t xml:space="preserve">, для </w:t>
            </w:r>
            <w:proofErr w:type="spellStart"/>
            <w:r>
              <w:t>індиві</w:t>
            </w:r>
            <w:proofErr w:type="gramStart"/>
            <w:r>
              <w:t>дуального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gramStart"/>
            <w:r>
              <w:t>На до вивчення</w:t>
            </w:r>
            <w:proofErr w:type="gramEnd"/>
            <w:r>
              <w:t xml:space="preserve"> (виїзд)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3.167.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Дубова І.І.,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681 кв. м. на вул. Самбірській,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3.168.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Грицай</w:t>
            </w:r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1200 кв. м. на вул. </w:t>
            </w:r>
            <w:proofErr w:type="spellStart"/>
            <w:r>
              <w:t>Федьковича</w:t>
            </w:r>
            <w:proofErr w:type="spellEnd"/>
            <w:r>
              <w:t xml:space="preserve">, для </w:t>
            </w:r>
            <w:proofErr w:type="spellStart"/>
            <w:r>
              <w:t>індиві</w:t>
            </w:r>
            <w:proofErr w:type="gramStart"/>
            <w:r>
              <w:t>дуального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3.169.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Захарія</w:t>
            </w:r>
            <w:proofErr w:type="spellEnd"/>
            <w:r>
              <w:t xml:space="preserve"> Л.А., прож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45 кв. м. на вул. 22 січня,45 кв.7для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3.170.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Летнянчин</w:t>
            </w:r>
            <w:proofErr w:type="spellEnd"/>
            <w:r>
              <w:t xml:space="preserve"> Г.І.,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606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3.171.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Заміщак</w:t>
            </w:r>
            <w:proofErr w:type="spellEnd"/>
            <w:r>
              <w:t xml:space="preserve"> Д. П., прож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200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</w:tbl>
    <w:p w:rsidR="00614C66" w:rsidRDefault="00614C6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14C66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lastRenderedPageBreak/>
              <w:t>3.172.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Григорович М. М.,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03.06.2019р.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3.173.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Капустинська</w:t>
            </w:r>
            <w:proofErr w:type="spellEnd"/>
            <w:r>
              <w:t xml:space="preserve"> С. С., </w:t>
            </w:r>
            <w:proofErr w:type="spellStart"/>
            <w:r>
              <w:t>Терлецька</w:t>
            </w:r>
            <w:proofErr w:type="spellEnd"/>
            <w:r>
              <w:t xml:space="preserve"> М.П.,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Зварицькій,29,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30.05.2019р.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3.174.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Капустинська</w:t>
            </w:r>
            <w:proofErr w:type="spellEnd"/>
            <w:r>
              <w:t xml:space="preserve"> С. С., </w:t>
            </w:r>
            <w:proofErr w:type="spellStart"/>
            <w:r>
              <w:t>Терлецька</w:t>
            </w:r>
            <w:proofErr w:type="spellEnd"/>
            <w:r>
              <w:t xml:space="preserve"> М.П.,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593 кв. м. на вул. Зварицькій,29, для </w:t>
            </w:r>
            <w:proofErr w:type="spellStart"/>
            <w:r>
              <w:t>індиві</w:t>
            </w:r>
            <w:proofErr w:type="gramStart"/>
            <w:r>
              <w:t>дуального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30.05.2019р.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3.175.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ОСББ «</w:t>
            </w:r>
            <w:proofErr w:type="spellStart"/>
            <w:r>
              <w:t>Фіни</w:t>
            </w:r>
            <w:proofErr w:type="spellEnd"/>
            <w:r>
              <w:t>» (</w:t>
            </w:r>
            <w:proofErr w:type="spellStart"/>
            <w:r>
              <w:t>Г.Сокульська</w:t>
            </w:r>
            <w:proofErr w:type="spellEnd"/>
            <w:r>
              <w:t xml:space="preserve">) </w:t>
            </w:r>
            <w:proofErr w:type="spellStart"/>
            <w:r>
              <w:t>вул</w:t>
            </w:r>
            <w:proofErr w:type="spellEnd"/>
            <w:r>
              <w:t>. Шашкевича, 25.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863 кв. м. на вул. Шашкевича, 25, для обслуговування багатоквартирного житлового будинку.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27.06.2019р.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На до вивчення</w:t>
            </w:r>
            <w:proofErr w:type="gramEnd"/>
            <w:r>
              <w:t xml:space="preserve"> (виїзд)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3.176.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Чолавін</w:t>
            </w:r>
            <w:proofErr w:type="spellEnd"/>
            <w:r>
              <w:t xml:space="preserve"> Я. І., </w:t>
            </w:r>
            <w:proofErr w:type="spellStart"/>
            <w:r>
              <w:t>Олейніков</w:t>
            </w:r>
            <w:proofErr w:type="spellEnd"/>
            <w:r>
              <w:t xml:space="preserve"> В. А.,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02.07.2019р.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3.177.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Жгута Я.І.,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672 кв. 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02.07.2019р.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3.178.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Мельникова</w:t>
            </w:r>
            <w:proofErr w:type="gramStart"/>
            <w:r>
              <w:t xml:space="preserve"> І.</w:t>
            </w:r>
            <w:proofErr w:type="gramEnd"/>
            <w:r>
              <w:t xml:space="preserve">Г.,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30 кв. м. на вул. Грушевського, для будівництва індиві</w:t>
            </w:r>
            <w:proofErr w:type="gramStart"/>
            <w:r>
              <w:t>дуального</w:t>
            </w:r>
            <w:proofErr w:type="gram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13.06.2019р.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3.179.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Женчак</w:t>
            </w:r>
            <w:proofErr w:type="spellEnd"/>
            <w:r>
              <w:t xml:space="preserve"> О.Ф., прож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Сахарова,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10.05.2019р.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3.180.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Далявський</w:t>
            </w:r>
            <w:proofErr w:type="spellEnd"/>
            <w:r>
              <w:t xml:space="preserve"> П.І.,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Фабричній,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13.09.2018р.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На ви</w:t>
            </w:r>
            <w:proofErr w:type="gramEnd"/>
            <w:r>
              <w:t>їзд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3.181.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Баландович</w:t>
            </w:r>
            <w:proofErr w:type="spellEnd"/>
            <w:r>
              <w:t xml:space="preserve"> В.З.,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1066 кв. м. на вул. Стуса,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21.03.2018р.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3.182.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Ліщинська</w:t>
            </w:r>
            <w:proofErr w:type="spellEnd"/>
            <w:r>
              <w:t xml:space="preserve"> Х.Ю.,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672 кв</w:t>
            </w:r>
            <w:proofErr w:type="gramStart"/>
            <w:r>
              <w:t>.м</w:t>
            </w:r>
            <w:proofErr w:type="gramEnd"/>
            <w:r>
              <w:t xml:space="preserve"> (</w:t>
            </w:r>
            <w:proofErr w:type="spellStart"/>
            <w:r>
              <w:t>діл</w:t>
            </w:r>
            <w:proofErr w:type="spellEnd"/>
            <w:r>
              <w:t xml:space="preserve"> №8),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proofErr w:type="gramStart"/>
            <w:r>
              <w:t>На до вивчення</w:t>
            </w:r>
            <w:proofErr w:type="gramEnd"/>
          </w:p>
          <w:p w:rsidR="00614C66" w:rsidRDefault="00700F8F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(до уточнення комі</w:t>
            </w:r>
            <w:proofErr w:type="gramStart"/>
            <w:r>
              <w:t>с</w:t>
            </w:r>
            <w:proofErr w:type="gramEnd"/>
            <w:r>
              <w:t>ії по АТО)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3.183.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Скуб'як</w:t>
            </w:r>
            <w:proofErr w:type="spellEnd"/>
            <w:r>
              <w:t xml:space="preserve"> Г.О.,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</w:t>
            </w:r>
            <w:proofErr w:type="gramStart"/>
            <w:r>
              <w:t>.м</w:t>
            </w:r>
            <w:proofErr w:type="gramEnd"/>
            <w:r>
              <w:t xml:space="preserve"> , на </w:t>
            </w:r>
            <w:proofErr w:type="spellStart"/>
            <w:r>
              <w:t>вул</w:t>
            </w:r>
            <w:proofErr w:type="spellEnd"/>
            <w:r>
              <w:t>. Війтівська Гора,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04.06.2019р.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На до вивчення</w:t>
            </w:r>
            <w:proofErr w:type="gramEnd"/>
            <w:r>
              <w:t xml:space="preserve"> (виїзд)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3.184.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Мельник О.І.,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818 кв</w:t>
            </w:r>
            <w:proofErr w:type="gramStart"/>
            <w:r>
              <w:t>.м</w:t>
            </w:r>
            <w:proofErr w:type="gramEnd"/>
            <w:r>
              <w:t xml:space="preserve"> на </w:t>
            </w:r>
            <w:proofErr w:type="spellStart"/>
            <w:r>
              <w:t>вул</w:t>
            </w:r>
            <w:proofErr w:type="spellEnd"/>
            <w:r>
              <w:t>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10.07.2019р.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3.185.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Онисько Р.Г.,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</w:t>
            </w:r>
            <w:proofErr w:type="gramStart"/>
            <w:r>
              <w:t>в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18.06.2018 р. 13.06.2019р.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14C66" w:rsidRDefault="00614C6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14C66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lastRenderedPageBreak/>
              <w:t>3.186.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ПП «АТОЛ» (О. </w:t>
            </w:r>
            <w:proofErr w:type="spellStart"/>
            <w:r>
              <w:t>Бунь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63 кв. м. на вул. В. Гора, 48, для обслуговування нежитлової буді</w:t>
            </w:r>
            <w:proofErr w:type="gramStart"/>
            <w:r>
              <w:t>вл</w:t>
            </w:r>
            <w:proofErr w:type="gramEnd"/>
            <w:r>
              <w:t>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3.187.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ПП «АТОЛ» (О. </w:t>
            </w:r>
            <w:proofErr w:type="spellStart"/>
            <w:r>
              <w:t>Бунь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В. Гора, 48, для обслуговування нежитлової буді</w:t>
            </w:r>
            <w:proofErr w:type="gramStart"/>
            <w:r>
              <w:t>вл</w:t>
            </w:r>
            <w:proofErr w:type="gramEnd"/>
            <w:r>
              <w:t>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3.188.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ПП «АТОЛ» (О. </w:t>
            </w:r>
            <w:proofErr w:type="spellStart"/>
            <w:r>
              <w:t>Бунь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20 кв. м. на вул. В. Гора, 48, для обслуговування нежитлової буді</w:t>
            </w:r>
            <w:proofErr w:type="gramStart"/>
            <w:r>
              <w:t>вл</w:t>
            </w:r>
            <w:proofErr w:type="gramEnd"/>
            <w:r>
              <w:t>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3.189.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Кішко О.А.,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50 кв. м. на вул. Л. Українки, для будівництва індиві</w:t>
            </w:r>
            <w:proofErr w:type="gramStart"/>
            <w:r>
              <w:t>дуального</w:t>
            </w:r>
            <w:proofErr w:type="gram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3.190.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Леськів</w:t>
            </w:r>
            <w:proofErr w:type="spellEnd"/>
            <w:r>
              <w:t xml:space="preserve"> А.М.,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3.191.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Кішко О.А.,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Шептицького, для будівництва індиві</w:t>
            </w:r>
            <w:proofErr w:type="gramStart"/>
            <w:r>
              <w:t>дуального</w:t>
            </w:r>
            <w:proofErr w:type="gram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3.192.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Мойшевич</w:t>
            </w:r>
            <w:proofErr w:type="spellEnd"/>
            <w:r>
              <w:t xml:space="preserve"> Н.С.,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50 кв. м. на пл. Злуки (біля будинку № 21),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3.193.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Сиген</w:t>
            </w:r>
            <w:proofErr w:type="spellEnd"/>
            <w:r>
              <w:t xml:space="preserve"> М.І.,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35 кв. м. на вул. Самбірській, для будівництва індиві</w:t>
            </w:r>
            <w:proofErr w:type="gramStart"/>
            <w:r>
              <w:t>дуального</w:t>
            </w:r>
            <w:proofErr w:type="gram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3.194.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Віснковського</w:t>
            </w:r>
            <w:proofErr w:type="spellEnd"/>
            <w:r>
              <w:t xml:space="preserve"> Т.З.,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40 кв. м. на вул. 22</w:t>
            </w:r>
            <w:proofErr w:type="gramStart"/>
            <w:r>
              <w:t xml:space="preserve"> С</w:t>
            </w:r>
            <w:proofErr w:type="gramEnd"/>
            <w:r>
              <w:t>ічня, 43,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Рекомендувати раді</w:t>
            </w:r>
          </w:p>
          <w:p w:rsidR="00614C66" w:rsidRDefault="00700F8F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jc w:val="both"/>
            </w:pPr>
            <w:r>
              <w:t>(додати висновки комунальних служб)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3.195.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Огар</w:t>
            </w:r>
            <w:proofErr w:type="spellEnd"/>
            <w:r>
              <w:t xml:space="preserve"> Т.І.,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40 кв. м. на вул. 22</w:t>
            </w:r>
            <w:proofErr w:type="gramStart"/>
            <w:r>
              <w:t xml:space="preserve"> С</w:t>
            </w:r>
            <w:proofErr w:type="gramEnd"/>
            <w:r>
              <w:t>ічня, 43,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Рекомендувати раді</w:t>
            </w:r>
          </w:p>
          <w:p w:rsidR="00614C66" w:rsidRDefault="00700F8F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jc w:val="both"/>
            </w:pPr>
            <w:r>
              <w:t>(додати висновки комунальних служб)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3.196.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Пурія</w:t>
            </w:r>
            <w:proofErr w:type="spellEnd"/>
            <w:r>
              <w:t xml:space="preserve"> В.Д.,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35 кв. м. на вул. Самбірська, 60/2, для будівництва індиві</w:t>
            </w:r>
            <w:proofErr w:type="gramStart"/>
            <w:r>
              <w:t>дуального</w:t>
            </w:r>
            <w:proofErr w:type="gramEnd"/>
            <w:r>
              <w:t xml:space="preserve">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614C66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3.197.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Фінагеєв</w:t>
            </w:r>
            <w:proofErr w:type="spellEnd"/>
            <w:r>
              <w:t xml:space="preserve"> Д.А.,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Трускавецькій, для ОЖБ.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Рекомендувати раді</w:t>
            </w:r>
          </w:p>
          <w:p w:rsidR="00614C66" w:rsidRDefault="00700F8F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(додати № ділянки)</w:t>
            </w:r>
          </w:p>
        </w:tc>
      </w:tr>
    </w:tbl>
    <w:p w:rsidR="00614C66" w:rsidRDefault="00614C6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14C66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lastRenderedPageBreak/>
              <w:t>3.198.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Колодій М.І.,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3.199.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Лобова Н.Ю.,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3.200.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інчак</w:t>
            </w:r>
            <w:proofErr w:type="spellEnd"/>
            <w:r>
              <w:t xml:space="preserve"> Л.А.,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1039 кв.м , на </w:t>
            </w:r>
            <w:proofErr w:type="spellStart"/>
            <w:r>
              <w:t>вул</w:t>
            </w:r>
            <w:proofErr w:type="spellEnd"/>
            <w:r>
              <w:t>. 22</w:t>
            </w:r>
            <w:proofErr w:type="gramStart"/>
            <w:r>
              <w:t xml:space="preserve"> С</w:t>
            </w:r>
            <w:proofErr w:type="gramEnd"/>
            <w:r>
              <w:t>ічня,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3.201.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Pr="00AF68B1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uk-UA"/>
              </w:rPr>
            </w:pPr>
            <w:proofErr w:type="spellStart"/>
            <w:r>
              <w:t>Худик</w:t>
            </w:r>
            <w:proofErr w:type="spellEnd"/>
            <w:r>
              <w:t xml:space="preserve"> М.В.,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680 кв. м. на вул. Трускавецькій, (ді</w:t>
            </w:r>
            <w:proofErr w:type="gramStart"/>
            <w:r>
              <w:t>л</w:t>
            </w:r>
            <w:proofErr w:type="gramEnd"/>
            <w:r>
              <w:t>. 60)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3.202.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Михалко</w:t>
            </w:r>
            <w:proofErr w:type="spellEnd"/>
            <w:r>
              <w:t xml:space="preserve"> Н.Я., прож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680 кв. м. на вул. Трускавецькій, (ді</w:t>
            </w:r>
            <w:proofErr w:type="gramStart"/>
            <w:r>
              <w:t>л</w:t>
            </w:r>
            <w:proofErr w:type="gramEnd"/>
            <w:r>
              <w:t>. 61)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>Р</w:t>
            </w:r>
            <w:proofErr w:type="gramEnd"/>
            <w:r>
              <w:t>ішення не прийнято</w:t>
            </w:r>
          </w:p>
        </w:tc>
      </w:tr>
      <w:tr w:rsidR="00614C66">
        <w:trPr>
          <w:trHeight w:val="60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3.203.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Андрусів О.С.,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85 кв. м. на вул. Наливайка, для будівництва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14C66">
        <w:trPr>
          <w:trHeight w:val="230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індиві</w:t>
            </w:r>
            <w:proofErr w:type="gramStart"/>
            <w:r>
              <w:t>дуального</w:t>
            </w:r>
            <w:proofErr w:type="gramEnd"/>
            <w:r>
              <w:t xml:space="preserve"> гаражу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3.204.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Антоненко Г. Ю.,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Г. Брама,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Відмовити</w:t>
            </w:r>
          </w:p>
          <w:p w:rsidR="00614C66" w:rsidRDefault="00700F8F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1 - утримався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3.205.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Фецяк</w:t>
            </w:r>
            <w:proofErr w:type="spellEnd"/>
            <w:r>
              <w:t xml:space="preserve"> М.М.,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Трускавецькій, для ОЖБ (ді</w:t>
            </w:r>
            <w:proofErr w:type="gramStart"/>
            <w:r>
              <w:t>л</w:t>
            </w:r>
            <w:proofErr w:type="gramEnd"/>
            <w:r>
              <w:t>. 39),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22.02.2017р.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60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3.206.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Стецишин</w:t>
            </w:r>
            <w:proofErr w:type="spellEnd"/>
            <w:r>
              <w:t xml:space="preserve"> О.Л.,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696 кв. м. на вул. Трускавецькій, для ОЖБ (ді</w:t>
            </w:r>
            <w:proofErr w:type="gramStart"/>
            <w:r>
              <w:t>л</w:t>
            </w:r>
            <w:proofErr w:type="gramEnd"/>
            <w:r>
              <w:t>. 40),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26.12.2016р.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235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як учаснику АТО.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3.207.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Саджениця</w:t>
            </w:r>
            <w:proofErr w:type="spellEnd"/>
            <w:r>
              <w:t xml:space="preserve"> Н.В.,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671 кв. м. на вул. Трускавецькій, для ОЖБ (ді</w:t>
            </w:r>
            <w:proofErr w:type="gramStart"/>
            <w:r>
              <w:t>л</w:t>
            </w:r>
            <w:proofErr w:type="gramEnd"/>
            <w:r>
              <w:t>. 42),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3.208.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Герляк</w:t>
            </w:r>
            <w:proofErr w:type="spellEnd"/>
            <w:r>
              <w:t xml:space="preserve"> М.І.,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674 кв. м. на вул. Трускавецькій, для ОЖБ (ді</w:t>
            </w:r>
            <w:proofErr w:type="gramStart"/>
            <w:r>
              <w:t>л</w:t>
            </w:r>
            <w:proofErr w:type="gramEnd"/>
            <w:r>
              <w:t>. №54),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21.12.2017р.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60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3.209.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Антонов В.Є.,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673 кв. м. на вул. Трускавецькій, для ОЖБ (ді</w:t>
            </w:r>
            <w:proofErr w:type="gramStart"/>
            <w:r>
              <w:t>л</w:t>
            </w:r>
            <w:proofErr w:type="gramEnd"/>
            <w:r>
              <w:t>. 41),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28.02.2017р.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240"/>
          <w:jc w:val="center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як учаснику АТО.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4C66" w:rsidTr="00AF68B1">
        <w:trPr>
          <w:trHeight w:val="576"/>
          <w:jc w:val="center"/>
        </w:trPr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3.210.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Студент М.М.,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894 кв. м. на вул. Трускавецькій, для ОЖБ (ді</w:t>
            </w:r>
            <w:proofErr w:type="gramStart"/>
            <w:r>
              <w:t>л</w:t>
            </w:r>
            <w:proofErr w:type="gramEnd"/>
            <w:r>
              <w:t>. 32),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509"/>
          <w:jc w:val="center"/>
        </w:trPr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Pr="00AF68B1" w:rsidRDefault="00614C6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як </w:t>
            </w:r>
            <w:proofErr w:type="spellStart"/>
            <w:r>
              <w:t>учаснику</w:t>
            </w:r>
            <w:proofErr w:type="spellEnd"/>
            <w:r>
              <w:t xml:space="preserve"> АТО.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</w:pPr>
          </w:p>
        </w:tc>
        <w:tc>
          <w:tcPr>
            <w:tcW w:w="3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614C6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14C66" w:rsidRDefault="00700F8F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14C66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lastRenderedPageBreak/>
              <w:t>3.211.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Калямон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Б.,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Трускавецькій, для ОЖБ (ді</w:t>
            </w:r>
            <w:proofErr w:type="gramStart"/>
            <w:r>
              <w:t>л</w:t>
            </w:r>
            <w:proofErr w:type="gramEnd"/>
            <w:r>
              <w:t>. 31),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30.07.2014р.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3.212.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Фрайт</w:t>
            </w:r>
            <w:proofErr w:type="spellEnd"/>
            <w:r>
              <w:t xml:space="preserve"> Р. В.,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991 кв. м. на вул. С. Наливайка,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3.213.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Данилів В. М,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816 кв. м. на </w:t>
            </w:r>
            <w:proofErr w:type="spellStart"/>
            <w:r>
              <w:t>провул</w:t>
            </w:r>
            <w:proofErr w:type="spellEnd"/>
            <w:r>
              <w:t>. Ільницького,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3.214.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Коваль О. О.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606 кв. м. на вул. С.Наливайка,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3.215.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Василюк</w:t>
            </w:r>
            <w:proofErr w:type="spellEnd"/>
            <w:r>
              <w:t xml:space="preserve"> Б. В.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85 кв. м. на вул. Трускавецькій, для будівництва індиві</w:t>
            </w:r>
            <w:proofErr w:type="gramStart"/>
            <w:r>
              <w:t>дуального</w:t>
            </w:r>
            <w:proofErr w:type="gramEnd"/>
            <w:r>
              <w:t xml:space="preserve">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14C66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3.216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Цольц</w:t>
            </w:r>
            <w:proofErr w:type="spellEnd"/>
            <w:r>
              <w:t xml:space="preserve"> Л. М. прож. </w:t>
            </w:r>
            <w:r w:rsidR="00AF68B1">
              <w:t xml:space="preserve"> </w:t>
            </w:r>
            <w:r w:rsidR="00AF68B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300 кв. м. на вул. Козловського, для індиві</w:t>
            </w:r>
            <w:proofErr w:type="gramStart"/>
            <w:r>
              <w:t>дуального</w:t>
            </w:r>
            <w:proofErr w:type="gramEnd"/>
            <w:r>
              <w:t xml:space="preserve">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C66" w:rsidRDefault="00700F8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614C66" w:rsidRDefault="00700F8F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1- утримався</w:t>
            </w:r>
          </w:p>
        </w:tc>
      </w:tr>
    </w:tbl>
    <w:p w:rsidR="00614C66" w:rsidRDefault="00614C66">
      <w:pPr>
        <w:rPr>
          <w:sz w:val="2"/>
          <w:szCs w:val="2"/>
        </w:rPr>
        <w:sectPr w:rsidR="00614C66">
          <w:type w:val="continuous"/>
          <w:pgSz w:w="16837" w:h="11905" w:orient="landscape"/>
          <w:pgMar w:top="907" w:right="674" w:bottom="1101" w:left="862" w:header="0" w:footer="3" w:gutter="0"/>
          <w:cols w:space="720"/>
          <w:noEndnote/>
          <w:docGrid w:linePitch="360"/>
        </w:sectPr>
      </w:pPr>
    </w:p>
    <w:p w:rsidR="00614C66" w:rsidRDefault="00700F8F">
      <w:pPr>
        <w:pStyle w:val="60"/>
        <w:framePr w:w="2029" w:h="2208" w:wrap="around" w:vAnchor="text" w:hAnchor="margin" w:x="57" w:y="-714"/>
        <w:shd w:val="clear" w:color="auto" w:fill="auto"/>
        <w:spacing w:after="0" w:line="1104" w:lineRule="exact"/>
        <w:ind w:left="100" w:right="100"/>
      </w:pPr>
      <w:r>
        <w:t>Голова комісії Секретар комі</w:t>
      </w:r>
      <w:proofErr w:type="gramStart"/>
      <w:r>
        <w:t>с</w:t>
      </w:r>
      <w:proofErr w:type="gramEnd"/>
      <w:r>
        <w:t>ії</w:t>
      </w:r>
    </w:p>
    <w:p w:rsidR="00614C66" w:rsidRDefault="00700F8F">
      <w:pPr>
        <w:pStyle w:val="60"/>
        <w:framePr w:w="1798" w:h="2208" w:wrap="around" w:vAnchor="text" w:hAnchor="margin" w:x="5591" w:y="-719"/>
        <w:shd w:val="clear" w:color="auto" w:fill="auto"/>
        <w:spacing w:after="0" w:line="1104" w:lineRule="exact"/>
        <w:ind w:left="120" w:right="160"/>
        <w:jc w:val="both"/>
      </w:pPr>
      <w:r>
        <w:t>/</w:t>
      </w:r>
      <w:proofErr w:type="spellStart"/>
      <w:r>
        <w:t>Дзюрах</w:t>
      </w:r>
      <w:proofErr w:type="spellEnd"/>
      <w:r>
        <w:t xml:space="preserve"> І. В./ / </w:t>
      </w:r>
      <w:proofErr w:type="spellStart"/>
      <w:r>
        <w:t>Оленич</w:t>
      </w:r>
      <w:proofErr w:type="spellEnd"/>
      <w:r>
        <w:t xml:space="preserve"> С. Р./</w:t>
      </w:r>
    </w:p>
    <w:p w:rsidR="00614C66" w:rsidRDefault="00614C66">
      <w:pPr>
        <w:rPr>
          <w:sz w:val="2"/>
          <w:szCs w:val="2"/>
        </w:rPr>
      </w:pPr>
    </w:p>
    <w:sectPr w:rsidR="00614C66" w:rsidSect="00614C66">
      <w:type w:val="continuous"/>
      <w:pgSz w:w="16837" w:h="11905" w:orient="landscape"/>
      <w:pgMar w:top="946" w:right="802" w:bottom="3984" w:left="9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2F0" w:rsidRDefault="00FB72F0" w:rsidP="00614C66">
      <w:r>
        <w:separator/>
      </w:r>
    </w:p>
  </w:endnote>
  <w:endnote w:type="continuationSeparator" w:id="0">
    <w:p w:rsidR="00FB72F0" w:rsidRDefault="00FB72F0" w:rsidP="00614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2F0" w:rsidRDefault="00FB72F0"/>
  </w:footnote>
  <w:footnote w:type="continuationSeparator" w:id="0">
    <w:p w:rsidR="00FB72F0" w:rsidRDefault="00FB72F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14C66"/>
    <w:rsid w:val="004762E5"/>
    <w:rsid w:val="004D781B"/>
    <w:rsid w:val="00546F6C"/>
    <w:rsid w:val="00614C66"/>
    <w:rsid w:val="006B3A32"/>
    <w:rsid w:val="00700F8F"/>
    <w:rsid w:val="00AF68B1"/>
    <w:rsid w:val="00FB72F0"/>
    <w:rsid w:val="00FD2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4C6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4C66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614C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614C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">
    <w:name w:val="Основний текст (4) + Не курсив"/>
    <w:basedOn w:val="4"/>
    <w:rsid w:val="00614C66"/>
    <w:rPr>
      <w:i/>
      <w:iCs/>
      <w:spacing w:val="0"/>
    </w:rPr>
  </w:style>
  <w:style w:type="character" w:customStyle="1" w:styleId="42">
    <w:name w:val="Основний текст (4) + Не курсив"/>
    <w:basedOn w:val="4"/>
    <w:rsid w:val="00614C66"/>
    <w:rPr>
      <w:i/>
      <w:iCs/>
      <w:spacing w:val="0"/>
      <w:u w:val="single"/>
    </w:rPr>
  </w:style>
  <w:style w:type="character" w:customStyle="1" w:styleId="5">
    <w:name w:val="Основний текст (5)_"/>
    <w:basedOn w:val="a0"/>
    <w:link w:val="50"/>
    <w:rsid w:val="00614C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5115pt">
    <w:name w:val="Основний текст (5) + 11;5 pt;Напівжирний"/>
    <w:basedOn w:val="5"/>
    <w:rsid w:val="00614C66"/>
    <w:rPr>
      <w:b/>
      <w:bCs/>
      <w:spacing w:val="0"/>
      <w:sz w:val="23"/>
      <w:szCs w:val="23"/>
    </w:rPr>
  </w:style>
  <w:style w:type="character" w:customStyle="1" w:styleId="5115pt0">
    <w:name w:val="Основний текст (5) + 11;5 pt;Напівжирний"/>
    <w:basedOn w:val="5"/>
    <w:rsid w:val="00614C66"/>
    <w:rPr>
      <w:b/>
      <w:bCs/>
      <w:spacing w:val="0"/>
      <w:sz w:val="23"/>
      <w:szCs w:val="23"/>
      <w:u w:val="single"/>
    </w:rPr>
  </w:style>
  <w:style w:type="character" w:customStyle="1" w:styleId="6">
    <w:name w:val="Основний текст (6)_"/>
    <w:basedOn w:val="a0"/>
    <w:link w:val="60"/>
    <w:rsid w:val="00614C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125pt">
    <w:name w:val="Основний текст (6) + 12;5 pt;Не напівжирний"/>
    <w:basedOn w:val="6"/>
    <w:rsid w:val="00614C66"/>
    <w:rPr>
      <w:b/>
      <w:bCs/>
      <w:spacing w:val="0"/>
      <w:sz w:val="25"/>
      <w:szCs w:val="25"/>
    </w:rPr>
  </w:style>
  <w:style w:type="character" w:customStyle="1" w:styleId="61">
    <w:name w:val="Основний текст (6)"/>
    <w:basedOn w:val="6"/>
    <w:rsid w:val="00614C66"/>
    <w:rPr>
      <w:u w:val="single"/>
    </w:rPr>
  </w:style>
  <w:style w:type="character" w:customStyle="1" w:styleId="7">
    <w:name w:val="Основний текст (7)_"/>
    <w:basedOn w:val="a0"/>
    <w:link w:val="70"/>
    <w:rsid w:val="00614C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">
    <w:name w:val="Основний текст (7) + Напівжирний;Не курсив"/>
    <w:basedOn w:val="7"/>
    <w:rsid w:val="00614C66"/>
    <w:rPr>
      <w:b/>
      <w:bCs/>
      <w:i/>
      <w:iCs/>
      <w:spacing w:val="0"/>
    </w:rPr>
  </w:style>
  <w:style w:type="character" w:customStyle="1" w:styleId="72">
    <w:name w:val="Основний текст (7)"/>
    <w:basedOn w:val="7"/>
    <w:rsid w:val="00614C66"/>
    <w:rPr>
      <w:u w:val="single"/>
    </w:rPr>
  </w:style>
  <w:style w:type="character" w:customStyle="1" w:styleId="51">
    <w:name w:val="Основний текст (5)"/>
    <w:basedOn w:val="5"/>
    <w:rsid w:val="00614C66"/>
    <w:rPr>
      <w:u w:val="single"/>
    </w:rPr>
  </w:style>
  <w:style w:type="character" w:customStyle="1" w:styleId="73">
    <w:name w:val="Основний текст (7) + Не курсив"/>
    <w:basedOn w:val="7"/>
    <w:rsid w:val="00614C66"/>
    <w:rPr>
      <w:i/>
      <w:iCs/>
      <w:spacing w:val="0"/>
    </w:rPr>
  </w:style>
  <w:style w:type="character" w:customStyle="1" w:styleId="21">
    <w:name w:val="Основний текст (2)_"/>
    <w:basedOn w:val="a0"/>
    <w:link w:val="22"/>
    <w:rsid w:val="00614C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614C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614C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614C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">
    <w:name w:val="Основний текст (9)_"/>
    <w:basedOn w:val="a0"/>
    <w:link w:val="90"/>
    <w:rsid w:val="00614C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14pt">
    <w:name w:val="Основний текст (9) + 14 pt"/>
    <w:basedOn w:val="9"/>
    <w:rsid w:val="00614C66"/>
    <w:rPr>
      <w:spacing w:val="0"/>
      <w:sz w:val="28"/>
      <w:szCs w:val="28"/>
    </w:rPr>
  </w:style>
  <w:style w:type="character" w:customStyle="1" w:styleId="1">
    <w:name w:val="Заголовок №1_"/>
    <w:basedOn w:val="a0"/>
    <w:link w:val="10"/>
    <w:rsid w:val="00614C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614C66"/>
    <w:rPr>
      <w:u w:val="single"/>
    </w:rPr>
  </w:style>
  <w:style w:type="paragraph" w:customStyle="1" w:styleId="20">
    <w:name w:val="Заголовок №2"/>
    <w:basedOn w:val="a"/>
    <w:link w:val="2"/>
    <w:rsid w:val="00614C66"/>
    <w:pPr>
      <w:shd w:val="clear" w:color="auto" w:fill="FFFFFF"/>
      <w:spacing w:line="298" w:lineRule="exact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ий текст (4)"/>
    <w:basedOn w:val="a"/>
    <w:link w:val="4"/>
    <w:rsid w:val="00614C6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50">
    <w:name w:val="Основний текст (5)"/>
    <w:basedOn w:val="a"/>
    <w:link w:val="5"/>
    <w:rsid w:val="00614C66"/>
    <w:pPr>
      <w:shd w:val="clear" w:color="auto" w:fill="FFFFFF"/>
      <w:spacing w:before="240" w:line="413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60">
    <w:name w:val="Основний текст (6)"/>
    <w:basedOn w:val="a"/>
    <w:link w:val="6"/>
    <w:rsid w:val="00614C66"/>
    <w:pPr>
      <w:shd w:val="clear" w:color="auto" w:fill="FFFFFF"/>
      <w:spacing w:after="60" w:line="307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70">
    <w:name w:val="Основний текст (7)"/>
    <w:basedOn w:val="a"/>
    <w:link w:val="7"/>
    <w:rsid w:val="00614C66"/>
    <w:pPr>
      <w:shd w:val="clear" w:color="auto" w:fill="FFFFFF"/>
      <w:spacing w:before="60" w:after="60" w:line="298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">
    <w:name w:val="Основний текст (2)"/>
    <w:basedOn w:val="a"/>
    <w:link w:val="21"/>
    <w:rsid w:val="00614C66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614C66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614C6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614C6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ий текст (9)"/>
    <w:basedOn w:val="a"/>
    <w:link w:val="9"/>
    <w:rsid w:val="00614C6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0">
    <w:name w:val="Заголовок №1"/>
    <w:basedOn w:val="a"/>
    <w:link w:val="1"/>
    <w:rsid w:val="00614C66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5615</Words>
  <Characters>32010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 № 108</vt:lpstr>
    </vt:vector>
  </TitlesOfParts>
  <Company>DMR</Company>
  <LinksUpToDate>false</LinksUpToDate>
  <CharactersWithSpaces>37550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4</cp:revision>
  <dcterms:created xsi:type="dcterms:W3CDTF">2024-09-12T07:30:00Z</dcterms:created>
  <dcterms:modified xsi:type="dcterms:W3CDTF">2024-09-12T12:56:00Z</dcterms:modified>
</cp:coreProperties>
</file>