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8E" w:rsidRDefault="00074D96">
      <w:pPr>
        <w:pStyle w:val="50"/>
        <w:shd w:val="clear" w:color="auto" w:fill="auto"/>
        <w:spacing w:after="0" w:line="230" w:lineRule="exact"/>
        <w:ind w:left="10260"/>
      </w:pPr>
      <w:r>
        <w:t>Протокол № 79</w:t>
      </w:r>
    </w:p>
    <w:p w:rsidR="0069208E" w:rsidRDefault="00074D96">
      <w:pPr>
        <w:pStyle w:val="40"/>
        <w:shd w:val="clear" w:color="auto" w:fill="auto"/>
        <w:spacing w:line="595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69208E" w:rsidRDefault="00074D96">
      <w:pPr>
        <w:pStyle w:val="50"/>
        <w:shd w:val="clear" w:color="auto" w:fill="auto"/>
        <w:tabs>
          <w:tab w:val="left" w:pos="12477"/>
        </w:tabs>
        <w:spacing w:after="0" w:line="595" w:lineRule="exact"/>
        <w:ind w:left="160"/>
      </w:pPr>
      <w:r>
        <w:t>м. Дрогобич</w:t>
      </w:r>
      <w:r>
        <w:tab/>
        <w:t>19 жовтня 2017 р.</w:t>
      </w:r>
    </w:p>
    <w:p w:rsidR="0069208E" w:rsidRDefault="00074D96">
      <w:pPr>
        <w:pStyle w:val="6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r>
        <w:rPr>
          <w:rStyle w:val="6115pt0"/>
        </w:rPr>
        <w:t xml:space="preserve"> І. В.</w:t>
      </w:r>
    </w:p>
    <w:p w:rsidR="0069208E" w:rsidRDefault="00074D96">
      <w:pPr>
        <w:pStyle w:val="60"/>
        <w:shd w:val="clear" w:color="auto" w:fill="auto"/>
        <w:spacing w:after="127" w:line="240" w:lineRule="exact"/>
        <w:ind w:left="160"/>
      </w:pPr>
      <w:r>
        <w:t>Заступник голови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>Вітульська М. І.</w:t>
      </w:r>
    </w:p>
    <w:p w:rsidR="0069208E" w:rsidRDefault="00074D96">
      <w:pPr>
        <w:pStyle w:val="60"/>
        <w:shd w:val="clear" w:color="auto" w:fill="auto"/>
        <w:spacing w:after="76" w:line="24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Оленич</w:t>
      </w:r>
      <w:proofErr w:type="spellEnd"/>
      <w:r>
        <w:rPr>
          <w:rStyle w:val="6115pt0"/>
        </w:rPr>
        <w:t xml:space="preserve"> С.Р.</w:t>
      </w:r>
    </w:p>
    <w:p w:rsidR="0069208E" w:rsidRDefault="00074D96">
      <w:pPr>
        <w:pStyle w:val="50"/>
        <w:shd w:val="clear" w:color="auto" w:fill="auto"/>
        <w:tabs>
          <w:tab w:val="left" w:leader="underscore" w:pos="13571"/>
        </w:tabs>
        <w:spacing w:after="114" w:line="298" w:lineRule="exact"/>
        <w:ind w:left="160" w:right="800"/>
      </w:pPr>
      <w:r>
        <w:rPr>
          <w:rStyle w:val="512pt"/>
        </w:rPr>
        <w:t>Члени постійної комісії:</w:t>
      </w:r>
      <w:r>
        <w:t xml:space="preserve"> </w:t>
      </w:r>
      <w:r>
        <w:rPr>
          <w:rStyle w:val="51"/>
        </w:rPr>
        <w:t xml:space="preserve">Броварський Н. Я.,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Р.М., Вітульська М.І., </w:t>
      </w:r>
      <w:proofErr w:type="spellStart"/>
      <w:r>
        <w:rPr>
          <w:rStyle w:val="51"/>
        </w:rPr>
        <w:t>Бернадович</w:t>
      </w:r>
      <w:proofErr w:type="spellEnd"/>
      <w:r>
        <w:rPr>
          <w:rStyle w:val="51"/>
        </w:rPr>
        <w:t xml:space="preserve"> В.А., Балог О.Б., , Городинський М.М. </w:t>
      </w:r>
      <w:r>
        <w:t>Відсутні:</w:t>
      </w:r>
      <w:r>
        <w:tab/>
      </w:r>
    </w:p>
    <w:p w:rsidR="0069208E" w:rsidRDefault="00074D96">
      <w:pPr>
        <w:pStyle w:val="50"/>
        <w:shd w:val="clear" w:color="auto" w:fill="auto"/>
        <w:tabs>
          <w:tab w:val="left" w:leader="underscore" w:pos="14296"/>
        </w:tabs>
        <w:spacing w:after="93" w:line="230" w:lineRule="exact"/>
        <w:ind w:left="160"/>
      </w:pPr>
      <w:r>
        <w:t>Запрошені:</w:t>
      </w:r>
      <w:r>
        <w:tab/>
      </w:r>
    </w:p>
    <w:p w:rsidR="0069208E" w:rsidRDefault="00074D96">
      <w:pPr>
        <w:pStyle w:val="a5"/>
        <w:shd w:val="clear" w:color="auto" w:fill="auto"/>
        <w:spacing w:line="274" w:lineRule="exact"/>
        <w:ind w:left="160" w:right="800"/>
        <w:jc w:val="left"/>
      </w:pP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громади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Шико</w:t>
      </w:r>
      <w:r>
        <w:rPr>
          <w:rStyle w:val="a7"/>
        </w:rPr>
        <w:t>ряк</w:t>
      </w:r>
      <w:proofErr w:type="spellEnd"/>
      <w:r>
        <w:rPr>
          <w:rStyle w:val="a7"/>
        </w:rPr>
        <w:t xml:space="preserve"> В О , </w:t>
      </w:r>
      <w:proofErr w:type="spellStart"/>
      <w:r>
        <w:rPr>
          <w:rStyle w:val="a7"/>
        </w:rPr>
        <w:t>Щудло</w:t>
      </w:r>
      <w:proofErr w:type="spellEnd"/>
      <w:r>
        <w:rPr>
          <w:rStyle w:val="a7"/>
        </w:rPr>
        <w:t xml:space="preserve"> Р. Б., </w:t>
      </w:r>
      <w:proofErr w:type="spellStart"/>
      <w:r>
        <w:rPr>
          <w:rStyle w:val="a7"/>
        </w:rPr>
        <w:t>Чава</w:t>
      </w:r>
      <w:proofErr w:type="spellEnd"/>
      <w:r>
        <w:rPr>
          <w:rStyle w:val="a7"/>
        </w:rPr>
        <w:t xml:space="preserve"> І. С., </w:t>
      </w:r>
      <w:proofErr w:type="spellStart"/>
      <w:r>
        <w:rPr>
          <w:rStyle w:val="a7"/>
        </w:rPr>
        <w:t>Флюнт</w:t>
      </w:r>
      <w:proofErr w:type="spellEnd"/>
      <w:r>
        <w:rPr>
          <w:rStyle w:val="a7"/>
        </w:rPr>
        <w:t xml:space="preserve"> О. М., </w:t>
      </w:r>
      <w:proofErr w:type="spellStart"/>
      <w:r>
        <w:rPr>
          <w:rStyle w:val="a7"/>
        </w:rPr>
        <w:t>Бохонок</w:t>
      </w:r>
      <w:proofErr w:type="spellEnd"/>
      <w:r>
        <w:rPr>
          <w:rStyle w:val="a7"/>
        </w:rPr>
        <w:t xml:space="preserve"> Р. Р., </w:t>
      </w:r>
      <w:proofErr w:type="spellStart"/>
      <w:r>
        <w:rPr>
          <w:rStyle w:val="a7"/>
        </w:rPr>
        <w:t>Бішко</w:t>
      </w:r>
      <w:proofErr w:type="spellEnd"/>
      <w:r>
        <w:rPr>
          <w:rStyle w:val="a7"/>
        </w:rPr>
        <w:t xml:space="preserve"> В. А., </w:t>
      </w:r>
      <w:proofErr w:type="spellStart"/>
      <w:r>
        <w:rPr>
          <w:rStyle w:val="a7"/>
        </w:rPr>
        <w:t>Кобилецька</w:t>
      </w:r>
      <w:proofErr w:type="spellEnd"/>
      <w:r>
        <w:rPr>
          <w:rStyle w:val="a7"/>
        </w:rPr>
        <w:t xml:space="preserve"> Н. Г., </w:t>
      </w:r>
      <w:proofErr w:type="spellStart"/>
      <w:r>
        <w:rPr>
          <w:rStyle w:val="a7"/>
        </w:rPr>
        <w:t>Надкернична</w:t>
      </w:r>
      <w:proofErr w:type="spellEnd"/>
      <w:r>
        <w:rPr>
          <w:rStyle w:val="a7"/>
        </w:rPr>
        <w:t xml:space="preserve"> Л.І., </w:t>
      </w:r>
      <w:proofErr w:type="spellStart"/>
      <w:r>
        <w:rPr>
          <w:rStyle w:val="a7"/>
        </w:rPr>
        <w:t>Баневська</w:t>
      </w:r>
      <w:proofErr w:type="spellEnd"/>
      <w:r>
        <w:rPr>
          <w:rStyle w:val="a7"/>
        </w:rPr>
        <w:t xml:space="preserve"> А., гаражний кооператив «Орхідея», Шуста В. І.</w:t>
      </w:r>
    </w:p>
    <w:p w:rsidR="0069208E" w:rsidRDefault="00074D96">
      <w:pPr>
        <w:pStyle w:val="70"/>
        <w:shd w:val="clear" w:color="auto" w:fill="auto"/>
        <w:spacing w:after="245"/>
        <w:ind w:left="160" w:right="800"/>
      </w:pPr>
      <w:r>
        <w:rPr>
          <w:rStyle w:val="71"/>
        </w:rPr>
        <w:t>Слухали:</w:t>
      </w:r>
      <w:r>
        <w:t xml:space="preserve"> голову комісії про присутність членів комісії, порядок денний та заслухали присутніх громадян. Оскільки є кворум, внесли всі доповнення та зміни у порядок денний, затвердили його одноголосно в результаті голосування.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2"/>
        <w:gridCol w:w="3706"/>
      </w:tblGrid>
      <w:tr w:rsidR="0069208E"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20"/>
              <w:framePr w:wrap="notBeside" w:vAnchor="text" w:hAnchor="text" w:xAlign="center" w:y="1"/>
              <w:shd w:val="clear" w:color="auto" w:fill="auto"/>
              <w:ind w:right="280"/>
            </w:pPr>
            <w: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  <w:jc w:val="left"/>
            </w:pPr>
            <w:r>
              <w:t>Дата</w:t>
            </w:r>
          </w:p>
          <w:p w:rsidR="0069208E" w:rsidRDefault="00074D96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  <w:jc w:val="left"/>
            </w:pPr>
            <w:r>
              <w:t>поступлення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Результати розгляду</w:t>
            </w:r>
          </w:p>
        </w:tc>
      </w:tr>
      <w:tr w:rsidR="0069208E">
        <w:trPr>
          <w:trHeight w:val="979"/>
          <w:jc w:val="center"/>
        </w:trPr>
        <w:tc>
          <w:tcPr>
            <w:tcW w:w="152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9208E" w:rsidRDefault="00074D9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</w:pPr>
            <w:r>
              <w:t>1. Про надання згоди на виготовлення проектів відведення та технічної документації на земельні ділянки</w:t>
            </w:r>
          </w:p>
          <w:p w:rsidR="0069208E" w:rsidRDefault="00074D96">
            <w:pPr>
              <w:pStyle w:val="3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7460"/>
            </w:pPr>
            <w:r>
              <w:t>2.</w:t>
            </w:r>
          </w:p>
        </w:tc>
      </w:tr>
      <w:tr w:rsidR="0069208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Яцків</w:t>
            </w:r>
            <w:proofErr w:type="spellEnd"/>
            <w:r>
              <w:t xml:space="preserve"> Т.Д.,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1000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25.05.2017р.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Савчин</w:t>
            </w:r>
            <w:proofErr w:type="spellEnd"/>
            <w:r>
              <w:t xml:space="preserve"> Н.Ю.,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Бохонок</w:t>
            </w:r>
            <w:proofErr w:type="spellEnd"/>
            <w:r>
              <w:t xml:space="preserve"> Р.Р.,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800 кв. м. на вул. С. Наливайка, для ОЖБ (</w:t>
            </w:r>
            <w:proofErr w:type="spellStart"/>
            <w:r>
              <w:t>уч</w:t>
            </w:r>
            <w:proofErr w:type="spellEnd"/>
            <w:r>
              <w:t>. АТО)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14.08.2017р.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Лезіна</w:t>
            </w:r>
            <w:proofErr w:type="spellEnd"/>
            <w:r>
              <w:t xml:space="preserve"> К.Й.,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929 кв. м. на вул. І. Франка,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19.04.2017р.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AB0E0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Гук М.С.,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800 кв. м. вул. С.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Макар М.М.,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ділянку площею 800 кв. м. </w:t>
            </w:r>
            <w:proofErr w:type="spellStart"/>
            <w:r>
              <w:t>вул</w:t>
            </w:r>
            <w:proofErr w:type="gramStart"/>
            <w:r>
              <w:t>.Н</w:t>
            </w:r>
            <w:proofErr w:type="gramEnd"/>
            <w:r>
              <w:t>аливайкаа</w:t>
            </w:r>
            <w:proofErr w:type="spellEnd"/>
            <w:r>
              <w:t>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280"/>
            </w:pPr>
            <w:r>
              <w:t>1.7.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proofErr w:type="gramStart"/>
            <w:r>
              <w:t>П</w:t>
            </w:r>
            <w:proofErr w:type="gramEnd"/>
            <w:r>
              <w:t>ільчак</w:t>
            </w:r>
            <w:proofErr w:type="spellEnd"/>
            <w:r>
              <w:t xml:space="preserve"> В.П.,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Земельну ділянку площею 800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9208E" w:rsidRDefault="0069208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69208E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Левицька</w:t>
            </w:r>
            <w:proofErr w:type="spellEnd"/>
            <w:r>
              <w:t xml:space="preserve"> М.О.,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550 кв. м. на вул. Проектованій,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Ортинська</w:t>
            </w:r>
            <w:proofErr w:type="spellEnd"/>
            <w:r>
              <w:t xml:space="preserve"> Л.Т.,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 кв. м. вул. П. Орлика, 15/1, для будівництв господарської споруди.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20.07.2017р.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Лужецька</w:t>
            </w:r>
            <w:proofErr w:type="spellEnd"/>
            <w:r>
              <w:t xml:space="preserve"> М.С.,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803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ільчак</w:t>
            </w:r>
            <w:proofErr w:type="spellEnd"/>
            <w:r>
              <w:t xml:space="preserve"> П.Р.,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817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Відмовити 1 - утрималась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Лужецький</w:t>
            </w:r>
            <w:proofErr w:type="spellEnd"/>
            <w:r>
              <w:t xml:space="preserve"> Р.М.,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814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Тарасович М.П.,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на вул. С. Наливайка,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Яцюшка</w:t>
            </w:r>
            <w:proofErr w:type="spellEnd"/>
            <w:r>
              <w:t xml:space="preserve"> Т.Р.,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325 кв. м. на вул. П. Сагайдачного, для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Зайцева Л.В.,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1000 кв. м. вул. Шептицького, для ведення городництва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20.09.2017р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Зайцева Л.В.,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1200 кв. м. вул. Шептицького,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20.09.2017р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AB0E0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Кос М.П.,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823 кв. м. вул. В. Стуса,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27.09.2017р.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Копач В.Г.,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566 кв. м. вул. Зелена, 12,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садівницива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22.08.2017р.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Рекшинська</w:t>
            </w:r>
            <w:proofErr w:type="spellEnd"/>
            <w:r>
              <w:t xml:space="preserve"> Н.В.,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Максимі</w:t>
            </w:r>
            <w:proofErr w:type="gramStart"/>
            <w:r>
              <w:t>в</w:t>
            </w:r>
            <w:proofErr w:type="gramEnd"/>
            <w:r>
              <w:t xml:space="preserve"> І. 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Кобильник</w:t>
            </w:r>
            <w:proofErr w:type="spellEnd"/>
            <w:r>
              <w:t xml:space="preserve"> Ю. 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1.22.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Шуста С.Я.,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82 кв. м. для будівництва гаражу. Земельну ділянку площею 193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 донести згоди сусідів і розділити на дві заяви)</w:t>
            </w:r>
          </w:p>
        </w:tc>
      </w:tr>
    </w:tbl>
    <w:p w:rsidR="0069208E" w:rsidRDefault="0069208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69208E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Левус</w:t>
            </w:r>
            <w:proofErr w:type="spellEnd"/>
            <w:r>
              <w:t xml:space="preserve"> Ю.Т.,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856 кв. м. вул. Мічуріна, 13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Лобська</w:t>
            </w:r>
            <w:proofErr w:type="spellEnd"/>
            <w:r>
              <w:t xml:space="preserve"> С.К.,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630 кв. м. вул. Пулюя, 23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01.09.2017р.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Конічковський</w:t>
            </w:r>
            <w:proofErr w:type="spellEnd"/>
            <w:r>
              <w:t xml:space="preserve"> К.М.,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8 кв. м. вул. Сагайдачного,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16.08.2017р.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Спариняк</w:t>
            </w:r>
            <w:proofErr w:type="spellEnd"/>
            <w:r>
              <w:t xml:space="preserve"> М.О.,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758 кв. м. вул. Зарічна, 73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Бачинський</w:t>
            </w:r>
            <w:proofErr w:type="spellEnd"/>
            <w:r>
              <w:t xml:space="preserve"> В.В., </w:t>
            </w:r>
            <w:r w:rsidR="00AB0E08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580 кв. м. вул. Горішня Брама, 58/1,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07.09.2017р.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Модрицьки</w:t>
            </w:r>
            <w:proofErr w:type="spellEnd"/>
            <w:r>
              <w:t xml:space="preserve"> Ю.Л.,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317 кв. м. вул. Франка,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  <w:jc w:val="left"/>
            </w:pPr>
            <w:r>
              <w:t>Борис І.Ю.</w:t>
            </w:r>
          </w:p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proofErr w:type="spellStart"/>
            <w:r>
              <w:t>Модрицьки</w:t>
            </w:r>
            <w:proofErr w:type="spellEnd"/>
            <w:r>
              <w:t xml:space="preserve"> Ю.Л.,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444 кв. м. вул. Франка, 91для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Борис</w:t>
            </w:r>
            <w:proofErr w:type="gramStart"/>
            <w:r>
              <w:t xml:space="preserve"> І.</w:t>
            </w:r>
            <w:proofErr w:type="gramEnd"/>
            <w:r>
              <w:t xml:space="preserve">Ю.,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700 кв. м. вул. І. Франка,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06.10.2017р.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Яцуляк</w:t>
            </w:r>
            <w:proofErr w:type="spellEnd"/>
            <w:r>
              <w:t xml:space="preserve"> О.М.,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25 кв. м. вул. Сахарова, для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17.05.2017р.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Відмовити</w:t>
            </w:r>
            <w:proofErr w:type="spellEnd"/>
            <w:r>
              <w:t xml:space="preserve"> 1 - </w:t>
            </w:r>
            <w:proofErr w:type="spellStart"/>
            <w:r>
              <w:t>утримасвя</w:t>
            </w:r>
            <w:proofErr w:type="spellEnd"/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Петричко</w:t>
            </w:r>
            <w:proofErr w:type="spellEnd"/>
            <w:r>
              <w:t xml:space="preserve"> О.І., в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630 кв. м. вул. Руданського,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11.08.2017р.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Комарницький</w:t>
            </w:r>
            <w:proofErr w:type="spellEnd"/>
            <w:r>
              <w:t xml:space="preserve"> В.В.,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вул. Ольжича, для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10.07.2017р.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(виїзд)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Курдиба</w:t>
            </w:r>
            <w:proofErr w:type="spellEnd"/>
            <w:r>
              <w:t xml:space="preserve"> Т.І.,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790 кв. м. вул. В. Гора, 139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Зубик</w:t>
            </w:r>
            <w:proofErr w:type="gramStart"/>
            <w:r>
              <w:t xml:space="preserve"> І.</w:t>
            </w:r>
            <w:proofErr w:type="gramEnd"/>
            <w:r>
              <w:t xml:space="preserve">В., Зубик В.В.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780 кв. м. вул. 22</w:t>
            </w:r>
            <w:proofErr w:type="gramStart"/>
            <w:r>
              <w:t xml:space="preserve"> С</w:t>
            </w:r>
            <w:proofErr w:type="gramEnd"/>
            <w:r>
              <w:t>ічня, 87, 6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20.06.2017р.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Нечай</w:t>
            </w:r>
            <w:proofErr w:type="spellEnd"/>
            <w:r>
              <w:t xml:space="preserve"> Г.В.,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вул. Стуса, 23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Генсьорек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О.,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910 кв. м. вул. Людкевича, 25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25.08.2017р.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(додати підтвердження про право власності)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Лукі</w:t>
            </w:r>
            <w:proofErr w:type="gramStart"/>
            <w:r>
              <w:t>нова</w:t>
            </w:r>
            <w:proofErr w:type="spellEnd"/>
            <w:proofErr w:type="gramEnd"/>
            <w:r>
              <w:t xml:space="preserve"> Г.М.,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47 кв. м. вул. Козловського, 60,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(уточнити площу)</w:t>
            </w:r>
          </w:p>
        </w:tc>
      </w:tr>
      <w:tr w:rsidR="0069208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1.39.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Романів</w:t>
            </w:r>
            <w:proofErr w:type="spellEnd"/>
            <w:r>
              <w:t xml:space="preserve"> Г.Я.,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 кв. м. вул. 22</w:t>
            </w:r>
            <w:proofErr w:type="gramStart"/>
            <w:r>
              <w:t xml:space="preserve"> С</w:t>
            </w:r>
            <w:proofErr w:type="gramEnd"/>
            <w:r>
              <w:t>ічня, 45 для будівництва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18.09.2017р.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9208E" w:rsidRDefault="0069208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69208E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Андрійчик</w:t>
            </w:r>
            <w:proofErr w:type="spellEnd"/>
            <w:r>
              <w:t xml:space="preserve"> М.Є.,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941 кв. м. вул. Наливайка, 45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Даців</w:t>
            </w:r>
            <w:proofErr w:type="spellEnd"/>
            <w:r>
              <w:t xml:space="preserve"> А.О.,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723 кв. м. вул. Самбірська,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Кобилецька</w:t>
            </w:r>
            <w:proofErr w:type="spellEnd"/>
            <w:r>
              <w:t xml:space="preserve"> Н. Г.,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843 кв. м. вул. Паркова, 47 для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ділянки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24.05.2016р.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Хомутецький</w:t>
            </w:r>
            <w:proofErr w:type="spellEnd"/>
            <w:r>
              <w:t xml:space="preserve"> В.С.,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728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Співак</w:t>
            </w:r>
            <w:proofErr w:type="spellEnd"/>
            <w:r>
              <w:t xml:space="preserve"> В.С.,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980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1.45.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r>
              <w:t xml:space="preserve">Стецюк В. В., Стецюк М. 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орієнтовною площею 50 кв. м., вул. Шептицького, 66 на садівництво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left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9208E" w:rsidRDefault="0069208E">
      <w:pPr>
        <w:rPr>
          <w:sz w:val="2"/>
          <w:szCs w:val="2"/>
        </w:rPr>
      </w:pPr>
    </w:p>
    <w:p w:rsidR="0069208E" w:rsidRDefault="00074D96">
      <w:pPr>
        <w:pStyle w:val="10"/>
        <w:keepNext/>
        <w:keepLines/>
        <w:shd w:val="clear" w:color="auto" w:fill="auto"/>
        <w:spacing w:before="295"/>
        <w:ind w:left="160"/>
      </w:pPr>
      <w:bookmarkStart w:id="0" w:name="bookmark0"/>
      <w:r>
        <w:lastRenderedPageBreak/>
        <w:t xml:space="preserve">2. Про затвердження матеріалів проектів </w:t>
      </w:r>
      <w:r>
        <w:rPr>
          <w:rStyle w:val="11"/>
        </w:rPr>
        <w:t>відведення та технічної документації на земельні ділянки, передачу у власність, в оренду земельних ділянок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536"/>
        <w:gridCol w:w="1699"/>
        <w:gridCol w:w="3706"/>
      </w:tblGrid>
      <w:tr w:rsidR="0069208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Баволич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вул. Пластунів, 18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02.08.2017р.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Семчишак</w:t>
            </w:r>
            <w:proofErr w:type="spellEnd"/>
            <w:r>
              <w:t xml:space="preserve"> Р.П.,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30 кв. м. вул. В. Гора, для обслуговування гаражу з подальшою передачею в оренду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04.07.2017р.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Гординська</w:t>
            </w:r>
            <w:proofErr w:type="spellEnd"/>
            <w:r>
              <w:t xml:space="preserve"> М.І.,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40 кв. м. вул. Бурка, для обслуговування гаражу з подальшою передачею в оренду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Прокопів</w:t>
            </w:r>
            <w:proofErr w:type="spellEnd"/>
            <w:r>
              <w:t xml:space="preserve"> Г.М.,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30 кв. м. вул. Шевченка, для обслуговування гаражу з подальшою передачею в оренду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Кішко</w:t>
            </w:r>
            <w:proofErr w:type="spellEnd"/>
            <w:r>
              <w:t xml:space="preserve"> М.В., </w:t>
            </w:r>
            <w:proofErr w:type="spellStart"/>
            <w:r>
              <w:t>ву</w:t>
            </w:r>
            <w:proofErr w:type="spellEnd"/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30 кв. м. 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 з подальшою передачею в оренду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Краснопольсяка</w:t>
            </w:r>
            <w:proofErr w:type="spellEnd"/>
            <w:r>
              <w:t xml:space="preserve"> Г.Ю.,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183 кв. м. вул. Стрийській, 46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01.09.2017р.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Костецька</w:t>
            </w:r>
            <w:proofErr w:type="spellEnd"/>
            <w:r>
              <w:t xml:space="preserve"> Л.І.,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896 кв. м. Пров. Набережний, 16,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29.08.2017р.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Управління ДСС у м. Дрогобичі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Земельну ділянку площею 1091 кв. 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06.07.2017р.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9208E" w:rsidRDefault="0069208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34"/>
        <w:gridCol w:w="4542"/>
        <w:gridCol w:w="1699"/>
        <w:gridCol w:w="3706"/>
      </w:tblGrid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вул. Трускавецька, 124, для обслуговування будівлі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9208E" w:rsidTr="00AB0E08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2.9.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Климишин</w:t>
            </w:r>
            <w:proofErr w:type="spellEnd"/>
            <w:r>
              <w:t xml:space="preserve"> Н.С., </w:t>
            </w:r>
            <w:r w:rsidR="00AB0E08">
              <w:rPr>
                <w:rFonts w:hint="eastAsia"/>
                <w:lang w:val="uk-UA"/>
              </w:rPr>
              <w:t>***</w:t>
            </w:r>
            <w:r w:rsidR="00AB0E08">
              <w:t xml:space="preserve">. </w:t>
            </w:r>
            <w:proofErr w:type="spellStart"/>
            <w:r w:rsidR="00AB0E08">
              <w:t>Мищатин</w:t>
            </w:r>
            <w:proofErr w:type="spellEnd"/>
            <w:r w:rsidR="00AB0E08">
              <w:t xml:space="preserve"> Б.О. </w:t>
            </w:r>
            <w:r w:rsidR="00AB0E08">
              <w:rPr>
                <w:rFonts w:hint="eastAsia"/>
                <w:lang w:val="uk-UA"/>
              </w:rPr>
              <w:t>***</w:t>
            </w:r>
            <w:r>
              <w:t xml:space="preserve">. </w:t>
            </w:r>
            <w:proofErr w:type="spellStart"/>
            <w:r>
              <w:t>Мищатин</w:t>
            </w:r>
            <w:proofErr w:type="spellEnd"/>
            <w:r>
              <w:t xml:space="preserve"> Л.Ф. </w:t>
            </w:r>
            <w:r w:rsidR="00AB0E08">
              <w:rPr>
                <w:rFonts w:hint="eastAsia"/>
                <w:lang w:val="uk-UA"/>
              </w:rPr>
              <w:t>***</w:t>
            </w:r>
            <w:r w:rsidR="00AB0E08">
              <w:rPr>
                <w:lang w:val="uk-UA"/>
              </w:rPr>
              <w:t xml:space="preserve"> </w:t>
            </w:r>
            <w:proofErr w:type="spellStart"/>
            <w:r>
              <w:t>Мищатин</w:t>
            </w:r>
            <w:proofErr w:type="spellEnd"/>
            <w:r>
              <w:t xml:space="preserve"> Б.Б., </w:t>
            </w:r>
            <w:proofErr w:type="spellStart"/>
            <w:r>
              <w:t>Мищатину</w:t>
            </w:r>
            <w:proofErr w:type="spellEnd"/>
            <w:r>
              <w:t xml:space="preserve"> М.Б. в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605 кв. м. вул. Тихій, 13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2.10.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Шебунчак</w:t>
            </w:r>
            <w:proofErr w:type="spellEnd"/>
            <w:r>
              <w:t xml:space="preserve"> Л.В., </w:t>
            </w:r>
            <w:proofErr w:type="spellStart"/>
            <w:r>
              <w:t>Шебунчак</w:t>
            </w:r>
            <w:proofErr w:type="spellEnd"/>
            <w:r>
              <w:t xml:space="preserve"> В.С., </w:t>
            </w:r>
            <w:proofErr w:type="spellStart"/>
            <w:r>
              <w:t>Кобиренко</w:t>
            </w:r>
            <w:proofErr w:type="spellEnd"/>
            <w:r>
              <w:t xml:space="preserve"> В.В.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 кв. м. вул. Будівельна,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15.08.2017р.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38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Тростянчук</w:t>
            </w:r>
            <w:proofErr w:type="spellEnd"/>
            <w:r>
              <w:t xml:space="preserve"> Ю.П., </w:t>
            </w:r>
            <w:r w:rsidR="00AB0E08">
              <w:rPr>
                <w:rFonts w:hint="eastAsia"/>
                <w:lang w:val="uk-UA"/>
              </w:rPr>
              <w:t>***</w:t>
            </w:r>
            <w:r>
              <w:t xml:space="preserve">Павлова Л.В.,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1003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2.11.</w:t>
            </w:r>
          </w:p>
        </w:tc>
        <w:tc>
          <w:tcPr>
            <w:tcW w:w="4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</w:pPr>
          </w:p>
        </w:tc>
        <w:tc>
          <w:tcPr>
            <w:tcW w:w="4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341 кв. м. вул. </w:t>
            </w:r>
            <w:proofErr w:type="spellStart"/>
            <w:r>
              <w:t>Карманського</w:t>
            </w:r>
            <w:proofErr w:type="spellEnd"/>
            <w:r>
              <w:t>, 10, для ОЖБ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14.08.2017р.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2.12.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Москалик</w:t>
            </w:r>
            <w:proofErr w:type="spellEnd"/>
            <w:r>
              <w:t xml:space="preserve"> Я.С.,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600 кв. м. вул. Шухевича,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19.06.2017р.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2.13.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Люкшинова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Р.,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624 кв. м. Пров. Чумацький, 4, 6.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10.07.2017р.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2.14.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Флюнт</w:t>
            </w:r>
            <w:proofErr w:type="spellEnd"/>
            <w:r>
              <w:t xml:space="preserve"> Ю.І.,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1000 кв. м. вул. Гребінки,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14.07.2017р.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2.15.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Демків</w:t>
            </w:r>
            <w:proofErr w:type="spellEnd"/>
            <w:r>
              <w:t xml:space="preserve"> Р.М.,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400 кв. м. </w:t>
            </w:r>
            <w:proofErr w:type="gramStart"/>
            <w:r>
              <w:t>СТ</w:t>
            </w:r>
            <w:proofErr w:type="gramEnd"/>
            <w:r>
              <w:t xml:space="preserve"> «Світанок»,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01.08.2017р.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2.16.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Лемех Б-О.О.,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вул. В. Гора,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2.17.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Халанич</w:t>
            </w:r>
            <w:proofErr w:type="spellEnd"/>
            <w:r>
              <w:t xml:space="preserve"> С.Р.,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вул. Наливайка(к-13 діл.138),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27.09.2017р.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2.18.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Казімірко</w:t>
            </w:r>
            <w:proofErr w:type="spellEnd"/>
            <w:r>
              <w:t xml:space="preserve"> Ю.І.,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1000 кв. м. вул. Котляревського (діл 72 ),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16.08.2017р.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2.19.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Париста</w:t>
            </w:r>
            <w:proofErr w:type="spellEnd"/>
            <w:r>
              <w:t xml:space="preserve"> В.І.,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721 кв. м. вул. Фабричній,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28.08.2017р.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2.20.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Добрянський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Л.,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209 кв. м. вул. Шептицького,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28.08.2017р.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2.21.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</w:pPr>
            <w:proofErr w:type="spellStart"/>
            <w:r>
              <w:t>Гулич</w:t>
            </w:r>
            <w:proofErr w:type="spellEnd"/>
            <w:r>
              <w:t xml:space="preserve"> О.М., </w:t>
            </w:r>
            <w:proofErr w:type="spellStart"/>
            <w:r>
              <w:t>Марців</w:t>
            </w:r>
            <w:proofErr w:type="spellEnd"/>
            <w:r>
              <w:t xml:space="preserve"> М.М., в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542 кв. м. вул. Озерна, 16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04.07.2017р.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2.22.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Петричко</w:t>
            </w:r>
            <w:proofErr w:type="spellEnd"/>
            <w:r>
              <w:t xml:space="preserve"> О.І.,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1000 кв. м. вул. Руданського, 23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21.08.2017р.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 w:rsidTr="00AB0E08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2.23.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Фасахова</w:t>
            </w:r>
            <w:proofErr w:type="spellEnd"/>
            <w:r>
              <w:t xml:space="preserve"> Г.А.,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Земельну ділянку площею 936 кв. 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17.08.2017р.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9208E" w:rsidRDefault="0069208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536"/>
        <w:gridCol w:w="1699"/>
        <w:gridCol w:w="3706"/>
      </w:tblGrid>
      <w:tr w:rsidR="0069208E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вул. </w:t>
            </w:r>
            <w:proofErr w:type="spellStart"/>
            <w:r>
              <w:t>Завіжна</w:t>
            </w:r>
            <w:proofErr w:type="spellEnd"/>
            <w:r>
              <w:t>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Лазарів</w:t>
            </w:r>
            <w:proofErr w:type="spellEnd"/>
            <w:r>
              <w:t xml:space="preserve"> Р.Г., Герман В.П., Герман О.С.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566 кв. м. вул. Залізняка, 3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18.08.2017р.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Хлопик</w:t>
            </w:r>
            <w:proofErr w:type="spellEnd"/>
            <w:r>
              <w:t xml:space="preserve"> Р.М.,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811 кв. м. вул. 22</w:t>
            </w:r>
            <w:proofErr w:type="gramStart"/>
            <w:r>
              <w:t xml:space="preserve"> С</w:t>
            </w:r>
            <w:proofErr w:type="gramEnd"/>
            <w:r>
              <w:t>ічня, 123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03.08.2017р.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Шафран Ю.П.,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834 кв. м. вул. Вороного, 30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02.08.2017р.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Чверенко</w:t>
            </w:r>
            <w:proofErr w:type="spellEnd"/>
            <w:r>
              <w:t xml:space="preserve"> О.М.,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700 кв. м. вул. Св. Юра,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Рубаха</w:t>
            </w:r>
            <w:proofErr w:type="gramStart"/>
            <w:r>
              <w:t xml:space="preserve"> І.</w:t>
            </w:r>
            <w:proofErr w:type="gramEnd"/>
            <w:r>
              <w:t xml:space="preserve">Д.,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1000 кв. м. вул. Видова,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20.09.2017р.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(відсутній кадастровий номер та уточнення площі)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Волков В.В.,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105 кв. м. вул. В. Гора,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 виїзд)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proofErr w:type="spellStart"/>
            <w:r>
              <w:t>Романів</w:t>
            </w:r>
            <w:proofErr w:type="spellEnd"/>
            <w:r>
              <w:t xml:space="preserve"> О.В., </w:t>
            </w:r>
            <w:proofErr w:type="spellStart"/>
            <w:r>
              <w:t>Романів</w:t>
            </w:r>
            <w:proofErr w:type="spellEnd"/>
            <w:r>
              <w:t xml:space="preserve"> С.М., </w:t>
            </w:r>
            <w:proofErr w:type="spellStart"/>
            <w:r>
              <w:t>Романів</w:t>
            </w:r>
            <w:proofErr w:type="spellEnd"/>
            <w:r>
              <w:t xml:space="preserve"> К.С.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</w:pPr>
            <w:r>
              <w:t>Земельну ділянку площею 734 кв. м. вул. Стуса, 19,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03.08.2017р.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proofErr w:type="gramStart"/>
            <w:r>
              <w:t>П</w:t>
            </w:r>
            <w:proofErr w:type="gramEnd"/>
            <w:r>
              <w:t>інчак</w:t>
            </w:r>
            <w:proofErr w:type="spellEnd"/>
            <w:r>
              <w:t xml:space="preserve"> Н.Є., </w:t>
            </w:r>
            <w:proofErr w:type="spellStart"/>
            <w:r>
              <w:t>Пінчак</w:t>
            </w:r>
            <w:proofErr w:type="spellEnd"/>
            <w:r>
              <w:t xml:space="preserve"> О.І.,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600 кв. м. вул. В. Гора, 196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08.08.2017р.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Гриник</w:t>
            </w:r>
            <w:proofErr w:type="spellEnd"/>
            <w:r>
              <w:t xml:space="preserve"> Л.В., </w:t>
            </w:r>
            <w:proofErr w:type="spellStart"/>
            <w:r>
              <w:t>ву</w:t>
            </w:r>
            <w:proofErr w:type="spellEnd"/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992 кв. м. вул. Гор. Брама, 144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07.08.2017р.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Городняк</w:t>
            </w:r>
            <w:proofErr w:type="spellEnd"/>
            <w:r>
              <w:t xml:space="preserve"> Н.Д.,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площею1000 кв. м. вул. </w:t>
            </w:r>
            <w:proofErr w:type="spellStart"/>
            <w:r>
              <w:t>Кирило-Мифодієвська</w:t>
            </w:r>
            <w:proofErr w:type="spellEnd"/>
            <w:r>
              <w:t xml:space="preserve"> , 23, для ОЖБ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07.08.2017р.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Савка У.В.,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367 кв. м. вул. Коцюбинського,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14.08.2017р.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Муц</w:t>
            </w:r>
            <w:proofErr w:type="spellEnd"/>
            <w:r>
              <w:t xml:space="preserve"> Г.Р.,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1052 кв. м. вул. І. Франка,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18.07.2017р.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69208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Флюнт</w:t>
            </w:r>
            <w:proofErr w:type="spellEnd"/>
            <w:r>
              <w:t xml:space="preserve"> О.М.,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350 кв. м. вул. Сагайдачного, для ведення городництва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31.03.2017р.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00"/>
            </w:pPr>
            <w:r>
              <w:t>(юридичному відділу надати висновки)</w:t>
            </w:r>
          </w:p>
        </w:tc>
      </w:tr>
      <w:tr w:rsidR="0069208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ОСББ «Добробут», вул. </w:t>
            </w:r>
            <w:proofErr w:type="spellStart"/>
            <w:r>
              <w:t>Стрийська</w:t>
            </w:r>
            <w:proofErr w:type="spellEnd"/>
            <w:r>
              <w:t>, 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2604 кв. м. вул. </w:t>
            </w:r>
            <w:proofErr w:type="spellStart"/>
            <w:r>
              <w:t>Стрийська</w:t>
            </w:r>
            <w:proofErr w:type="spellEnd"/>
            <w:r>
              <w:t>, 62., для ОБЖБ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14.07.2017р.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00"/>
            </w:pPr>
            <w:r>
              <w:t>(додати кадастровий номер)</w:t>
            </w:r>
          </w:p>
        </w:tc>
      </w:tr>
      <w:tr w:rsidR="0069208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>
              <w:t>2.38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Тиркус</w:t>
            </w:r>
            <w:proofErr w:type="spellEnd"/>
            <w:r>
              <w:t xml:space="preserve"> І. З.,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400 кв. м. Вул. Грабовського, для садівництва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04.07.2017р.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69208E" w:rsidRDefault="0069208E">
      <w:pPr>
        <w:rPr>
          <w:sz w:val="2"/>
          <w:szCs w:val="2"/>
        </w:rPr>
      </w:pPr>
    </w:p>
    <w:p w:rsidR="0069208E" w:rsidRDefault="00074D96">
      <w:pPr>
        <w:pStyle w:val="10"/>
        <w:keepNext/>
        <w:keepLines/>
        <w:shd w:val="clear" w:color="auto" w:fill="auto"/>
        <w:spacing w:before="0" w:line="270" w:lineRule="exact"/>
        <w:ind w:left="7000"/>
        <w:jc w:val="left"/>
      </w:pPr>
      <w:bookmarkStart w:id="1" w:name="bookmark1"/>
      <w:r>
        <w:lastRenderedPageBreak/>
        <w:t>3.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536"/>
        <w:gridCol w:w="1704"/>
        <w:gridCol w:w="3706"/>
      </w:tblGrid>
      <w:tr w:rsidR="0069208E">
        <w:trPr>
          <w:trHeight w:val="31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Про </w:t>
            </w:r>
            <w:proofErr w:type="spellStart"/>
            <w:r>
              <w:t>виділення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>. ділянки площею 600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69208E">
        <w:trPr>
          <w:trHeight w:val="542"/>
          <w:jc w:val="center"/>
        </w:trPr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jc w:val="left"/>
            </w:pPr>
            <w:r>
              <w:t>3.1</w:t>
            </w:r>
          </w:p>
        </w:tc>
        <w:tc>
          <w:tcPr>
            <w:tcW w:w="4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Петегирич</w:t>
            </w:r>
            <w:proofErr w:type="spellEnd"/>
            <w:r>
              <w:t xml:space="preserve"> М.Т.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м. кв. на вул. Самбірська - Наливайка для будівництва нежитлової будівлі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05.07.2017р.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9208E" w:rsidRDefault="0069208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536"/>
        <w:gridCol w:w="1704"/>
        <w:gridCol w:w="3706"/>
      </w:tblGrid>
      <w:tr w:rsidR="0069208E">
        <w:trPr>
          <w:trHeight w:val="112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lastRenderedPageBreak/>
              <w:t>3.2.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Шпек В.І.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ділянку в оренду площею 1606 м. кв. на вул. Стрийській, 443/20,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69208E">
        <w:trPr>
          <w:trHeight w:val="56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ОСББ «Ковальська»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318 кв. м. вул. Ковальська, 2, для ОБЖБ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69208E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240 кв. м. вул. Шолом-Алейхема,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ринку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17.10.2017р.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  <w:tr w:rsidR="0069208E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Квартирно</w:t>
            </w:r>
            <w:proofErr w:type="spellEnd"/>
            <w:r>
              <w:t xml:space="preserve">- </w:t>
            </w:r>
            <w:proofErr w:type="spellStart"/>
            <w:r>
              <w:t>експлутаційний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м. Львова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4,0 га. вул. </w:t>
            </w:r>
            <w:proofErr w:type="spellStart"/>
            <w:r>
              <w:t>Холмська</w:t>
            </w:r>
            <w:proofErr w:type="spellEnd"/>
            <w:r>
              <w:t xml:space="preserve">, для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військового майна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25.08.2017р.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20"/>
            </w:pPr>
            <w:r>
              <w:t>(юридичному відділу надати висновки)</w:t>
            </w:r>
          </w:p>
        </w:tc>
      </w:tr>
      <w:tr w:rsidR="0069208E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Квартирно</w:t>
            </w:r>
            <w:proofErr w:type="spellEnd"/>
            <w:r>
              <w:t xml:space="preserve">- </w:t>
            </w:r>
            <w:proofErr w:type="spellStart"/>
            <w:r>
              <w:t>експлутаційний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м. Львова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13,6 га. вул. Трускавецькій, для розміщення нерухомого військового майна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09.08.2017р.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20"/>
            </w:pPr>
            <w:r>
              <w:t>(юридичному відділу надати висновки)</w:t>
            </w:r>
          </w:p>
        </w:tc>
      </w:tr>
      <w:tr w:rsidR="0069208E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МПП «Всеволод»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</w:t>
            </w:r>
            <w:proofErr w:type="spellStart"/>
            <w:r>
              <w:t>продовження</w:t>
            </w:r>
            <w:proofErr w:type="spellEnd"/>
            <w:r>
              <w:t xml:space="preserve">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1940 м.кв. вул. Грушевського, 16а, для обслуговування автостоянки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69208E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3.8.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ТзОВ «Термопласт плюс»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5,3618 га. вул. Грінченка, 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307" w:lineRule="exact"/>
              <w:ind w:left="120"/>
            </w:pPr>
            <w:r>
              <w:t>(передати в оренду терміном 3 р.)</w:t>
            </w:r>
          </w:p>
        </w:tc>
      </w:tr>
      <w:tr w:rsidR="0069208E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3.9.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ТзОВ «Термопласт плюс»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0,4704 га. вул. Грінченка, 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312" w:lineRule="exact"/>
              <w:ind w:left="120"/>
            </w:pPr>
            <w:r>
              <w:t>(передати в оренду терміном 3 р.)</w:t>
            </w:r>
          </w:p>
        </w:tc>
      </w:tr>
      <w:tr w:rsidR="0069208E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3.10.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ГО «Туристично-інформаційний центр м. Дрогобича»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30 м. кв. вул. Шевченка (біля костелу Св. Варфоломія), для встановлення кіоску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20"/>
            </w:pPr>
            <w:r>
              <w:t xml:space="preserve">( вияснити про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КП «ТІЦ», </w:t>
            </w:r>
            <w:proofErr w:type="spellStart"/>
            <w:r>
              <w:t>правовийй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>)</w:t>
            </w:r>
          </w:p>
        </w:tc>
      </w:tr>
      <w:tr w:rsidR="0069208E">
        <w:trPr>
          <w:trHeight w:val="83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3.11.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Корпорація «АЄРК».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Про 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416 кв.м. на вул. Ю. Дрогобича, 33/1 для ОЖБ.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1 - утримання</w:t>
            </w:r>
          </w:p>
        </w:tc>
      </w:tr>
      <w:tr w:rsidR="0069208E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3.12.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Єврейська</w:t>
            </w:r>
            <w:proofErr w:type="spellEnd"/>
            <w:r>
              <w:t xml:space="preserve"> </w:t>
            </w:r>
            <w:proofErr w:type="spellStart"/>
            <w:r>
              <w:t>релігійна</w:t>
            </w:r>
            <w:proofErr w:type="spellEnd"/>
            <w:r>
              <w:t xml:space="preserve"> громада прогрессивного </w:t>
            </w:r>
            <w:proofErr w:type="spellStart"/>
            <w:r>
              <w:t>іудаїзму</w:t>
            </w:r>
            <w:proofErr w:type="spellEnd"/>
            <w:r>
              <w:t xml:space="preserve"> «</w:t>
            </w:r>
            <w:proofErr w:type="spellStart"/>
            <w:r>
              <w:t>Тейва</w:t>
            </w:r>
            <w:proofErr w:type="spellEnd"/>
            <w: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надання в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416 кв.м. на вул. Ю. Дрогобича, 33/1 для ОЖБ.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28.09.2017р.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1 - утримання</w:t>
            </w:r>
          </w:p>
        </w:tc>
      </w:tr>
      <w:tr w:rsidR="0069208E">
        <w:trPr>
          <w:trHeight w:val="84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3.13.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ТзОВ «</w:t>
            </w:r>
            <w:proofErr w:type="spellStart"/>
            <w:r>
              <w:t>Діакор</w:t>
            </w:r>
            <w:proofErr w:type="spellEnd"/>
            <w:r>
              <w:t xml:space="preserve"> </w:t>
            </w:r>
            <w:proofErr w:type="spellStart"/>
            <w:r>
              <w:t>голден</w:t>
            </w:r>
            <w:proofErr w:type="spellEnd"/>
            <w:r>
              <w:t xml:space="preserve"> </w:t>
            </w:r>
            <w:proofErr w:type="spellStart"/>
            <w:r>
              <w:t>інвест</w:t>
            </w:r>
            <w:proofErr w:type="spellEnd"/>
            <w: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включення в </w:t>
            </w:r>
            <w:proofErr w:type="spellStart"/>
            <w:r>
              <w:t>перелік</w:t>
            </w:r>
            <w:proofErr w:type="spellEnd"/>
            <w:r>
              <w:t xml:space="preserve"> на продаж </w:t>
            </w:r>
            <w:proofErr w:type="spellStart"/>
            <w:r>
              <w:t>зем</w:t>
            </w:r>
            <w:proofErr w:type="spellEnd"/>
            <w:r>
              <w:t>. ділянку площею 532 м. кв. на вул. Малий Ринок, 11/1, для обслуговування будівлі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1 - проти</w:t>
            </w:r>
          </w:p>
        </w:tc>
      </w:tr>
    </w:tbl>
    <w:p w:rsidR="0069208E" w:rsidRDefault="00074D96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4368"/>
        <w:gridCol w:w="4536"/>
        <w:gridCol w:w="1704"/>
        <w:gridCol w:w="3706"/>
      </w:tblGrid>
      <w:tr w:rsidR="0069208E">
        <w:trPr>
          <w:trHeight w:val="111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lastRenderedPageBreak/>
              <w:t>3.14.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Одинак</w:t>
            </w:r>
            <w:proofErr w:type="spellEnd"/>
            <w:r>
              <w:t xml:space="preserve"> О.В.,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затвердження проекту по зміні цільового призначення на земельну ділянку площею 61 кв. м. вул. Бориславська, 2 для ОЖБ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29.08.2017р.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1 - утримався</w:t>
            </w:r>
          </w:p>
        </w:tc>
      </w:tr>
      <w:tr w:rsidR="0069208E">
        <w:trPr>
          <w:trHeight w:val="84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3.15.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Про продовження терміну дії рішення міської ради від 23.09.2015 року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20"/>
            </w:pPr>
            <w:r>
              <w:t>(згідно рішення протоколу № 77 (виїзне засідання)</w:t>
            </w:r>
          </w:p>
        </w:tc>
      </w:tr>
      <w:tr w:rsidR="0069208E">
        <w:trPr>
          <w:trHeight w:val="111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3.16.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затвердження проекту відведення земельної ділянки пл. 3572 кв.м. на вул. Є. Коновальця, 15/4, для обслуговування багатоквартирного будинку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15.06.2016р. 23.08.2016р. 04.09.2017р.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69208E" w:rsidRDefault="00074D96">
            <w:pPr>
              <w:pStyle w:val="70"/>
              <w:framePr w:wrap="notBeside" w:vAnchor="text" w:hAnchor="text" w:xAlign="center" w:y="1"/>
              <w:shd w:val="clear" w:color="auto" w:fill="auto"/>
              <w:spacing w:after="0"/>
              <w:ind w:left="120"/>
            </w:pPr>
            <w:r>
              <w:t>(згідно рішення протоколу № 77(виїзне засідання)</w:t>
            </w:r>
          </w:p>
        </w:tc>
      </w:tr>
      <w:tr w:rsidR="0069208E">
        <w:trPr>
          <w:trHeight w:val="112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</w:pPr>
            <w:r>
              <w:t>3.17.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Настьошин С. Є., </w:t>
            </w:r>
            <w:r w:rsidR="00AB0E08">
              <w:rPr>
                <w:rFonts w:hint="eastAsia"/>
                <w:lang w:val="uk-UA"/>
              </w:rPr>
              <w:t>***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Про затвердження проекту відведення земельної ділянки пл. 0,003 га. на вул. Л. Українки, 21, по зміні цільового призначення.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69208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208E" w:rsidRDefault="00074D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69208E" w:rsidRDefault="00074D96">
      <w:pPr>
        <w:pStyle w:val="a9"/>
        <w:framePr w:wrap="notBeside" w:vAnchor="text" w:hAnchor="text" w:xAlign="center" w:y="1"/>
        <w:shd w:val="clear" w:color="auto" w:fill="auto"/>
        <w:jc w:val="center"/>
      </w:pPr>
      <w:r>
        <w:rPr>
          <w:rStyle w:val="aa"/>
        </w:rPr>
        <w:t>Примітка:</w:t>
      </w:r>
      <w:r>
        <w:t xml:space="preserve"> звернення п. </w:t>
      </w:r>
      <w:proofErr w:type="spellStart"/>
      <w:r>
        <w:t>Шикоряка</w:t>
      </w:r>
      <w:proofErr w:type="spellEnd"/>
      <w:r>
        <w:t xml:space="preserve"> В. О., голови гаражного кооперативу «Мрія» щодо сприяння комісії та депутатів зокрема, у вирішенні питання щодо фінансової заборгованості кооперативу перед бюджетом міста заслухали та взяли до відома «одноголосно».</w:t>
      </w:r>
    </w:p>
    <w:p w:rsidR="0069208E" w:rsidRDefault="0069208E">
      <w:pPr>
        <w:rPr>
          <w:sz w:val="2"/>
          <w:szCs w:val="2"/>
        </w:rPr>
      </w:pPr>
    </w:p>
    <w:p w:rsidR="0069208E" w:rsidRDefault="00074D96">
      <w:pPr>
        <w:pStyle w:val="50"/>
        <w:framePr w:h="237" w:vSpace="315" w:wrap="around" w:vAnchor="text" w:hAnchor="margin" w:x="5122" w:y="532"/>
        <w:shd w:val="clear" w:color="auto" w:fill="auto"/>
        <w:spacing w:after="0" w:line="230" w:lineRule="exact"/>
        <w:ind w:left="100"/>
      </w:pPr>
      <w:r>
        <w:t xml:space="preserve">/С. </w:t>
      </w:r>
      <w:proofErr w:type="spellStart"/>
      <w:r>
        <w:t>Оленич</w:t>
      </w:r>
      <w:proofErr w:type="spellEnd"/>
      <w:r>
        <w:t>)</w:t>
      </w:r>
    </w:p>
    <w:p w:rsidR="0069208E" w:rsidRDefault="00074D96">
      <w:pPr>
        <w:pStyle w:val="50"/>
        <w:shd w:val="clear" w:color="auto" w:fill="auto"/>
        <w:tabs>
          <w:tab w:val="left" w:pos="2488"/>
          <w:tab w:val="left" w:leader="underscore" w:pos="5138"/>
        </w:tabs>
        <w:spacing w:before="524" w:after="298" w:line="230" w:lineRule="exact"/>
        <w:ind w:left="160"/>
      </w:pPr>
      <w:r>
        <w:t>Голова комісії</w:t>
      </w:r>
      <w:r>
        <w:tab/>
      </w:r>
      <w:r>
        <w:tab/>
        <w:t xml:space="preserve">/І. </w:t>
      </w:r>
      <w:proofErr w:type="spellStart"/>
      <w:r>
        <w:t>Дзюрах</w:t>
      </w:r>
      <w:proofErr w:type="spellEnd"/>
      <w:r>
        <w:t>/</w:t>
      </w:r>
    </w:p>
    <w:p w:rsidR="0069208E" w:rsidRDefault="00074D96">
      <w:pPr>
        <w:pStyle w:val="50"/>
        <w:shd w:val="clear" w:color="auto" w:fill="auto"/>
        <w:spacing w:after="0" w:line="230" w:lineRule="exact"/>
      </w:pPr>
      <w:r>
        <w:t>Секретар комісії</w:t>
      </w:r>
    </w:p>
    <w:sectPr w:rsidR="0069208E" w:rsidSect="0069208E">
      <w:type w:val="continuous"/>
      <w:pgSz w:w="16837" w:h="11905" w:orient="landscape"/>
      <w:pgMar w:top="609" w:right="529" w:bottom="647" w:left="8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DAF" w:rsidRDefault="00F23DAF" w:rsidP="0069208E">
      <w:r>
        <w:separator/>
      </w:r>
    </w:p>
  </w:endnote>
  <w:endnote w:type="continuationSeparator" w:id="0">
    <w:p w:rsidR="00F23DAF" w:rsidRDefault="00F23DAF" w:rsidP="00692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DAF" w:rsidRDefault="00F23DAF"/>
  </w:footnote>
  <w:footnote w:type="continuationSeparator" w:id="0">
    <w:p w:rsidR="00F23DAF" w:rsidRDefault="00F23DA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9208E"/>
    <w:rsid w:val="00074D96"/>
    <w:rsid w:val="005D0D35"/>
    <w:rsid w:val="0069208E"/>
    <w:rsid w:val="00AB0E08"/>
    <w:rsid w:val="00F23DAF"/>
    <w:rsid w:val="00F7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208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208E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апівжирний"/>
    <w:basedOn w:val="6"/>
    <w:rsid w:val="0069208E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69208E"/>
    <w:rPr>
      <w:b/>
      <w:bCs/>
      <w:spacing w:val="0"/>
      <w:sz w:val="23"/>
      <w:szCs w:val="23"/>
      <w:u w:val="single"/>
    </w:rPr>
  </w:style>
  <w:style w:type="character" w:customStyle="1" w:styleId="512pt">
    <w:name w:val="Основний текст (5) + 12 pt;Не напівжирний"/>
    <w:basedOn w:val="5"/>
    <w:rsid w:val="0069208E"/>
    <w:rPr>
      <w:b/>
      <w:bCs/>
      <w:spacing w:val="0"/>
      <w:sz w:val="24"/>
      <w:szCs w:val="24"/>
    </w:rPr>
  </w:style>
  <w:style w:type="character" w:customStyle="1" w:styleId="51">
    <w:name w:val="Основний текст (5)"/>
    <w:basedOn w:val="5"/>
    <w:rsid w:val="0069208E"/>
    <w:rPr>
      <w:u w:val="single"/>
    </w:rPr>
  </w:style>
  <w:style w:type="character" w:customStyle="1" w:styleId="a4">
    <w:name w:val="Основний текст_"/>
    <w:basedOn w:val="a0"/>
    <w:link w:val="a5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69208E"/>
    <w:rPr>
      <w:b/>
      <w:bCs/>
      <w:spacing w:val="0"/>
    </w:rPr>
  </w:style>
  <w:style w:type="character" w:customStyle="1" w:styleId="a7">
    <w:name w:val="Основний текст"/>
    <w:basedOn w:val="a4"/>
    <w:rsid w:val="0069208E"/>
    <w:rPr>
      <w:u w:val="single"/>
    </w:rPr>
  </w:style>
  <w:style w:type="character" w:customStyle="1" w:styleId="7">
    <w:name w:val="Основний текст (7)_"/>
    <w:basedOn w:val="a0"/>
    <w:link w:val="7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">
    <w:name w:val="Основний текст (7) + Напівжирний;Не курсив"/>
    <w:basedOn w:val="7"/>
    <w:rsid w:val="0069208E"/>
    <w:rPr>
      <w:b/>
      <w:bCs/>
      <w:i/>
      <w:iCs/>
      <w:spacing w:val="0"/>
      <w:sz w:val="23"/>
      <w:szCs w:val="23"/>
    </w:rPr>
  </w:style>
  <w:style w:type="character" w:customStyle="1" w:styleId="2">
    <w:name w:val="Основний текст (2)_"/>
    <w:basedOn w:val="a0"/>
    <w:link w:val="2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69208E"/>
    <w:rPr>
      <w:u w:val="single"/>
    </w:rPr>
  </w:style>
  <w:style w:type="character" w:customStyle="1" w:styleId="a8">
    <w:name w:val="Підпис до таблиці_"/>
    <w:basedOn w:val="a0"/>
    <w:link w:val="a9"/>
    <w:rsid w:val="00692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a">
    <w:name w:val="Підпис до таблиці + Напівжирний;Не курсив"/>
    <w:basedOn w:val="a8"/>
    <w:rsid w:val="0069208E"/>
    <w:rPr>
      <w:b/>
      <w:bCs/>
      <w:i/>
      <w:iCs/>
      <w:spacing w:val="0"/>
      <w:sz w:val="23"/>
      <w:szCs w:val="23"/>
    </w:rPr>
  </w:style>
  <w:style w:type="paragraph" w:customStyle="1" w:styleId="50">
    <w:name w:val="Основний текст (5)"/>
    <w:basedOn w:val="a"/>
    <w:link w:val="5"/>
    <w:rsid w:val="0069208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69208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69208E"/>
    <w:pPr>
      <w:shd w:val="clear" w:color="auto" w:fill="FFFFFF"/>
      <w:spacing w:line="595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69208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ий текст (7)"/>
    <w:basedOn w:val="a"/>
    <w:link w:val="7"/>
    <w:rsid w:val="0069208E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69208E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69208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69208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69208E"/>
    <w:pPr>
      <w:shd w:val="clear" w:color="auto" w:fill="FFFFFF"/>
      <w:spacing w:before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Підпис до таблиці"/>
    <w:basedOn w:val="a"/>
    <w:link w:val="a8"/>
    <w:rsid w:val="0069208E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2301</Words>
  <Characters>13120</Characters>
  <Application>Microsoft Office Word</Application>
  <DocSecurity>0</DocSecurity>
  <Lines>109</Lines>
  <Paragraphs>30</Paragraphs>
  <ScaleCrop>false</ScaleCrop>
  <Company>DMR</Company>
  <LinksUpToDate>false</LinksUpToDate>
  <CharactersWithSpaces>15391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2024-09-11T12:56:00Z</dcterms:created>
  <dcterms:modified xsi:type="dcterms:W3CDTF">2024-09-11T13:55:00Z</dcterms:modified>
</cp:coreProperties>
</file>