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AF" w:rsidRDefault="00DD64B5">
      <w:pPr>
        <w:pStyle w:val="40"/>
        <w:shd w:val="clear" w:color="auto" w:fill="auto"/>
        <w:spacing w:after="10" w:line="220" w:lineRule="exact"/>
        <w:ind w:left="6780"/>
      </w:pPr>
      <w:r>
        <w:t>Протокол № 61</w:t>
      </w:r>
    </w:p>
    <w:p w:rsidR="009F4AAF" w:rsidRDefault="00DD64B5">
      <w:pPr>
        <w:pStyle w:val="50"/>
        <w:shd w:val="clear" w:color="auto" w:fill="auto"/>
        <w:spacing w:before="0" w:after="104" w:line="23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9F4AAF" w:rsidRDefault="00DD64B5">
      <w:pPr>
        <w:pStyle w:val="40"/>
        <w:shd w:val="clear" w:color="auto" w:fill="auto"/>
        <w:tabs>
          <w:tab w:val="left" w:pos="12398"/>
        </w:tabs>
        <w:spacing w:after="0" w:line="485" w:lineRule="exact"/>
        <w:ind w:firstLine="340"/>
      </w:pPr>
      <w:r>
        <w:t>місто Дрогобич</w:t>
      </w:r>
      <w:r>
        <w:tab/>
        <w:t>12 травня 2017 р.</w:t>
      </w:r>
    </w:p>
    <w:p w:rsidR="009F4AAF" w:rsidRDefault="00DD64B5">
      <w:pPr>
        <w:pStyle w:val="40"/>
        <w:shd w:val="clear" w:color="auto" w:fill="auto"/>
        <w:spacing w:after="0" w:line="485" w:lineRule="exact"/>
        <w:ind w:firstLine="340"/>
      </w:pPr>
      <w:r>
        <w:t>ПРИСУТНІ:</w:t>
      </w:r>
    </w:p>
    <w:p w:rsidR="009F4AAF" w:rsidRDefault="00DD64B5">
      <w:pPr>
        <w:pStyle w:val="60"/>
        <w:shd w:val="clear" w:color="auto" w:fill="auto"/>
        <w:ind w:left="340" w:right="820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pt"/>
        </w:rPr>
        <w:t xml:space="preserve"> </w:t>
      </w:r>
      <w:proofErr w:type="spellStart"/>
      <w:r>
        <w:rPr>
          <w:rStyle w:val="611pt0"/>
        </w:rPr>
        <w:t>Дзюрах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Ірина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Василівна</w:t>
      </w:r>
      <w:proofErr w:type="spellEnd"/>
    </w:p>
    <w:p w:rsidR="009F4AAF" w:rsidRDefault="00DD64B5">
      <w:pPr>
        <w:pStyle w:val="40"/>
        <w:shd w:val="clear" w:color="auto" w:fill="auto"/>
        <w:spacing w:after="0" w:line="307" w:lineRule="exact"/>
        <w:ind w:left="340" w:right="820"/>
      </w:pPr>
      <w:r>
        <w:rPr>
          <w:rStyle w:val="412pt"/>
        </w:rPr>
        <w:t>Члени постійної комісії:</w:t>
      </w:r>
      <w:r>
        <w:t xml:space="preserve"> </w:t>
      </w:r>
      <w:proofErr w:type="spellStart"/>
      <w:r>
        <w:rPr>
          <w:rStyle w:val="41"/>
        </w:rPr>
        <w:t>Броварський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  <w:r>
        <w:rPr>
          <w:rStyle w:val="41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</w:p>
    <w:p w:rsidR="009F4AAF" w:rsidRDefault="00DD64B5">
      <w:pPr>
        <w:pStyle w:val="60"/>
        <w:shd w:val="clear" w:color="auto" w:fill="auto"/>
        <w:spacing w:line="307" w:lineRule="exact"/>
        <w:ind w:right="820" w:firstLine="340"/>
      </w:pPr>
      <w:r>
        <w:rPr>
          <w:rStyle w:val="611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 </w:t>
      </w:r>
      <w:r>
        <w:rPr>
          <w:rStyle w:val="611pt1"/>
        </w:rPr>
        <w:t>1</w:t>
      </w:r>
      <w:r>
        <w:rPr>
          <w:rStyle w:val="611pt"/>
        </w:rPr>
        <w:t xml:space="preserve"> Присутні від ДМР та громадськості:</w:t>
      </w:r>
      <w:r>
        <w:t xml:space="preserve"> Р.Урбан, Кулиняк С.П., </w:t>
      </w:r>
      <w:proofErr w:type="spellStart"/>
      <w:r>
        <w:t>Маскула</w:t>
      </w:r>
      <w:proofErr w:type="spellEnd"/>
      <w:r>
        <w:t xml:space="preserve"> Л.О., </w:t>
      </w:r>
      <w:proofErr w:type="spellStart"/>
      <w:r>
        <w:t>Гурський</w:t>
      </w:r>
      <w:proofErr w:type="spellEnd"/>
      <w:r>
        <w:t xml:space="preserve"> А.С., </w:t>
      </w:r>
      <w:proofErr w:type="spellStart"/>
      <w:r>
        <w:t>Сороківський</w:t>
      </w:r>
      <w:proofErr w:type="spellEnd"/>
      <w:r>
        <w:t xml:space="preserve"> Ю.І., Сов»як М.С., </w:t>
      </w:r>
      <w:proofErr w:type="spellStart"/>
      <w:r>
        <w:t>Дівчур</w:t>
      </w:r>
      <w:proofErr w:type="spellEnd"/>
      <w:r>
        <w:t xml:space="preserve"> Г.Г., </w:t>
      </w:r>
      <w:proofErr w:type="spellStart"/>
      <w:r>
        <w:t>Флюнт</w:t>
      </w:r>
      <w:proofErr w:type="spellEnd"/>
      <w:r>
        <w:t xml:space="preserve"> Н.Й., </w:t>
      </w:r>
      <w:proofErr w:type="spellStart"/>
      <w:r>
        <w:t>Маличкович</w:t>
      </w:r>
      <w:proofErr w:type="spellEnd"/>
      <w:r>
        <w:t xml:space="preserve"> Р.В., Луценко Н-П. І., Бориславська О.С..</w:t>
      </w:r>
    </w:p>
    <w:p w:rsidR="009F4AAF" w:rsidRDefault="00DD64B5">
      <w:pPr>
        <w:pStyle w:val="a5"/>
        <w:shd w:val="clear" w:color="auto" w:fill="auto"/>
        <w:spacing w:line="274" w:lineRule="exact"/>
        <w:ind w:left="340" w:right="300" w:firstLine="720"/>
      </w:pPr>
      <w:r>
        <w:t xml:space="preserve">Голова постійної комісії Балог О.Б. озвучив, що присутні 3 (три) члени Постійної комісії, Балог О.Б., Броварський Н.Я., Вітульська М.І. відтак є кворум та поставив на голосування затвердження порядку денного з доповненнями. </w:t>
      </w:r>
      <w:r>
        <w:rPr>
          <w:rStyle w:val="a6"/>
        </w:rPr>
        <w:t>В порядку обговорення обрано секретаря зборів - Броварського Назарія Ярославовича Обговоривши порядок денний з доповненнями затвердили одноголосно.</w:t>
      </w:r>
    </w:p>
    <w:p w:rsidR="009F4AAF" w:rsidRDefault="00DD64B5">
      <w:pPr>
        <w:pStyle w:val="40"/>
        <w:shd w:val="clear" w:color="auto" w:fill="auto"/>
        <w:spacing w:after="245" w:line="274" w:lineRule="exact"/>
        <w:ind w:left="680"/>
      </w:pPr>
      <w:r>
        <w:t xml:space="preserve">В подальшому після обговорення та затвердження порядку денного долучились до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Дзюрах</w:t>
      </w:r>
      <w:proofErr w:type="spellEnd"/>
      <w:r>
        <w:t xml:space="preserve"> І.В.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9F4AAF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ind w:left="160" w:firstLine="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Результати розгляду</w:t>
            </w:r>
          </w:p>
        </w:tc>
      </w:tr>
      <w:tr w:rsidR="009F4AAF"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 w:firstLine="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9F4AA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Pr="00455DF4" w:rsidRDefault="00DD64B5" w:rsidP="00455DF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lang w:val="uk-UA"/>
              </w:rPr>
            </w:pPr>
            <w:r>
              <w:t xml:space="preserve">Захарко І. З.,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 площею 80 кв. м., вул. Бориславській ,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Відмовити</w:t>
            </w:r>
          </w:p>
        </w:tc>
      </w:tr>
      <w:tr w:rsidR="009F4AAF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Тарасович О. Я.,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надання в оренду земельної ділянки площею 5 кв. м., вул. </w:t>
            </w:r>
            <w:proofErr w:type="spellStart"/>
            <w:r>
              <w:t>Ш.-Алейхема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t>На довивчення (на виїзд)</w:t>
            </w:r>
          </w:p>
        </w:tc>
      </w:tr>
    </w:tbl>
    <w:p w:rsidR="009F4AAF" w:rsidRDefault="009F4AAF">
      <w:pPr>
        <w:rPr>
          <w:sz w:val="2"/>
          <w:szCs w:val="2"/>
        </w:rPr>
      </w:pPr>
    </w:p>
    <w:p w:rsidR="009F4AAF" w:rsidRDefault="00DD64B5">
      <w:pPr>
        <w:pStyle w:val="10"/>
        <w:keepNext/>
        <w:keepLines/>
        <w:shd w:val="clear" w:color="auto" w:fill="auto"/>
        <w:spacing w:after="246" w:line="270" w:lineRule="exact"/>
        <w:ind w:left="5020"/>
      </w:pPr>
      <w:bookmarkStart w:id="0" w:name="bookmark0"/>
      <w:r>
        <w:lastRenderedPageBreak/>
        <w:t>2. Про затвердження матеріалів проектів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850"/>
      </w:tblGrid>
      <w:tr w:rsidR="009F4AAF">
        <w:trPr>
          <w:trHeight w:val="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Романів Н. В., Стецьків М. Б., </w:t>
            </w:r>
            <w:proofErr w:type="spellStart"/>
            <w:r>
              <w:t>Кобільник</w:t>
            </w:r>
            <w:proofErr w:type="spellEnd"/>
            <w:r>
              <w:t xml:space="preserve"> О. В., </w:t>
            </w:r>
            <w:proofErr w:type="spellStart"/>
            <w:r>
              <w:t>Вашеко</w:t>
            </w:r>
            <w:proofErr w:type="spellEnd"/>
            <w:r>
              <w:t xml:space="preserve"> В. В., </w:t>
            </w:r>
            <w:proofErr w:type="spellStart"/>
            <w:r>
              <w:t>Гінько</w:t>
            </w:r>
            <w:proofErr w:type="spellEnd"/>
            <w:r>
              <w:t xml:space="preserve"> О. Я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Ю. Дрогобича, 15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Пруська</w:t>
            </w:r>
            <w:proofErr w:type="spellEnd"/>
            <w:r>
              <w:t xml:space="preserve"> М. А.,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375 кв. м. У </w:t>
            </w:r>
            <w:proofErr w:type="gramStart"/>
            <w:r>
              <w:t>СТ</w:t>
            </w:r>
            <w:proofErr w:type="gramEnd"/>
            <w:r>
              <w:t xml:space="preserve"> «Здоров»я»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jc w:val="both"/>
            </w:pPr>
            <w:proofErr w:type="spellStart"/>
            <w:r>
              <w:t>Жеплінський</w:t>
            </w:r>
            <w:proofErr w:type="spellEnd"/>
            <w:r>
              <w:t xml:space="preserve"> В. С.,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Петлюри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На довивчення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Завійська</w:t>
            </w:r>
            <w:proofErr w:type="spellEnd"/>
            <w:r>
              <w:t xml:space="preserve"> М. Р.,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Г. Брама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Сорочак</w:t>
            </w:r>
            <w:proofErr w:type="spellEnd"/>
            <w:r>
              <w:t xml:space="preserve"> С. А.,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Петлюри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Целинський</w:t>
            </w:r>
            <w:proofErr w:type="spellEnd"/>
            <w:r>
              <w:t xml:space="preserve"> О. З.,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Петлюри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Майкут</w:t>
            </w:r>
            <w:proofErr w:type="spellEnd"/>
            <w:r>
              <w:t xml:space="preserve"> В. З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593 кв. м. Київська, 23 , для ОЖБ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97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455DF4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Ковач Д. Г</w:t>
            </w:r>
            <w:proofErr w:type="gramStart"/>
            <w:r>
              <w:t xml:space="preserve"> .</w:t>
            </w:r>
            <w:proofErr w:type="gramEnd"/>
            <w:r>
              <w:t xml:space="preserve">, 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736 кв. м. вул. К. </w:t>
            </w:r>
            <w:proofErr w:type="spellStart"/>
            <w:r>
              <w:t>Мефодіївська</w:t>
            </w:r>
            <w:proofErr w:type="spellEnd"/>
            <w:r>
              <w:t>, 26, для ОЖБ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ind w:left="120" w:firstLine="0"/>
            </w:pPr>
            <w:r>
              <w:t>На довивчення</w:t>
            </w:r>
          </w:p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ind w:left="120" w:firstLine="0"/>
            </w:pPr>
            <w:r>
              <w:t>(</w:t>
            </w:r>
            <w:proofErr w:type="spellStart"/>
            <w:r>
              <w:t>відс</w:t>
            </w:r>
            <w:proofErr w:type="spellEnd"/>
            <w:r>
              <w:t>. кадастровий номер,</w:t>
            </w:r>
          </w:p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ind w:left="120" w:firstLine="0"/>
            </w:pPr>
            <w:r>
              <w:t>висновок ДЗК)</w:t>
            </w:r>
          </w:p>
        </w:tc>
      </w:tr>
      <w:tr w:rsidR="009F4AAF">
        <w:trPr>
          <w:trHeight w:val="6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Коростенський</w:t>
            </w:r>
            <w:proofErr w:type="spellEnd"/>
            <w:r>
              <w:t xml:space="preserve"> А. С.,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910 кв. м. вул. </w:t>
            </w:r>
            <w:proofErr w:type="spellStart"/>
            <w:r>
              <w:t>Завіжна</w:t>
            </w:r>
            <w:proofErr w:type="spellEnd"/>
            <w:r>
              <w:t>, 92,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spacing w:after="60" w:line="240" w:lineRule="auto"/>
              <w:ind w:left="120" w:firstLine="0"/>
            </w:pPr>
            <w:r>
              <w:t>На довивчення</w:t>
            </w:r>
          </w:p>
          <w:p w:rsidR="009F4AAF" w:rsidRDefault="00DD64B5">
            <w:pPr>
              <w:pStyle w:val="50"/>
              <w:framePr w:w="14885" w:h="9163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(відсутнє рішення ДМР)</w:t>
            </w:r>
          </w:p>
        </w:tc>
      </w:tr>
      <w:tr w:rsidR="009F4AAF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Бреньо</w:t>
            </w:r>
            <w:proofErr w:type="spellEnd"/>
            <w:r>
              <w:t xml:space="preserve"> В. О., в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20 кв. м.</w:t>
            </w:r>
          </w:p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вул. В. Гора, 179, кв. 4, для обслуговування</w:t>
            </w:r>
          </w:p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гаражу.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ОСББ «Війтівська Гора 179».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572 кв. м. вул. В. Гора, 179, для ОБЖБ.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Хімресурс</w:t>
            </w:r>
            <w:proofErr w:type="spellEnd"/>
            <w:r>
              <w:t>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2219 кв. м. </w:t>
            </w:r>
            <w:proofErr w:type="spellStart"/>
            <w:r>
              <w:t>вул.Павлика</w:t>
            </w:r>
            <w:proofErr w:type="spellEnd"/>
            <w:r>
              <w:t>, 64 , для обслуговування нежитлових будівель та надати в оренду.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На довивчення</w:t>
            </w:r>
          </w:p>
        </w:tc>
      </w:tr>
      <w:tr w:rsidR="009F4AAF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ТзОВ «</w:t>
            </w:r>
            <w:proofErr w:type="spellStart"/>
            <w:r>
              <w:t>Хімресурс</w:t>
            </w:r>
            <w:proofErr w:type="spellEnd"/>
            <w:r>
              <w:t>»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85" w:h="916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509 кв. м. </w:t>
            </w:r>
            <w:proofErr w:type="spellStart"/>
            <w:r>
              <w:t>вул.Павлика</w:t>
            </w:r>
            <w:proofErr w:type="spellEnd"/>
            <w:r>
              <w:t>, 64 , для обслуговування нежитлових будівель та надати в оренду.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85" w:h="9163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На довивчення</w:t>
            </w:r>
          </w:p>
        </w:tc>
      </w:tr>
    </w:tbl>
    <w:p w:rsidR="009F4AAF" w:rsidRDefault="00DD64B5">
      <w:pPr>
        <w:pStyle w:val="a8"/>
        <w:framePr w:w="106" w:h="220" w:wrap="notBeside" w:vAnchor="text" w:hAnchor="text" w:y="3746"/>
        <w:shd w:val="clear" w:color="auto" w:fill="auto"/>
        <w:spacing w:line="220" w:lineRule="exact"/>
      </w:pPr>
      <w:r>
        <w:t>2</w:t>
      </w:r>
    </w:p>
    <w:p w:rsidR="009F4AAF" w:rsidRDefault="009F4AA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850"/>
      </w:tblGrid>
      <w:tr w:rsidR="009F4AA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lastRenderedPageBreak/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Прухницька</w:t>
            </w:r>
            <w:proofErr w:type="spellEnd"/>
            <w:r>
              <w:t xml:space="preserve"> Н. Я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Котляревського, 36, для ОЖБ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Головко Н. Р.,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1056 кв. м. вул. Самбірська, для ведення садівництва.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.2.16.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proofErr w:type="spellStart"/>
            <w:r>
              <w:t>Глинянська</w:t>
            </w:r>
            <w:proofErr w:type="spellEnd"/>
            <w:r>
              <w:t xml:space="preserve"> Б. С., </w:t>
            </w:r>
            <w:proofErr w:type="spellStart"/>
            <w:r>
              <w:t>Німилович</w:t>
            </w:r>
            <w:proofErr w:type="spellEnd"/>
            <w:r>
              <w:t xml:space="preserve"> О. З.,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663 кв. м. вул. </w:t>
            </w:r>
            <w:proofErr w:type="spellStart"/>
            <w:r>
              <w:t>Зварицька</w:t>
            </w:r>
            <w:proofErr w:type="spellEnd"/>
            <w:r>
              <w:t>, 54,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Відмовити</w:t>
            </w:r>
          </w:p>
        </w:tc>
      </w:tr>
      <w:tr w:rsidR="009F4AAF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Денека</w:t>
            </w:r>
            <w:proofErr w:type="spellEnd"/>
            <w:r>
              <w:t xml:space="preserve"> Л. І.,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111 кв. м. вул. Стадника, 3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proofErr w:type="gramStart"/>
            <w:r>
              <w:t>Б</w:t>
            </w:r>
            <w:proofErr w:type="gramEnd"/>
            <w:r>
              <w:t>ілько</w:t>
            </w:r>
            <w:proofErr w:type="spellEnd"/>
            <w:r>
              <w:t xml:space="preserve"> Н. Б.,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837 кв. м. вул. </w:t>
            </w:r>
            <w:proofErr w:type="spellStart"/>
            <w:r>
              <w:t>Зварицька</w:t>
            </w:r>
            <w:proofErr w:type="spellEnd"/>
            <w:r>
              <w:t>, 164, для ОЖБ.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</w:tbl>
    <w:p w:rsidR="009F4AAF" w:rsidRDefault="009F4AAF">
      <w:pPr>
        <w:rPr>
          <w:sz w:val="2"/>
          <w:szCs w:val="2"/>
        </w:rPr>
      </w:pPr>
    </w:p>
    <w:p w:rsidR="009F4AAF" w:rsidRDefault="009F4AAF">
      <w:pPr>
        <w:spacing w:line="60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44"/>
        <w:gridCol w:w="5323"/>
        <w:gridCol w:w="3806"/>
      </w:tblGrid>
      <w:tr w:rsidR="009F4AAF">
        <w:trPr>
          <w:trHeight w:val="6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Сторонський І. С.,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Земельну ділянку площею 572 кв. м. вул. Станіславська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7027" w:wrap="notBeside" w:vAnchor="text" w:hAnchor="text" w:x="164" w:y="1"/>
              <w:shd w:val="clear" w:color="auto" w:fill="auto"/>
              <w:ind w:left="120" w:firstLine="0"/>
            </w:pPr>
            <w:r>
              <w:t>На довивчення (на виїзд)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Гіщак</w:t>
            </w:r>
            <w:proofErr w:type="spellEnd"/>
            <w:r>
              <w:t xml:space="preserve"> А. І.,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>Земельну ділянку площею 1200 кв. м. вул. Тисменицька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Гриців Л. Ж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Земельну ділянку площею 2 кв. м. на</w:t>
            </w:r>
          </w:p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вул. В. Великого, 80/1 для здійснення прибудови</w:t>
            </w:r>
          </w:p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до квартири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Відмовити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Грицик С. О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83" w:lineRule="exact"/>
              <w:ind w:left="140"/>
            </w:pPr>
            <w:r>
              <w:t xml:space="preserve">Земельну ділянку площею 804 кв. м. на вул. </w:t>
            </w:r>
            <w:proofErr w:type="spellStart"/>
            <w:r>
              <w:t>Холмська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На довивчення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Копач І.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83" w:lineRule="exact"/>
              <w:ind w:left="140"/>
            </w:pPr>
            <w:r>
              <w:t>Земельну ділянку площею 648 кв. м. на вул. Стуса, 56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Габер</w:t>
            </w:r>
            <w:proofErr w:type="spellEnd"/>
            <w:r>
              <w:t xml:space="preserve"> М. В.,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>Земельну ділянку площею 600 кв. м. на вул. Шухевича,11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Кльоц</w:t>
            </w:r>
            <w:proofErr w:type="spellEnd"/>
            <w:r>
              <w:t xml:space="preserve"> В. О.,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>Земельну ділянку площею 600 кв. м. на вул. Трускавецька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Хом</w:t>
            </w:r>
            <w:proofErr w:type="spellEnd"/>
            <w:proofErr w:type="gramStart"/>
            <w:r>
              <w:t>»я</w:t>
            </w:r>
            <w:proofErr w:type="gramEnd"/>
            <w:r>
              <w:t xml:space="preserve">к Х. І.,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>Земельну ділянку площею 180 кв. м. на вул. Самбірській для ведення городництва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9F4AAF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Середницький</w:t>
            </w:r>
            <w:proofErr w:type="spellEnd"/>
            <w:r>
              <w:t xml:space="preserve"> Ю. Я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Земельну ділянку площею 13 кв. м. вул. Ковальська, 14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7027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Відмовити</w:t>
            </w:r>
          </w:p>
        </w:tc>
      </w:tr>
      <w:tr w:rsidR="009F4AAF">
        <w:trPr>
          <w:trHeight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Л. В.,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Земельну ділянку площею 1119 кв. м. вул. Г. Брама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7027" w:wrap="notBeside" w:vAnchor="text" w:hAnchor="text" w:x="164" w:y="1"/>
              <w:shd w:val="clear" w:color="auto" w:fill="auto"/>
              <w:spacing w:line="322" w:lineRule="exact"/>
              <w:ind w:right="1180" w:firstLine="0"/>
              <w:jc w:val="right"/>
            </w:pPr>
            <w:r>
              <w:t>Рекомендувати раді 1- «Утримався»</w:t>
            </w:r>
          </w:p>
        </w:tc>
      </w:tr>
      <w:tr w:rsidR="009F4AAF">
        <w:trPr>
          <w:trHeight w:val="6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Карпа М. М.,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702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Земельну ділянку площею 1200 кв. м. вул. Г. Брама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7027" w:wrap="notBeside" w:vAnchor="text" w:hAnchor="text" w:x="164" w:y="1"/>
              <w:shd w:val="clear" w:color="auto" w:fill="auto"/>
              <w:ind w:left="120" w:firstLine="0"/>
            </w:pPr>
            <w:r>
              <w:t>На довивчення (на виїзд)</w:t>
            </w:r>
          </w:p>
        </w:tc>
      </w:tr>
    </w:tbl>
    <w:p w:rsidR="009F4AAF" w:rsidRDefault="00DD64B5">
      <w:pPr>
        <w:pStyle w:val="a8"/>
        <w:framePr w:w="82" w:h="220" w:wrap="notBeside" w:vAnchor="text" w:hAnchor="text" w:y="1572"/>
        <w:shd w:val="clear" w:color="auto" w:fill="auto"/>
        <w:spacing w:line="220" w:lineRule="exact"/>
      </w:pPr>
      <w:r>
        <w:t>3</w:t>
      </w:r>
    </w:p>
    <w:p w:rsidR="009F4AAF" w:rsidRDefault="009F4AAF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F4AAF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lastRenderedPageBreak/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Мешканців пров. Залізничний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Прохання не наділяти земельну ділянку Християнам віри Євангельської, по причині унеможливлення руху в провулку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До відома</w:t>
            </w:r>
          </w:p>
        </w:tc>
      </w:tr>
      <w:tr w:rsidR="009F4AAF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Громада Церкви ХВЄ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645 кв. м. </w:t>
            </w:r>
            <w:proofErr w:type="spellStart"/>
            <w:r>
              <w:t>Стрийська</w:t>
            </w:r>
            <w:proofErr w:type="spellEnd"/>
            <w:r>
              <w:t xml:space="preserve">, 431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нежитлової будівлі (церкви)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На довивчення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Кухар В. І 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 кв. м. </w:t>
            </w:r>
            <w:proofErr w:type="spellStart"/>
            <w:r>
              <w:t>Самбірська</w:t>
            </w:r>
            <w:proofErr w:type="spellEnd"/>
            <w:r>
              <w:t xml:space="preserve"> для </w:t>
            </w:r>
            <w:proofErr w:type="spellStart"/>
            <w:proofErr w:type="gramStart"/>
            <w:r>
              <w:t>для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Відмовити</w:t>
            </w:r>
          </w:p>
        </w:tc>
      </w:tr>
      <w:tr w:rsidR="009F4AAF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ТзОВ «Анна»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70 кв. м. на вул. Гончарська, 11/1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after="60" w:line="240" w:lineRule="auto"/>
              <w:ind w:left="100" w:firstLine="0"/>
            </w:pPr>
            <w:r>
              <w:t>Відмовити</w:t>
            </w:r>
          </w:p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before="60" w:line="240" w:lineRule="auto"/>
              <w:ind w:right="1220" w:firstLine="0"/>
              <w:jc w:val="right"/>
            </w:pPr>
            <w:r>
              <w:t>1- «Утримався»</w:t>
            </w:r>
          </w:p>
        </w:tc>
      </w:tr>
      <w:tr w:rsidR="009F4AAF">
        <w:trPr>
          <w:trHeight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Кулиняк С. П.,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959 кв. м. на вул. Самбірській, 41/1-а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ind w:left="100" w:firstLine="0"/>
            </w:pPr>
            <w:r>
              <w:t>На довивчення (на виїзд)</w:t>
            </w:r>
          </w:p>
        </w:tc>
      </w:tr>
      <w:tr w:rsidR="009F4AAF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Дикий Д. М.,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61 кв. м. на вул. Грушевського, 10/2 для обслуговування будівлі торгівлі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8261" w:wrap="notBeside" w:vAnchor="text" w:hAnchor="text" w:x="174" w:y="1"/>
              <w:shd w:val="clear" w:color="auto" w:fill="auto"/>
              <w:spacing w:line="326" w:lineRule="exact"/>
              <w:ind w:right="1220" w:firstLine="0"/>
              <w:jc w:val="right"/>
            </w:pPr>
            <w:r>
              <w:t>Рекомендувати раді 1- «Утримався»</w:t>
            </w:r>
          </w:p>
        </w:tc>
      </w:tr>
      <w:tr w:rsidR="009F4AAF">
        <w:trPr>
          <w:trHeight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455DF4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Іваськів В. Л., 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48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туса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8261" w:wrap="notBeside" w:vAnchor="text" w:hAnchor="text" w:x="174" w:y="1"/>
              <w:shd w:val="clear" w:color="auto" w:fill="auto"/>
              <w:spacing w:line="322" w:lineRule="exact"/>
              <w:ind w:right="1220" w:firstLine="0"/>
              <w:jc w:val="right"/>
            </w:pPr>
            <w:r>
              <w:t>Рекомендувати раді 1- «Утримався»</w:t>
            </w:r>
          </w:p>
        </w:tc>
      </w:tr>
      <w:tr w:rsidR="009F4AAF">
        <w:trPr>
          <w:trHeight w:val="65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Музика І. І.,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48 кв. м.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туса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8261" w:wrap="notBeside" w:vAnchor="text" w:hAnchor="text" w:x="174" w:y="1"/>
              <w:shd w:val="clear" w:color="auto" w:fill="auto"/>
              <w:spacing w:line="322" w:lineRule="exact"/>
              <w:ind w:right="1220" w:firstLine="0"/>
              <w:jc w:val="right"/>
            </w:pPr>
            <w:r>
              <w:t>Рекомендувати раді 1- «Утримався»</w:t>
            </w:r>
          </w:p>
        </w:tc>
      </w:tr>
      <w:tr w:rsidR="009F4AAF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Котило С. Р.,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775 кв. м. на </w:t>
            </w:r>
            <w:proofErr w:type="spellStart"/>
            <w:r>
              <w:t>вул</w:t>
            </w:r>
            <w:proofErr w:type="gramStart"/>
            <w:r>
              <w:t>.П</w:t>
            </w:r>
            <w:proofErr w:type="gramEnd"/>
            <w:r>
              <w:t>лебанія</w:t>
            </w:r>
            <w:proofErr w:type="spellEnd"/>
            <w:r>
              <w:t>, 58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8261" w:wrap="notBeside" w:vAnchor="text" w:hAnchor="text" w:x="174" w:y="1"/>
              <w:shd w:val="clear" w:color="auto" w:fill="auto"/>
              <w:spacing w:line="240" w:lineRule="auto"/>
              <w:ind w:right="1220" w:firstLine="0"/>
              <w:jc w:val="right"/>
            </w:pPr>
            <w:r>
              <w:t>Рекомендувати раді</w:t>
            </w:r>
          </w:p>
        </w:tc>
      </w:tr>
      <w:tr w:rsidR="009F4AAF">
        <w:trPr>
          <w:trHeight w:val="8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Малечкович</w:t>
            </w:r>
            <w:proofErr w:type="spellEnd"/>
            <w:r>
              <w:t xml:space="preserve"> Р. В.,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</w:t>
            </w:r>
            <w:proofErr w:type="spellStart"/>
            <w:r>
              <w:t>вул</w:t>
            </w:r>
            <w:proofErr w:type="gramStart"/>
            <w:r>
              <w:t>.Р</w:t>
            </w:r>
            <w:proofErr w:type="gramEnd"/>
            <w:r>
              <w:t>ильського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8261" w:wrap="notBeside" w:vAnchor="text" w:hAnchor="text" w:x="174" w:y="1"/>
              <w:shd w:val="clear" w:color="auto" w:fill="auto"/>
              <w:spacing w:after="60" w:line="240" w:lineRule="auto"/>
              <w:ind w:left="100" w:firstLine="0"/>
            </w:pPr>
            <w:r>
              <w:t>На до вивчення</w:t>
            </w:r>
          </w:p>
          <w:p w:rsidR="009F4AAF" w:rsidRDefault="00DD64B5">
            <w:pPr>
              <w:pStyle w:val="50"/>
              <w:framePr w:w="14899" w:h="8261" w:wrap="notBeside" w:vAnchor="text" w:hAnchor="text" w:x="174" w:y="1"/>
              <w:shd w:val="clear" w:color="auto" w:fill="auto"/>
              <w:spacing w:after="0" w:line="278" w:lineRule="exact"/>
              <w:ind w:left="100"/>
            </w:pPr>
            <w:r>
              <w:t>(у відповідності до п. 1.20 протокол № 43 від 15.11.16р.)</w:t>
            </w:r>
          </w:p>
        </w:tc>
      </w:tr>
      <w:tr w:rsidR="009F4AAF">
        <w:trPr>
          <w:trHeight w:val="8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Луценко Н.-П. І.,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826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</w:t>
            </w:r>
            <w:proofErr w:type="gramStart"/>
            <w:r>
              <w:t>м</w:t>
            </w:r>
            <w:proofErr w:type="gramEnd"/>
            <w:r>
              <w:t xml:space="preserve">іж вул. </w:t>
            </w:r>
            <w:proofErr w:type="spellStart"/>
            <w:r>
              <w:t>Коваліва.та</w:t>
            </w:r>
            <w:proofErr w:type="spellEnd"/>
            <w:r>
              <w:t xml:space="preserve"> </w:t>
            </w:r>
            <w:proofErr w:type="spellStart"/>
            <w:r>
              <w:t>Завіжна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боку Довженка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50"/>
              <w:framePr w:w="14899" w:h="8261" w:wrap="notBeside" w:vAnchor="text" w:hAnchor="text" w:x="174" w:y="1"/>
              <w:shd w:val="clear" w:color="auto" w:fill="auto"/>
              <w:spacing w:before="0" w:after="0" w:line="278" w:lineRule="exact"/>
              <w:ind w:left="100"/>
            </w:pPr>
            <w:r>
              <w:rPr>
                <w:rStyle w:val="5135pt"/>
              </w:rPr>
              <w:t xml:space="preserve">На до вивчення </w:t>
            </w:r>
            <w:r>
              <w:t>(у відповідності до п. 1.19 протокол № 43 від 15.11.16р.)</w:t>
            </w:r>
          </w:p>
        </w:tc>
      </w:tr>
    </w:tbl>
    <w:p w:rsidR="009F4AAF" w:rsidRDefault="00DD64B5">
      <w:pPr>
        <w:pStyle w:val="a8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9F4AAF" w:rsidRDefault="009F4AAF">
      <w:pPr>
        <w:rPr>
          <w:sz w:val="2"/>
          <w:szCs w:val="2"/>
        </w:rPr>
      </w:pPr>
    </w:p>
    <w:p w:rsidR="009F4AAF" w:rsidRDefault="00DD64B5">
      <w:pPr>
        <w:pStyle w:val="10"/>
        <w:keepNext/>
        <w:keepLines/>
        <w:shd w:val="clear" w:color="auto" w:fill="auto"/>
        <w:spacing w:before="1601" w:after="0" w:line="270" w:lineRule="exact"/>
        <w:ind w:left="7180"/>
      </w:pPr>
      <w:bookmarkStart w:id="1" w:name="bookmark1"/>
      <w:r>
        <w:t>4. Різне</w:t>
      </w:r>
      <w:bookmarkEnd w:id="1"/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F4AAF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lastRenderedPageBreak/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ТзОВ «Анна»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Прохання не </w:t>
            </w:r>
            <w:proofErr w:type="spellStart"/>
            <w:r>
              <w:t>включати</w:t>
            </w:r>
            <w:proofErr w:type="spellEnd"/>
            <w:r>
              <w:t xml:space="preserve"> в </w:t>
            </w:r>
            <w:proofErr w:type="spellStart"/>
            <w:r>
              <w:t>пор.денний</w:t>
            </w:r>
            <w:proofErr w:type="spellEnd"/>
            <w:r>
              <w:t xml:space="preserve"> </w:t>
            </w:r>
            <w:proofErr w:type="spellStart"/>
            <w:r>
              <w:t>сеії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земельної ділянки вул. Гончарська, для Самбірсько-Дрогобицької Єпархії.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spacing w:line="240" w:lineRule="auto"/>
              <w:ind w:left="500"/>
            </w:pPr>
            <w:r>
              <w:t>До відома</w:t>
            </w:r>
          </w:p>
        </w:tc>
      </w:tr>
      <w:tr w:rsidR="009F4AAF">
        <w:trPr>
          <w:trHeight w:val="97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Гурський</w:t>
            </w:r>
            <w:proofErr w:type="spellEnd"/>
            <w:r>
              <w:t xml:space="preserve"> А. С.,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495 кв.м. вул. Самбірська, 76/1 для обслуговування нежитлової будівлі.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ind w:left="120" w:firstLine="0"/>
            </w:pPr>
            <w:r>
              <w:t xml:space="preserve">На довивчення (на </w:t>
            </w:r>
            <w:proofErr w:type="spellStart"/>
            <w:r>
              <w:t>виїзд</w:t>
            </w:r>
            <w:proofErr w:type="spellEnd"/>
            <w:r>
              <w:t xml:space="preserve">, </w:t>
            </w:r>
            <w:proofErr w:type="spellStart"/>
            <w:r>
              <w:t>надати</w:t>
            </w:r>
            <w:proofErr w:type="spellEnd"/>
            <w:r>
              <w:t xml:space="preserve"> тех..докум. </w:t>
            </w:r>
            <w:proofErr w:type="spellStart"/>
            <w:r>
              <w:t>нерух.обєкт</w:t>
            </w:r>
            <w:proofErr w:type="spellEnd"/>
            <w:r>
              <w:t>)</w:t>
            </w:r>
          </w:p>
        </w:tc>
      </w:tr>
      <w:tr w:rsidR="009F4AAF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ОСББ «Стуса-13», вул</w:t>
            </w:r>
            <w:proofErr w:type="gramStart"/>
            <w:r>
              <w:t>.С</w:t>
            </w:r>
            <w:proofErr w:type="gramEnd"/>
            <w:r>
              <w:t>туса,13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Затвердження проекту </w:t>
            </w:r>
            <w:proofErr w:type="spellStart"/>
            <w:r>
              <w:t>землеустрою</w:t>
            </w:r>
            <w:proofErr w:type="spellEnd"/>
            <w:r>
              <w:t xml:space="preserve"> по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туса</w:t>
            </w:r>
            <w:proofErr w:type="spellEnd"/>
            <w:r>
              <w:t xml:space="preserve">, 13 </w:t>
            </w:r>
            <w:proofErr w:type="spellStart"/>
            <w:r>
              <w:t>площею</w:t>
            </w:r>
            <w:proofErr w:type="spellEnd"/>
            <w:r>
              <w:t xml:space="preserve"> 482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6384" w:wrap="notBeside" w:vAnchor="text" w:hAnchor="text" w:x="164" w:y="1"/>
              <w:shd w:val="clear" w:color="auto" w:fill="auto"/>
              <w:spacing w:line="240" w:lineRule="auto"/>
              <w:ind w:left="500"/>
            </w:pPr>
            <w:r>
              <w:t>Рекомендувати раді</w:t>
            </w:r>
          </w:p>
        </w:tc>
      </w:tr>
      <w:tr w:rsidR="009F4AAF">
        <w:trPr>
          <w:trHeight w:val="16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Сов</w:t>
            </w:r>
            <w:proofErr w:type="gramStart"/>
            <w:r>
              <w:t>»я</w:t>
            </w:r>
            <w:proofErr w:type="gramEnd"/>
            <w:r>
              <w:t xml:space="preserve">к М.С. 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Заява щодо відмови у наданні дозволу на приватизацію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гр</w:t>
            </w:r>
            <w:proofErr w:type="gramStart"/>
            <w:r>
              <w:t>.Н</w:t>
            </w:r>
            <w:proofErr w:type="gramEnd"/>
            <w:r>
              <w:t>імилович</w:t>
            </w:r>
            <w:proofErr w:type="spellEnd"/>
            <w:r>
              <w:t xml:space="preserve">, </w:t>
            </w:r>
            <w:proofErr w:type="spellStart"/>
            <w:r>
              <w:t>Глинська</w:t>
            </w:r>
            <w:proofErr w:type="spellEnd"/>
            <w:r>
              <w:t xml:space="preserve"> по </w:t>
            </w:r>
            <w:proofErr w:type="spellStart"/>
            <w:r>
              <w:t>вул.Зварицька</w:t>
            </w:r>
            <w:proofErr w:type="spellEnd"/>
            <w:r>
              <w:t>, 54-58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ind w:left="500"/>
            </w:pPr>
            <w:r>
              <w:t>До відома</w:t>
            </w:r>
          </w:p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ind w:left="120" w:firstLine="0"/>
            </w:pPr>
            <w:r>
              <w:t>(заявники зазначили відповіді на їхню заяву не надавати, оскільки були присутні).</w:t>
            </w:r>
          </w:p>
        </w:tc>
      </w:tr>
      <w:tr w:rsidR="009F4AAF">
        <w:trPr>
          <w:trHeight w:val="61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Димашевська</w:t>
            </w:r>
            <w:proofErr w:type="spellEnd"/>
            <w:r>
              <w:t xml:space="preserve"> Т.М.,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№846 від 27.12.12р.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30"/>
              <w:framePr w:w="14899" w:h="6384" w:wrap="notBeside" w:vAnchor="text" w:hAnchor="text" w:x="164" w:y="1"/>
              <w:shd w:val="clear" w:color="auto" w:fill="auto"/>
              <w:spacing w:line="240" w:lineRule="auto"/>
              <w:ind w:left="500"/>
            </w:pPr>
            <w:r>
              <w:t>Рекомендувати раді</w:t>
            </w:r>
          </w:p>
        </w:tc>
      </w:tr>
      <w:tr w:rsidR="009F4AAF">
        <w:trPr>
          <w:trHeight w:val="9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П.О., 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0,966 кв.м. на </w:t>
            </w:r>
            <w:proofErr w:type="spellStart"/>
            <w:r>
              <w:t>вул.Ів</w:t>
            </w:r>
            <w:proofErr w:type="gramStart"/>
            <w:r>
              <w:t>.Ф</w:t>
            </w:r>
            <w:proofErr w:type="gramEnd"/>
            <w:r>
              <w:t>ранка</w:t>
            </w:r>
            <w:proofErr w:type="spellEnd"/>
            <w:r>
              <w:t xml:space="preserve">, 332/1,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садівництво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spacing w:line="317" w:lineRule="exact"/>
              <w:ind w:left="500"/>
            </w:pPr>
            <w:r>
              <w:t xml:space="preserve">На розгляд ради </w:t>
            </w:r>
            <w:r>
              <w:rPr>
                <w:rStyle w:val="21"/>
              </w:rPr>
              <w:t>1- «Утримався»</w:t>
            </w:r>
          </w:p>
        </w:tc>
      </w:tr>
      <w:tr w:rsidR="009F4AAF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Свищ О.А</w:t>
            </w:r>
            <w:r w:rsidR="00455DF4">
              <w:t xml:space="preserve"> </w:t>
            </w:r>
            <w:r w:rsidR="00455DF4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a5"/>
              <w:framePr w:w="14899" w:h="6384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зем.діл</w:t>
            </w:r>
            <w:proofErr w:type="spellEnd"/>
            <w:r>
              <w:t xml:space="preserve">.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 на </w:t>
            </w:r>
            <w:proofErr w:type="spellStart"/>
            <w:r>
              <w:t>вул.Жупній</w:t>
            </w:r>
            <w:proofErr w:type="spellEnd"/>
            <w:r>
              <w:t xml:space="preserve"> 13/3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AAF" w:rsidRDefault="00DD64B5">
            <w:pPr>
              <w:pStyle w:val="20"/>
              <w:framePr w:w="14899" w:h="6384" w:wrap="notBeside" w:vAnchor="text" w:hAnchor="text" w:x="164" w:y="1"/>
              <w:shd w:val="clear" w:color="auto" w:fill="auto"/>
              <w:spacing w:line="240" w:lineRule="auto"/>
              <w:ind w:left="500"/>
            </w:pPr>
            <w:r>
              <w:t>На розгляд ради</w:t>
            </w:r>
          </w:p>
        </w:tc>
      </w:tr>
    </w:tbl>
    <w:p w:rsidR="009F4AAF" w:rsidRDefault="00DD64B5">
      <w:pPr>
        <w:pStyle w:val="a8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9F4AAF" w:rsidRDefault="009F4AAF">
      <w:pPr>
        <w:rPr>
          <w:sz w:val="2"/>
          <w:szCs w:val="2"/>
        </w:rPr>
      </w:pPr>
    </w:p>
    <w:p w:rsidR="009F4AAF" w:rsidRDefault="00DD64B5">
      <w:pPr>
        <w:pStyle w:val="30"/>
        <w:framePr w:h="270" w:vSpace="724" w:wrap="around" w:vAnchor="text" w:hAnchor="margin" w:x="9722" w:y="1004"/>
        <w:shd w:val="clear" w:color="auto" w:fill="auto"/>
        <w:spacing w:line="270" w:lineRule="exact"/>
        <w:ind w:left="100" w:firstLine="0"/>
      </w:pPr>
      <w:r>
        <w:t>Балог О.Б.</w:t>
      </w:r>
    </w:p>
    <w:p w:rsidR="009F4AAF" w:rsidRDefault="00DD64B5">
      <w:pPr>
        <w:pStyle w:val="30"/>
        <w:framePr w:h="270" w:vSpace="749" w:wrap="around" w:vAnchor="text" w:hAnchor="margin" w:x="251" w:y="1974"/>
        <w:shd w:val="clear" w:color="auto" w:fill="auto"/>
        <w:spacing w:line="270" w:lineRule="exact"/>
        <w:ind w:left="100" w:firstLine="0"/>
      </w:pPr>
      <w:r>
        <w:t>Секретар комісії:</w:t>
      </w:r>
    </w:p>
    <w:p w:rsidR="009F4AAF" w:rsidRDefault="00DD64B5">
      <w:pPr>
        <w:pStyle w:val="70"/>
        <w:shd w:val="clear" w:color="auto" w:fill="auto"/>
        <w:spacing w:before="245" w:after="427"/>
        <w:ind w:left="360" w:right="5180"/>
      </w:pPr>
      <w:r>
        <w:t>Зауважень та застережень зі сторони представників комісії та присутніх осіб не надходило. Кожен листок підписаний головою та секретарем комісії.</w:t>
      </w:r>
    </w:p>
    <w:p w:rsidR="009F4AAF" w:rsidRDefault="00DD64B5">
      <w:pPr>
        <w:pStyle w:val="10"/>
        <w:keepNext/>
        <w:keepLines/>
        <w:shd w:val="clear" w:color="auto" w:fill="auto"/>
        <w:spacing w:after="637" w:line="270" w:lineRule="exact"/>
      </w:pPr>
      <w:bookmarkStart w:id="2" w:name="bookmark2"/>
      <w:r>
        <w:t>Голова комісії:</w:t>
      </w:r>
      <w:bookmarkEnd w:id="2"/>
    </w:p>
    <w:p w:rsidR="009F4AAF" w:rsidRDefault="00DD64B5">
      <w:pPr>
        <w:pStyle w:val="10"/>
        <w:keepNext/>
        <w:keepLines/>
        <w:shd w:val="clear" w:color="auto" w:fill="auto"/>
        <w:spacing w:after="0" w:line="270" w:lineRule="exact"/>
        <w:ind w:left="7180"/>
      </w:pPr>
      <w:bookmarkStart w:id="3" w:name="bookmark3"/>
      <w:r>
        <w:t>Броварський Н.Я.</w:t>
      </w:r>
      <w:bookmarkEnd w:id="3"/>
    </w:p>
    <w:sectPr w:rsidR="009F4AAF" w:rsidSect="009F4AAF">
      <w:type w:val="continuous"/>
      <w:pgSz w:w="16837" w:h="11905" w:orient="landscape"/>
      <w:pgMar w:top="430" w:right="804" w:bottom="992" w:left="7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62B" w:rsidRDefault="00AC062B" w:rsidP="009F4AAF">
      <w:r>
        <w:separator/>
      </w:r>
    </w:p>
  </w:endnote>
  <w:endnote w:type="continuationSeparator" w:id="0">
    <w:p w:rsidR="00AC062B" w:rsidRDefault="00AC062B" w:rsidP="009F4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62B" w:rsidRDefault="00AC062B"/>
  </w:footnote>
  <w:footnote w:type="continuationSeparator" w:id="0">
    <w:p w:rsidR="00AC062B" w:rsidRDefault="00AC062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F4AAF"/>
    <w:rsid w:val="00455DF4"/>
    <w:rsid w:val="006C6AB5"/>
    <w:rsid w:val="009F4AAF"/>
    <w:rsid w:val="00AC062B"/>
    <w:rsid w:val="00B21B0E"/>
    <w:rsid w:val="00DD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A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4AAF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9F4AAF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9F4AAF"/>
    <w:rPr>
      <w:b/>
      <w:bCs/>
      <w:spacing w:val="0"/>
      <w:sz w:val="22"/>
      <w:szCs w:val="22"/>
      <w:u w:val="single"/>
    </w:rPr>
  </w:style>
  <w:style w:type="character" w:customStyle="1" w:styleId="412pt">
    <w:name w:val="Основний текст (4) + 12 pt;Не напівжирний"/>
    <w:basedOn w:val="4"/>
    <w:rsid w:val="009F4AAF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9F4AAF"/>
    <w:rPr>
      <w:u w:val="single"/>
    </w:rPr>
  </w:style>
  <w:style w:type="character" w:customStyle="1" w:styleId="611pt1">
    <w:name w:val="Основний текст (6) + 11 pt"/>
    <w:basedOn w:val="6"/>
    <w:rsid w:val="009F4AAF"/>
    <w:rPr>
      <w:spacing w:val="0"/>
      <w:sz w:val="22"/>
      <w:szCs w:val="22"/>
    </w:rPr>
  </w:style>
  <w:style w:type="character" w:customStyle="1" w:styleId="a4">
    <w:name w:val="Основний текст_"/>
    <w:basedOn w:val="a0"/>
    <w:link w:val="a5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9F4AAF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ідпис до таблиці_"/>
    <w:basedOn w:val="a0"/>
    <w:link w:val="a8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135pt">
    <w:name w:val="Основний текст (5) + 13;5 pt"/>
    <w:basedOn w:val="5"/>
    <w:rsid w:val="009F4AAF"/>
    <w:rPr>
      <w:spacing w:val="0"/>
      <w:sz w:val="27"/>
      <w:szCs w:val="27"/>
    </w:rPr>
  </w:style>
  <w:style w:type="character" w:customStyle="1" w:styleId="21">
    <w:name w:val="Основний текст (2) + Не курсив"/>
    <w:basedOn w:val="2"/>
    <w:rsid w:val="009F4AAF"/>
    <w:rPr>
      <w:i/>
      <w:iCs/>
      <w:spacing w:val="0"/>
    </w:rPr>
  </w:style>
  <w:style w:type="character" w:customStyle="1" w:styleId="7">
    <w:name w:val="Основний текст (7)_"/>
    <w:basedOn w:val="a0"/>
    <w:link w:val="70"/>
    <w:rsid w:val="009F4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30">
    <w:name w:val="Основний текст (3)"/>
    <w:basedOn w:val="a"/>
    <w:link w:val="3"/>
    <w:rsid w:val="009F4AAF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ий текст (4)"/>
    <w:basedOn w:val="a"/>
    <w:link w:val="4"/>
    <w:rsid w:val="009F4AA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9F4AAF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9F4AAF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9F4A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9F4AAF"/>
    <w:pPr>
      <w:shd w:val="clear" w:color="auto" w:fill="FFFFFF"/>
      <w:spacing w:line="322" w:lineRule="exact"/>
      <w:ind w:hanging="38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0">
    <w:name w:val="Заголовок №1"/>
    <w:basedOn w:val="a"/>
    <w:link w:val="1"/>
    <w:rsid w:val="009F4AA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9F4A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9F4AAF"/>
    <w:pPr>
      <w:shd w:val="clear" w:color="auto" w:fill="FFFFFF"/>
      <w:spacing w:before="300" w:after="420"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1223</Words>
  <Characters>6975</Characters>
  <Application>Microsoft Office Word</Application>
  <DocSecurity>0</DocSecurity>
  <Lines>58</Lines>
  <Paragraphs>16</Paragraphs>
  <ScaleCrop>false</ScaleCrop>
  <Company>DMR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2024-09-10T13:16:00Z</dcterms:created>
  <dcterms:modified xsi:type="dcterms:W3CDTF">2024-09-10T13:20:00Z</dcterms:modified>
</cp:coreProperties>
</file>