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7E" w:rsidRDefault="00611098">
      <w:pPr>
        <w:pStyle w:val="20"/>
        <w:keepNext/>
        <w:keepLines/>
        <w:shd w:val="clear" w:color="auto" w:fill="auto"/>
        <w:spacing w:after="10" w:line="220" w:lineRule="exact"/>
        <w:ind w:left="6560"/>
      </w:pPr>
      <w:bookmarkStart w:id="0" w:name="bookmark0"/>
      <w:r>
        <w:t>Протокол № 67</w:t>
      </w:r>
      <w:bookmarkEnd w:id="0"/>
    </w:p>
    <w:p w:rsidR="00EA457E" w:rsidRDefault="00611098">
      <w:pPr>
        <w:pStyle w:val="a5"/>
        <w:framePr w:h="216" w:wrap="around" w:vAnchor="text" w:hAnchor="margin" w:x="-78" w:y="3981"/>
        <w:shd w:val="clear" w:color="auto" w:fill="auto"/>
        <w:spacing w:line="220" w:lineRule="exact"/>
      </w:pPr>
      <w:r>
        <w:t>1</w:t>
      </w:r>
    </w:p>
    <w:p w:rsidR="00EA457E" w:rsidRDefault="00611098">
      <w:pPr>
        <w:pStyle w:val="22"/>
        <w:shd w:val="clear" w:color="auto" w:fill="auto"/>
        <w:spacing w:line="230" w:lineRule="exact"/>
        <w:ind w:left="3760"/>
      </w:pPr>
      <w:r>
        <w:t>засідання постійної комісії ради з питань регулювання земельних відносин</w:t>
      </w:r>
    </w:p>
    <w:p w:rsidR="00EA457E" w:rsidRDefault="00611098">
      <w:pPr>
        <w:pStyle w:val="50"/>
        <w:shd w:val="clear" w:color="auto" w:fill="auto"/>
        <w:tabs>
          <w:tab w:val="left" w:pos="12360"/>
        </w:tabs>
        <w:spacing w:before="0"/>
        <w:ind w:left="120"/>
      </w:pPr>
      <w:r>
        <w:t>місто Дрогобич</w:t>
      </w:r>
      <w:r>
        <w:tab/>
        <w:t>08 серпня 2017 р.</w:t>
      </w:r>
    </w:p>
    <w:p w:rsidR="00EA457E" w:rsidRDefault="00611098">
      <w:pPr>
        <w:pStyle w:val="50"/>
        <w:shd w:val="clear" w:color="auto" w:fill="auto"/>
        <w:spacing w:before="0"/>
        <w:ind w:left="120"/>
      </w:pPr>
      <w:r>
        <w:t>ПРИСУТНІ:</w:t>
      </w:r>
    </w:p>
    <w:p w:rsidR="00EA457E" w:rsidRDefault="00611098">
      <w:pPr>
        <w:pStyle w:val="60"/>
        <w:shd w:val="clear" w:color="auto" w:fill="auto"/>
        <w:ind w:left="120"/>
      </w:pPr>
      <w:r>
        <w:t>Голова постійної комісії:</w:t>
      </w:r>
      <w:r>
        <w:rPr>
          <w:rStyle w:val="611pt"/>
        </w:rPr>
        <w:t xml:space="preserve"> </w:t>
      </w:r>
      <w:r>
        <w:rPr>
          <w:rStyle w:val="611pt0"/>
        </w:rPr>
        <w:t>Балог Олег Богданович</w:t>
      </w:r>
    </w:p>
    <w:p w:rsidR="00EA457E" w:rsidRDefault="00611098">
      <w:pPr>
        <w:pStyle w:val="60"/>
        <w:shd w:val="clear" w:color="auto" w:fill="auto"/>
        <w:ind w:left="120"/>
      </w:pPr>
      <w:r>
        <w:t>Заступник голови постійної комісії:</w:t>
      </w:r>
      <w:r>
        <w:rPr>
          <w:rStyle w:val="611pt"/>
        </w:rPr>
        <w:t xml:space="preserve"> </w:t>
      </w:r>
      <w:r>
        <w:rPr>
          <w:rStyle w:val="611pt0"/>
        </w:rPr>
        <w:t>Вітульська Марія Іванівна</w:t>
      </w:r>
    </w:p>
    <w:p w:rsidR="00EA457E" w:rsidRDefault="00611098">
      <w:pPr>
        <w:pStyle w:val="60"/>
        <w:shd w:val="clear" w:color="auto" w:fill="auto"/>
        <w:ind w:left="12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pt"/>
        </w:rPr>
        <w:t xml:space="preserve"> </w:t>
      </w:r>
      <w:proofErr w:type="spellStart"/>
      <w:r>
        <w:rPr>
          <w:rStyle w:val="611pt0"/>
        </w:rPr>
        <w:t>Дзюрах</w:t>
      </w:r>
      <w:proofErr w:type="spellEnd"/>
      <w:r>
        <w:rPr>
          <w:rStyle w:val="611pt0"/>
        </w:rPr>
        <w:t xml:space="preserve"> </w:t>
      </w:r>
      <w:proofErr w:type="spellStart"/>
      <w:r>
        <w:rPr>
          <w:rStyle w:val="611pt0"/>
        </w:rPr>
        <w:t>Ірина</w:t>
      </w:r>
      <w:proofErr w:type="spellEnd"/>
      <w:r>
        <w:rPr>
          <w:rStyle w:val="611pt0"/>
        </w:rPr>
        <w:t xml:space="preserve"> </w:t>
      </w:r>
      <w:proofErr w:type="spellStart"/>
      <w:r>
        <w:rPr>
          <w:rStyle w:val="611pt0"/>
        </w:rPr>
        <w:t>Василівна</w:t>
      </w:r>
      <w:proofErr w:type="spellEnd"/>
    </w:p>
    <w:p w:rsidR="00EA457E" w:rsidRDefault="00611098">
      <w:pPr>
        <w:pStyle w:val="50"/>
        <w:shd w:val="clear" w:color="auto" w:fill="auto"/>
        <w:spacing w:before="0" w:after="110" w:line="302" w:lineRule="exact"/>
        <w:ind w:left="120" w:right="600"/>
      </w:pPr>
      <w:r>
        <w:rPr>
          <w:rStyle w:val="512pt"/>
        </w:rPr>
        <w:t>Члени постійної комісії:</w:t>
      </w:r>
      <w:r>
        <w:t xml:space="preserve"> </w:t>
      </w:r>
      <w:proofErr w:type="spellStart"/>
      <w:r>
        <w:rPr>
          <w:rStyle w:val="51"/>
        </w:rPr>
        <w:t>Броварський</w:t>
      </w:r>
      <w:proofErr w:type="spellEnd"/>
      <w:r>
        <w:rPr>
          <w:rStyle w:val="51"/>
        </w:rPr>
        <w:t xml:space="preserve"> </w:t>
      </w:r>
      <w:proofErr w:type="spellStart"/>
      <w:r>
        <w:rPr>
          <w:rStyle w:val="51"/>
        </w:rPr>
        <w:t>Назарій</w:t>
      </w:r>
      <w:proofErr w:type="spellEnd"/>
      <w:r>
        <w:rPr>
          <w:rStyle w:val="51"/>
        </w:rPr>
        <w:t xml:space="preserve"> Ярославович,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Роман </w:t>
      </w:r>
      <w:proofErr w:type="spellStart"/>
      <w:r>
        <w:rPr>
          <w:rStyle w:val="51"/>
        </w:rPr>
        <w:t>Миколайович</w:t>
      </w:r>
      <w:proofErr w:type="spellEnd"/>
      <w:r>
        <w:rPr>
          <w:rStyle w:val="51"/>
        </w:rPr>
        <w:t xml:space="preserve"> </w:t>
      </w:r>
      <w:proofErr w:type="spellStart"/>
      <w:r>
        <w:t>Відсутні</w:t>
      </w:r>
      <w:proofErr w:type="spellEnd"/>
      <w:r>
        <w:t xml:space="preserve">: </w:t>
      </w:r>
      <w:r>
        <w:rPr>
          <w:rStyle w:val="51"/>
        </w:rPr>
        <w:t>Вітульська Марія Іванівна</w:t>
      </w:r>
    </w:p>
    <w:p w:rsidR="00EA457E" w:rsidRDefault="00611098">
      <w:pPr>
        <w:pStyle w:val="60"/>
        <w:shd w:val="clear" w:color="auto" w:fill="auto"/>
        <w:spacing w:line="240" w:lineRule="exact"/>
        <w:ind w:left="120"/>
      </w:pPr>
      <w:r>
        <w:rPr>
          <w:rStyle w:val="611pt"/>
        </w:rPr>
        <w:t>Запрошені:</w:t>
      </w:r>
      <w:r>
        <w:t xml:space="preserve"> працівники архітектури, </w:t>
      </w:r>
      <w:proofErr w:type="spellStart"/>
      <w:r>
        <w:t>відділу</w:t>
      </w:r>
      <w:proofErr w:type="spellEnd"/>
      <w:r>
        <w:t xml:space="preserve"> правового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держгеокадастру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</w:t>
      </w:r>
    </w:p>
    <w:p w:rsidR="00EA457E" w:rsidRDefault="00611098">
      <w:pPr>
        <w:pStyle w:val="a5"/>
        <w:shd w:val="clear" w:color="auto" w:fill="auto"/>
        <w:spacing w:line="283" w:lineRule="exact"/>
        <w:ind w:left="120" w:right="520" w:firstLine="380"/>
      </w:pPr>
      <w:r>
        <w:rPr>
          <w:rStyle w:val="12pt"/>
        </w:rPr>
        <w:t xml:space="preserve">комунального майна Дрогобицької міської ради, громадськість. </w:t>
      </w:r>
      <w:proofErr w:type="spellStart"/>
      <w:r>
        <w:rPr>
          <w:rStyle w:val="a6"/>
        </w:rPr>
        <w:t>Присутні</w:t>
      </w:r>
      <w:proofErr w:type="spellEnd"/>
      <w:r>
        <w:rPr>
          <w:rStyle w:val="a6"/>
        </w:rPr>
        <w:t>:</w:t>
      </w:r>
      <w:r>
        <w:rPr>
          <w:rStyle w:val="12pt"/>
        </w:rPr>
        <w:t xml:space="preserve"> </w:t>
      </w:r>
      <w:proofErr w:type="spellStart"/>
      <w:r>
        <w:rPr>
          <w:rStyle w:val="12pt"/>
        </w:rPr>
        <w:t>Р.Росоха</w:t>
      </w:r>
      <w:proofErr w:type="spellEnd"/>
      <w:r>
        <w:rPr>
          <w:rStyle w:val="12pt"/>
        </w:rPr>
        <w:t xml:space="preserve"> - начальник </w:t>
      </w:r>
      <w:proofErr w:type="spellStart"/>
      <w:r>
        <w:rPr>
          <w:rStyle w:val="12pt"/>
        </w:rPr>
        <w:t>відділу</w:t>
      </w:r>
      <w:proofErr w:type="spellEnd"/>
      <w:r>
        <w:rPr>
          <w:rStyle w:val="12pt"/>
        </w:rPr>
        <w:t xml:space="preserve"> оренди та приватизації комунального майна, С.Кулиняк - начальник відділу правового </w:t>
      </w:r>
      <w:proofErr w:type="spellStart"/>
      <w:r>
        <w:rPr>
          <w:rStyle w:val="12pt"/>
        </w:rPr>
        <w:t>забезпечення</w:t>
      </w:r>
      <w:proofErr w:type="spellEnd"/>
      <w:r>
        <w:rPr>
          <w:rStyle w:val="12pt"/>
        </w:rPr>
        <w:t xml:space="preserve">, </w:t>
      </w:r>
      <w:proofErr w:type="spellStart"/>
      <w:r>
        <w:rPr>
          <w:rStyle w:val="12pt"/>
        </w:rPr>
        <w:t>від</w:t>
      </w:r>
      <w:proofErr w:type="spellEnd"/>
      <w:r>
        <w:rPr>
          <w:rStyle w:val="12pt"/>
        </w:rPr>
        <w:t xml:space="preserve"> </w:t>
      </w:r>
      <w:proofErr w:type="spellStart"/>
      <w:r>
        <w:rPr>
          <w:rStyle w:val="12pt"/>
        </w:rPr>
        <w:t>громадськості</w:t>
      </w:r>
      <w:proofErr w:type="spellEnd"/>
      <w:r>
        <w:rPr>
          <w:rStyle w:val="12pt"/>
        </w:rPr>
        <w:t>:</w:t>
      </w:r>
      <w:r>
        <w:t xml:space="preserve"> </w:t>
      </w:r>
      <w:proofErr w:type="spellStart"/>
      <w:r>
        <w:t>Бішко</w:t>
      </w:r>
      <w:proofErr w:type="spellEnd"/>
      <w:r>
        <w:t xml:space="preserve"> В.А., </w:t>
      </w:r>
      <w:proofErr w:type="spellStart"/>
      <w:r>
        <w:t>С.Демків</w:t>
      </w:r>
      <w:proofErr w:type="spellEnd"/>
      <w:r>
        <w:t xml:space="preserve">, </w:t>
      </w:r>
      <w:proofErr w:type="spellStart"/>
      <w:r>
        <w:t>О.Скірко</w:t>
      </w:r>
      <w:proofErr w:type="spellEnd"/>
      <w:r>
        <w:t xml:space="preserve">, </w:t>
      </w:r>
      <w:proofErr w:type="spellStart"/>
      <w:r>
        <w:t>Н.Флюнт</w:t>
      </w:r>
      <w:proofErr w:type="spellEnd"/>
      <w:r>
        <w:t xml:space="preserve">, </w:t>
      </w:r>
      <w:proofErr w:type="spellStart"/>
      <w:r>
        <w:t>Катриняк</w:t>
      </w:r>
      <w:proofErr w:type="spellEnd"/>
      <w:r>
        <w:t xml:space="preserve"> В.С., </w:t>
      </w:r>
      <w:proofErr w:type="spellStart"/>
      <w:r>
        <w:t>Кучмара</w:t>
      </w:r>
      <w:proofErr w:type="spellEnd"/>
      <w:r>
        <w:t xml:space="preserve"> Л.Я., Карабин І.Ф., Дрозда М.М., </w:t>
      </w:r>
      <w:proofErr w:type="spellStart"/>
      <w:r>
        <w:t>Прокопів</w:t>
      </w:r>
      <w:proofErr w:type="spellEnd"/>
      <w:r>
        <w:t xml:space="preserve"> І.П., </w:t>
      </w:r>
      <w:proofErr w:type="spellStart"/>
      <w:r>
        <w:t>Кігівчак</w:t>
      </w:r>
      <w:proofErr w:type="spellEnd"/>
      <w:r>
        <w:t xml:space="preserve"> І.Н., </w:t>
      </w:r>
      <w:proofErr w:type="spellStart"/>
      <w:r>
        <w:t>Шумада</w:t>
      </w:r>
      <w:proofErr w:type="spellEnd"/>
      <w:r>
        <w:t xml:space="preserve"> С.В., </w:t>
      </w:r>
      <w:proofErr w:type="spellStart"/>
      <w:r>
        <w:t>Гурський</w:t>
      </w:r>
      <w:proofErr w:type="spellEnd"/>
      <w:r>
        <w:t xml:space="preserve"> А.С., </w:t>
      </w:r>
      <w:proofErr w:type="spellStart"/>
      <w:r>
        <w:t>Альберда</w:t>
      </w:r>
      <w:proofErr w:type="spellEnd"/>
      <w:r>
        <w:t xml:space="preserve"> О.Р., </w:t>
      </w:r>
      <w:proofErr w:type="spellStart"/>
      <w:r>
        <w:t>Карасова</w:t>
      </w:r>
      <w:proofErr w:type="spellEnd"/>
      <w:r>
        <w:t xml:space="preserve"> Л.О., Соколова А.О., Голубінка С.Р., Шпак І.В., </w:t>
      </w:r>
      <w:proofErr w:type="spellStart"/>
      <w:r>
        <w:t>Хрунь</w:t>
      </w:r>
      <w:proofErr w:type="spellEnd"/>
      <w:r>
        <w:t xml:space="preserve"> В.М., Удалов С.О., </w:t>
      </w:r>
      <w:proofErr w:type="spellStart"/>
      <w:r>
        <w:t>Джамхіров</w:t>
      </w:r>
      <w:proofErr w:type="spellEnd"/>
      <w:r>
        <w:t xml:space="preserve"> Д.Ф., </w:t>
      </w:r>
      <w:proofErr w:type="spellStart"/>
      <w:r>
        <w:t>Янів</w:t>
      </w:r>
      <w:proofErr w:type="spellEnd"/>
      <w:r>
        <w:t xml:space="preserve"> О.І., </w:t>
      </w:r>
      <w:proofErr w:type="spellStart"/>
      <w:r>
        <w:t>Сисин</w:t>
      </w:r>
      <w:proofErr w:type="spellEnd"/>
      <w:r>
        <w:t xml:space="preserve"> С.В., </w:t>
      </w:r>
      <w:proofErr w:type="spellStart"/>
      <w:r>
        <w:t>Урдей</w:t>
      </w:r>
      <w:proofErr w:type="spellEnd"/>
      <w:r>
        <w:t xml:space="preserve"> М.Ф.</w:t>
      </w:r>
    </w:p>
    <w:p w:rsidR="00EA457E" w:rsidRDefault="00611098">
      <w:pPr>
        <w:pStyle w:val="a5"/>
        <w:shd w:val="clear" w:color="auto" w:fill="auto"/>
        <w:spacing w:line="283" w:lineRule="exact"/>
        <w:ind w:left="120" w:right="520"/>
      </w:pPr>
      <w:r>
        <w:rPr>
          <w:rStyle w:val="a6"/>
        </w:rPr>
        <w:t>Слухали:</w:t>
      </w:r>
      <w:r>
        <w:t xml:space="preserve"> Голова постійної комісії Балог О.Б. озвучив, що присутні 4 (чотири) члени постійної Комісії, відтак є кворум та поставив на голосування затвердження порядку денного з доповненнями.</w:t>
      </w:r>
    </w:p>
    <w:p w:rsidR="00EA457E" w:rsidRDefault="00611098">
      <w:pPr>
        <w:pStyle w:val="20"/>
        <w:keepNext/>
        <w:keepLines/>
        <w:shd w:val="clear" w:color="auto" w:fill="auto"/>
        <w:spacing w:after="3" w:line="283" w:lineRule="exact"/>
        <w:ind w:left="120" w:right="6920" w:firstLine="380"/>
      </w:pPr>
      <w:bookmarkStart w:id="1" w:name="bookmark1"/>
      <w:r>
        <w:t>Обговоривши порядок денний з доповненнями затвердили одноголосно. Слухали: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02"/>
        <w:gridCol w:w="4253"/>
        <w:gridCol w:w="1987"/>
        <w:gridCol w:w="3701"/>
      </w:tblGrid>
      <w:tr w:rsidR="00EA457E">
        <w:trPr>
          <w:trHeight w:val="33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Дата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EA457E">
        <w:trPr>
          <w:trHeight w:val="245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чи клопотання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поступлення</w:t>
            </w:r>
          </w:p>
        </w:tc>
        <w:tc>
          <w:tcPr>
            <w:tcW w:w="3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A457E" w:rsidRDefault="00EA457E">
      <w:pPr>
        <w:rPr>
          <w:sz w:val="2"/>
          <w:szCs w:val="2"/>
        </w:rPr>
      </w:pPr>
    </w:p>
    <w:p w:rsidR="00EA457E" w:rsidRDefault="00EA457E">
      <w:pPr>
        <w:spacing w:line="60" w:lineRule="exact"/>
      </w:pPr>
    </w:p>
    <w:p w:rsidR="00EA457E" w:rsidRDefault="00611098">
      <w:pPr>
        <w:pStyle w:val="24"/>
        <w:framePr w:wrap="notBeside" w:vAnchor="text" w:hAnchor="text" w:xAlign="center" w:y="1"/>
        <w:shd w:val="clear" w:color="auto" w:fill="auto"/>
        <w:jc w:val="center"/>
      </w:pPr>
      <w:r>
        <w:t xml:space="preserve">1. Про затвердження матеріалів проектів </w:t>
      </w:r>
      <w:r>
        <w:rPr>
          <w:rStyle w:val="25"/>
        </w:rPr>
        <w:t>відведення та технічної документації на земельні ділянки, передачу у власність, в оренду земельних ділянок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02"/>
        <w:gridCol w:w="4253"/>
        <w:gridCol w:w="1987"/>
        <w:gridCol w:w="3734"/>
      </w:tblGrid>
      <w:tr w:rsidR="00EA457E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1.1.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Pr="008B49D9" w:rsidRDefault="00611098" w:rsidP="008B49D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proofErr w:type="spellStart"/>
            <w:r>
              <w:t>Гирович</w:t>
            </w:r>
            <w:proofErr w:type="spellEnd"/>
            <w:r>
              <w:t xml:space="preserve"> М. Д.,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21 кв. м. вул. Грушевського (біля буд. № 42), для обслуговування гаражу.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25.05.2017р.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1.2.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Андрунів</w:t>
            </w:r>
            <w:proofErr w:type="spellEnd"/>
            <w:r>
              <w:t xml:space="preserve"> В. В.,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54" w:lineRule="exact"/>
              <w:ind w:left="120"/>
            </w:pPr>
            <w:r>
              <w:t>Земельну ділянку площею 20 кв. м. вул. В. Гора, для обслуговування гаражу.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26.05.2017р.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1.3.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Подоляк А. Т.,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691 кв. м. вул. Плебанія, 60,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24.05.2017р.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EA457E" w:rsidRDefault="00611098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02"/>
        <w:gridCol w:w="4253"/>
        <w:gridCol w:w="1987"/>
        <w:gridCol w:w="3734"/>
      </w:tblGrid>
      <w:tr w:rsidR="00EA457E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lastRenderedPageBreak/>
              <w:t>1.4.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proofErr w:type="spellStart"/>
            <w:r>
              <w:t>Бокало</w:t>
            </w:r>
            <w:proofErr w:type="spellEnd"/>
            <w:r>
              <w:t xml:space="preserve"> М. В.,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Бойківській,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16.05.2017р.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1.5.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Коваль Н. В.,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901 кв. м. вул. В. Гора, 113, для ОЖБ (уточнення </w:t>
            </w:r>
            <w:proofErr w:type="spellStart"/>
            <w:r>
              <w:t>площі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981 кв.м. на 901 кв.м.).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29.05.2017р.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proofErr w:type="spellStart"/>
            <w:r>
              <w:t>Угрин</w:t>
            </w:r>
            <w:proofErr w:type="spellEnd"/>
            <w:r>
              <w:t xml:space="preserve"> М. Р.,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>Земельну ділянку площею 970 кв. м. вул. Грабовського, 60,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18.05.2017р.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 xml:space="preserve">Когут В. М.,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>Земельну ділянку площею 605 кв. м. пров. Ясний,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18.05.2017р.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Роман І. С.,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>Земельну ділянку площею 942 кв. м. вул. Самбірській,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19.05.2017р.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Сторонська Н. П.,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Земельну ділянку площею 261 кв. м. пров. Тепличний, для ведення садівництва.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23.05.2017р.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 xml:space="preserve">Макух Ю. С., </w:t>
            </w:r>
            <w:r w:rsidR="008B49D9">
              <w:rPr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Коца</w:t>
            </w:r>
            <w:proofErr w:type="spellEnd"/>
            <w:r>
              <w:t xml:space="preserve"> М. В.,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Земельну ділянку площею 1083 кв. м. вул. Пластунів, 44/1, для обслуговування нежитлового приміщення.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18.05.2017р.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22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EA457E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 xml:space="preserve">Макух Ю. С., </w:t>
            </w:r>
            <w:r w:rsidR="008B49D9">
              <w:rPr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Коца</w:t>
            </w:r>
            <w:proofErr w:type="spellEnd"/>
            <w:r>
              <w:t xml:space="preserve"> М. В.,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Земельну ділянку площею 1195 кв. м. вул. Пластунів, 44/1, для обслуговування нежитлового приміщення.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18.05.2017р.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22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EA457E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 xml:space="preserve">Макух Ю. С., </w:t>
            </w:r>
            <w:r w:rsidR="008B49D9">
              <w:rPr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Коца</w:t>
            </w:r>
            <w:proofErr w:type="spellEnd"/>
            <w:r>
              <w:t xml:space="preserve"> М. В.,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Земельну ділянку площею 374 кв. м. вул. Пластунів, 44/1, для обслуговування нежитлового приміщення.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18.05.2017р.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22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EA457E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Грицик Д-Ю. Ю.,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>Земельну ділянку площею 750 кв. м. вул. Спортивна, 78,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30.05.2017р.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 xml:space="preserve">Козловський В. М.,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28 кв. м. </w:t>
            </w:r>
            <w:proofErr w:type="spellStart"/>
            <w:r>
              <w:t>вул</w:t>
            </w:r>
            <w:proofErr w:type="gramStart"/>
            <w:r>
              <w:t>.К</w:t>
            </w:r>
            <w:proofErr w:type="gramEnd"/>
            <w:r>
              <w:t>озловського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25.05.2017р.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Зайцева Л. Я.,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Земельну ділянку площею 721 кв. м. вул. Буковинській, 20,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31.05.2017р.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proofErr w:type="spellStart"/>
            <w:r>
              <w:t>Кікта</w:t>
            </w:r>
            <w:proofErr w:type="spellEnd"/>
            <w:r>
              <w:t xml:space="preserve"> І. І.,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>Земельну ділянку площею 930 кв. м. вул. П. Орлика, 15/4,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15.05.2017р.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Карасова</w:t>
            </w:r>
            <w:proofErr w:type="spellEnd"/>
            <w:r>
              <w:t xml:space="preserve"> Л. О.,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20 кв. м. вул. </w:t>
            </w:r>
            <w:proofErr w:type="spellStart"/>
            <w:r>
              <w:t>Чапельського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7" w:h="10363" w:wrap="notBeside" w:vAnchor="text" w:hAnchor="text" w:x="462" w:y="1"/>
              <w:shd w:val="clear" w:color="auto" w:fill="auto"/>
              <w:spacing w:line="240" w:lineRule="auto"/>
              <w:ind w:left="380"/>
            </w:pPr>
            <w:r>
              <w:t>15.05.2017р.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7" w:h="10363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EA457E" w:rsidRDefault="00611098">
      <w:pPr>
        <w:pStyle w:val="32"/>
        <w:framePr w:w="106" w:h="220" w:wrap="notBeside" w:vAnchor="text" w:hAnchor="text" w:y="4869"/>
        <w:shd w:val="clear" w:color="auto" w:fill="auto"/>
        <w:spacing w:line="220" w:lineRule="exact"/>
      </w:pPr>
      <w:r>
        <w:t>2</w:t>
      </w:r>
    </w:p>
    <w:p w:rsidR="00EA457E" w:rsidRDefault="00EA457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02"/>
        <w:gridCol w:w="4253"/>
        <w:gridCol w:w="1987"/>
        <w:gridCol w:w="3734"/>
      </w:tblGrid>
      <w:tr w:rsidR="00EA457E">
        <w:trPr>
          <w:trHeight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гаражу.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A457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1.18.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Фостик</w:t>
            </w:r>
            <w:proofErr w:type="spellEnd"/>
            <w:r>
              <w:t xml:space="preserve"> Н. П.,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974 кв. м. вул. Чайківського, 7,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Циклінський</w:t>
            </w:r>
            <w:proofErr w:type="spellEnd"/>
            <w:r>
              <w:t xml:space="preserve"> І. М.,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Зубрицького, для ведення садівництва.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18.05.2017р.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Шевців П. П.,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977 кв. м. вул. І. Франка, 139,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Бушевицький</w:t>
            </w:r>
            <w:proofErr w:type="spellEnd"/>
            <w:r>
              <w:t xml:space="preserve"> Р. М.,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150 кв. м. вул. І. Франка, 236,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19.05.2017р.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Гамків</w:t>
            </w:r>
            <w:proofErr w:type="spellEnd"/>
            <w:r>
              <w:t xml:space="preserve"> А. Д.,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856 кв. м. вул. Наливайка,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Кулиняк Ю. М.,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818 кв. м. вул. Самбірській,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25.05.2017р.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</w:tbl>
    <w:p w:rsidR="00EA457E" w:rsidRDefault="00611098">
      <w:pPr>
        <w:pStyle w:val="24"/>
        <w:framePr w:wrap="notBeside" w:vAnchor="text" w:hAnchor="text" w:xAlign="center" w:y="1"/>
        <w:shd w:val="clear" w:color="auto" w:fill="auto"/>
        <w:spacing w:line="220" w:lineRule="exact"/>
        <w:jc w:val="center"/>
      </w:pPr>
      <w:r>
        <w:t>2. Різне</w:t>
      </w:r>
    </w:p>
    <w:p w:rsidR="00EA457E" w:rsidRDefault="00EA457E">
      <w:pPr>
        <w:rPr>
          <w:sz w:val="2"/>
          <w:szCs w:val="2"/>
        </w:rPr>
      </w:pPr>
    </w:p>
    <w:p w:rsidR="00EA457E" w:rsidRDefault="00EA457E">
      <w:pPr>
        <w:spacing w:line="60" w:lineRule="exac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26"/>
        <w:gridCol w:w="4253"/>
        <w:gridCol w:w="1987"/>
        <w:gridCol w:w="3706"/>
      </w:tblGrid>
      <w:tr w:rsidR="00EA457E">
        <w:trPr>
          <w:trHeight w:val="139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40" w:lineRule="auto"/>
              <w:ind w:left="120"/>
            </w:pPr>
            <w:r>
              <w:t xml:space="preserve">ТОВ «Епіцентр К» (П. </w:t>
            </w:r>
            <w:proofErr w:type="spellStart"/>
            <w:r>
              <w:t>Михайлишин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74" w:lineRule="exact"/>
              <w:ind w:left="120"/>
            </w:pPr>
            <w:r>
              <w:t xml:space="preserve">Продаж шляхом проведення земельних торгів земельної ділянки </w:t>
            </w:r>
            <w:proofErr w:type="spellStart"/>
            <w:r>
              <w:t>площею</w:t>
            </w:r>
            <w:proofErr w:type="spellEnd"/>
            <w:r>
              <w:t xml:space="preserve"> 15 000 кв.м. на вул. С. Наливайка для розміщення торговельного центру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40" w:lineRule="auto"/>
              <w:ind w:left="360"/>
            </w:pPr>
            <w:r>
              <w:t>04.08.2017р.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2" w:h="5846" w:wrap="notBeside" w:vAnchor="text" w:hAnchor="text" w:x="43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139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83" w:lineRule="exact"/>
              <w:ind w:left="120"/>
            </w:pPr>
            <w:r>
              <w:t>ТзОВ «Гончарик» (</w:t>
            </w:r>
            <w:proofErr w:type="spellStart"/>
            <w:r>
              <w:t>І.Михаць</w:t>
            </w:r>
            <w:proofErr w:type="spellEnd"/>
            <w:r>
              <w:t xml:space="preserve">), </w:t>
            </w:r>
            <w:proofErr w:type="spellStart"/>
            <w:r>
              <w:t>вул</w:t>
            </w:r>
            <w:proofErr w:type="spellEnd"/>
            <w:r>
              <w:t>. О. Гончара, 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74" w:lineRule="exact"/>
              <w:ind w:left="120"/>
            </w:pPr>
            <w:r>
              <w:t>Про надання дозволу на виготовлення проекту відведення земельної ділянки площею 2550 кв. м. на вул. Гончара, 1, для обслуговування нежитлових приміщень.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40" w:lineRule="auto"/>
              <w:ind w:left="360"/>
            </w:pPr>
            <w:r>
              <w:t>28.04.2017р.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="15192" w:h="5846" w:wrap="notBeside" w:vAnchor="text" w:hAnchor="text" w:x="43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  <w:p w:rsidR="00EA457E" w:rsidRDefault="00611098">
            <w:pPr>
              <w:pStyle w:val="22"/>
              <w:framePr w:w="15192" w:h="5846" w:wrap="notBeside" w:vAnchor="text" w:hAnchor="text" w:x="433" w:y="1"/>
              <w:shd w:val="clear" w:color="auto" w:fill="auto"/>
              <w:spacing w:before="60" w:line="278" w:lineRule="exact"/>
              <w:ind w:left="120"/>
            </w:pPr>
            <w:r>
              <w:t>(ухвала суду про заборону вчинення будь яких дій)</w:t>
            </w:r>
          </w:p>
        </w:tc>
      </w:tr>
      <w:tr w:rsidR="00EA457E">
        <w:trPr>
          <w:trHeight w:val="193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Скірко</w:t>
            </w:r>
            <w:proofErr w:type="spellEnd"/>
            <w:r>
              <w:t xml:space="preserve"> О. </w:t>
            </w:r>
            <w:proofErr w:type="gramStart"/>
            <w:r>
              <w:t>Ю</w:t>
            </w:r>
            <w:proofErr w:type="gramEnd"/>
            <w:r>
              <w:t xml:space="preserve">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зміну цільового призначення орендованої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2972 кв.м. на вул. Тисменицькій з «Обслуговування парників відкритого типу» на «для ведення фермерського господарства»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40" w:lineRule="auto"/>
              <w:ind w:left="360"/>
            </w:pPr>
            <w:r>
              <w:t>01.08.2017 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2" w:h="5846" w:wrap="notBeside" w:vAnchor="text" w:hAnchor="text" w:x="43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112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Скірко</w:t>
            </w:r>
            <w:proofErr w:type="spellEnd"/>
            <w:r>
              <w:t xml:space="preserve"> О. </w:t>
            </w:r>
            <w:proofErr w:type="gramStart"/>
            <w:r>
              <w:t>Ю</w:t>
            </w:r>
            <w:proofErr w:type="gramEnd"/>
            <w:r>
              <w:t xml:space="preserve">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зміну цільового призначення орендованої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10073 кв.м. на вул. Тисменицькій з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5846" w:wrap="notBeside" w:vAnchor="text" w:hAnchor="text" w:x="433" w:y="1"/>
              <w:shd w:val="clear" w:color="auto" w:fill="auto"/>
              <w:spacing w:line="240" w:lineRule="auto"/>
              <w:ind w:left="360"/>
            </w:pPr>
            <w:r>
              <w:t>01.08.2017 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2" w:h="5846" w:wrap="notBeside" w:vAnchor="text" w:hAnchor="text" w:x="43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EA457E" w:rsidRDefault="00611098">
      <w:pPr>
        <w:pStyle w:val="32"/>
        <w:framePr w:w="86" w:h="220" w:wrap="notBeside" w:vAnchor="text" w:hAnchor="text" w:y="420"/>
        <w:shd w:val="clear" w:color="auto" w:fill="auto"/>
        <w:spacing w:line="220" w:lineRule="exact"/>
      </w:pPr>
      <w:r>
        <w:t>3</w:t>
      </w:r>
    </w:p>
    <w:p w:rsidR="00EA457E" w:rsidRDefault="00EA457E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26"/>
        <w:gridCol w:w="4253"/>
        <w:gridCol w:w="1987"/>
        <w:gridCol w:w="3706"/>
      </w:tblGrid>
      <w:tr w:rsidR="00EA457E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="15192" w:h="7522" w:wrap="notBeside" w:vAnchor="text" w:hAnchor="text" w:x="438" w:y="1"/>
              <w:rPr>
                <w:sz w:val="10"/>
                <w:szCs w:val="10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="15192" w:h="7522" w:wrap="notBeside" w:vAnchor="text" w:hAnchor="text" w:x="438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78" w:lineRule="exact"/>
              <w:ind w:left="120"/>
            </w:pPr>
            <w:r>
              <w:t>«Обслуговування парників відкритого типу» на «для ведення фермерського господарства»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="15192" w:h="7522" w:wrap="notBeside" w:vAnchor="text" w:hAnchor="text" w:x="438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="15192" w:h="7522" w:wrap="notBeside" w:vAnchor="text" w:hAnchor="text" w:x="438" w:y="1"/>
              <w:rPr>
                <w:sz w:val="10"/>
                <w:szCs w:val="10"/>
              </w:rPr>
            </w:pPr>
          </w:p>
        </w:tc>
      </w:tr>
      <w:tr w:rsidR="00EA457E">
        <w:trPr>
          <w:trHeight w:val="193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Скірко</w:t>
            </w:r>
            <w:proofErr w:type="spellEnd"/>
            <w:r>
              <w:t xml:space="preserve"> О. </w:t>
            </w:r>
            <w:proofErr w:type="gramStart"/>
            <w:r>
              <w:t>Ю</w:t>
            </w:r>
            <w:proofErr w:type="gramEnd"/>
            <w:r>
              <w:t xml:space="preserve">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зміну цільового призначення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5540 кв.м. на вул. Тисменицькій,1 з «для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, </w:t>
            </w:r>
            <w:proofErr w:type="spellStart"/>
            <w:r>
              <w:t>виробничо</w:t>
            </w:r>
            <w:proofErr w:type="spellEnd"/>
            <w:r>
              <w:t xml:space="preserve"> - </w:t>
            </w:r>
            <w:proofErr w:type="spellStart"/>
            <w:r>
              <w:t>складських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  <w:r>
              <w:t>» на «для ведення фермерського господарства»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340"/>
            </w:pPr>
            <w:r>
              <w:t>01.08.2017 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2" w:h="7522" w:wrap="notBeside" w:vAnchor="text" w:hAnchor="text" w:x="438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EA457E">
        <w:trPr>
          <w:trHeight w:val="16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74" w:lineRule="exact"/>
              <w:ind w:left="120"/>
            </w:pPr>
            <w:r>
              <w:t xml:space="preserve">Мешканці будинку № 38 вул. Лесі Українки, м. </w:t>
            </w:r>
            <w:proofErr w:type="spellStart"/>
            <w:r>
              <w:t>Дрогобич</w:t>
            </w:r>
            <w:proofErr w:type="spellEnd"/>
            <w:r>
              <w:t xml:space="preserve"> </w:t>
            </w:r>
            <w:proofErr w:type="spellStart"/>
            <w:r>
              <w:t>Вул.Лесі</w:t>
            </w:r>
            <w:proofErr w:type="spellEnd"/>
            <w:r>
              <w:t xml:space="preserve"> </w:t>
            </w:r>
            <w:proofErr w:type="spellStart"/>
            <w:r>
              <w:t>Українки</w:t>
            </w:r>
            <w:proofErr w:type="spellEnd"/>
            <w:r>
              <w:t>, 38 кв.18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74" w:lineRule="exact"/>
              <w:ind w:left="120"/>
            </w:pPr>
            <w:r>
              <w:t>Колективне звернення мешканців про зняття з розгляду проект рішення щодо надання дозволу Микитину А.Є. на виготовлення проекту відведення на земельну ділянку (прибудинкової ділянки) по вул. Л.Українки, 38.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340"/>
            </w:pPr>
            <w:r>
              <w:t>04.08.2017 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="15192" w:h="7522" w:wrap="notBeside" w:vAnchor="text" w:hAnchor="text" w:x="438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EA457E">
        <w:trPr>
          <w:trHeight w:val="139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120"/>
            </w:pPr>
            <w:r>
              <w:t>Міський голова Т.Я. Кучма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74" w:lineRule="exact"/>
              <w:ind w:left="120"/>
            </w:pPr>
            <w:r>
              <w:t>Проект рішення про внесення змін до рішення Дрогобицької міської ради № 7 від 17.11.2015 р. «Про утворення постійних комісій та обрання голів комісій»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500"/>
            </w:pPr>
            <w:r>
              <w:t>07.2017 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2" w:h="7522" w:wrap="notBeside" w:vAnchor="text" w:hAnchor="text" w:x="438" w:y="1"/>
              <w:shd w:val="clear" w:color="auto" w:fill="auto"/>
              <w:spacing w:line="322" w:lineRule="exact"/>
              <w:ind w:left="100"/>
            </w:pPr>
            <w:r>
              <w:t>Рішення не прийнято «За» - 0; «Проти» -4</w:t>
            </w:r>
          </w:p>
        </w:tc>
      </w:tr>
      <w:tr w:rsidR="00EA457E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Соляк</w:t>
            </w:r>
            <w:proofErr w:type="spellEnd"/>
            <w:r>
              <w:t xml:space="preserve"> О.М.,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78" w:lineRule="exact"/>
              <w:ind w:left="120"/>
            </w:pPr>
            <w:r>
              <w:t xml:space="preserve">Зміни в </w:t>
            </w:r>
            <w:proofErr w:type="gramStart"/>
            <w:r>
              <w:t>р</w:t>
            </w:r>
            <w:proofErr w:type="gramEnd"/>
            <w:r>
              <w:t>ішення сесії №345 від 18.08.2016р.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960"/>
            </w:pPr>
            <w:r>
              <w:t>-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="15192" w:h="7522" w:wrap="notBeside" w:vAnchor="text" w:hAnchor="text" w:x="438" w:y="1"/>
              <w:shd w:val="clear" w:color="auto" w:fill="auto"/>
              <w:spacing w:after="0" w:line="240" w:lineRule="auto"/>
              <w:ind w:left="100"/>
            </w:pPr>
            <w:r>
              <w:t>На розгляд ради</w:t>
            </w:r>
          </w:p>
        </w:tc>
      </w:tr>
      <w:tr w:rsidR="00EA457E">
        <w:trPr>
          <w:trHeight w:val="112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240"/>
            </w:pPr>
            <w:r>
              <w:t>2.9.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120"/>
            </w:pPr>
            <w:proofErr w:type="spellStart"/>
            <w:r>
              <w:t>Демків</w:t>
            </w:r>
            <w:proofErr w:type="spellEnd"/>
            <w:r>
              <w:t xml:space="preserve"> С.В.,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74" w:lineRule="exact"/>
              <w:ind w:left="120"/>
            </w:pPr>
            <w:r>
              <w:t xml:space="preserve">Включення на викуп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145 кв.м. вул. Шептицького, 7/5 для обслуговування нежитлового приміщення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192" w:h="7522" w:wrap="notBeside" w:vAnchor="text" w:hAnchor="text" w:x="438" w:y="1"/>
              <w:shd w:val="clear" w:color="auto" w:fill="auto"/>
              <w:spacing w:line="240" w:lineRule="auto"/>
              <w:ind w:left="960"/>
            </w:pPr>
            <w:r>
              <w:t>-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192" w:h="7522" w:wrap="notBeside" w:vAnchor="text" w:hAnchor="text" w:x="438" w:y="1"/>
              <w:shd w:val="clear" w:color="auto" w:fill="auto"/>
              <w:spacing w:line="322" w:lineRule="exact"/>
              <w:ind w:left="100"/>
            </w:pPr>
            <w:r>
              <w:t>Рекомендувати раді</w:t>
            </w:r>
          </w:p>
          <w:p w:rsidR="00EA457E" w:rsidRDefault="00611098">
            <w:pPr>
              <w:pStyle w:val="80"/>
              <w:framePr w:w="15192" w:h="7522" w:wrap="notBeside" w:vAnchor="text" w:hAnchor="text" w:x="438" w:y="1"/>
              <w:shd w:val="clear" w:color="auto" w:fill="auto"/>
              <w:ind w:left="100"/>
            </w:pPr>
            <w:r>
              <w:t>(80 кв.м. в межах існуючого договору).</w:t>
            </w:r>
          </w:p>
        </w:tc>
      </w:tr>
    </w:tbl>
    <w:p w:rsidR="00EA457E" w:rsidRDefault="00611098">
      <w:pPr>
        <w:pStyle w:val="32"/>
        <w:framePr w:w="106" w:h="220" w:wrap="notBeside" w:vAnchor="text" w:hAnchor="text" w:y="4870"/>
        <w:shd w:val="clear" w:color="auto" w:fill="auto"/>
        <w:spacing w:line="220" w:lineRule="exact"/>
      </w:pPr>
      <w:r>
        <w:t>4</w:t>
      </w:r>
    </w:p>
    <w:p w:rsidR="00EA457E" w:rsidRDefault="00EA457E">
      <w:pPr>
        <w:rPr>
          <w:sz w:val="2"/>
          <w:szCs w:val="2"/>
        </w:rPr>
      </w:pPr>
    </w:p>
    <w:p w:rsidR="00EA457E" w:rsidRDefault="00611098">
      <w:pPr>
        <w:pStyle w:val="10"/>
        <w:keepNext/>
        <w:keepLines/>
        <w:shd w:val="clear" w:color="auto" w:fill="auto"/>
        <w:spacing w:before="1956" w:after="246" w:line="270" w:lineRule="exact"/>
        <w:ind w:left="1120"/>
      </w:pPr>
      <w:bookmarkStart w:id="2" w:name="bookmark2"/>
      <w:r>
        <w:lastRenderedPageBreak/>
        <w:t>3. Про надання згоди на виготовлення проектів відведення та технічної документації на земельні ділянки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435"/>
        <w:gridCol w:w="4253"/>
        <w:gridCol w:w="1987"/>
        <w:gridCol w:w="3706"/>
      </w:tblGrid>
      <w:tr w:rsidR="00EA457E">
        <w:trPr>
          <w:trHeight w:val="34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Ворон Ю. М.,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1000 кв. 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19.07.2017р.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виїзд</w:t>
            </w:r>
          </w:p>
        </w:tc>
      </w:tr>
    </w:tbl>
    <w:p w:rsidR="00EA457E" w:rsidRDefault="00EA457E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435"/>
        <w:gridCol w:w="4253"/>
        <w:gridCol w:w="1987"/>
        <w:gridCol w:w="3706"/>
      </w:tblGrid>
      <w:tr w:rsidR="00EA457E">
        <w:trPr>
          <w:trHeight w:val="148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="15206" w:h="10378" w:wrap="notBeside" w:vAnchor="text" w:hAnchor="text" w:x="414" w:y="1"/>
              <w:rPr>
                <w:sz w:val="10"/>
                <w:szCs w:val="10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jc w:val="both"/>
            </w:pPr>
            <w:proofErr w:type="spellStart"/>
            <w:r>
              <w:t>Одінєєва</w:t>
            </w:r>
            <w:proofErr w:type="spellEnd"/>
            <w:r>
              <w:t xml:space="preserve"> Г. А. </w:t>
            </w:r>
            <w:r w:rsidR="008B49D9">
              <w:rPr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Вірт-Кушні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Л. І.,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120"/>
            </w:pPr>
            <w:r>
              <w:t>на вул. 22</w:t>
            </w:r>
            <w:proofErr w:type="gramStart"/>
            <w:r>
              <w:t xml:space="preserve"> С</w:t>
            </w:r>
            <w:proofErr w:type="gramEnd"/>
            <w:r>
              <w:t>ічня, 47,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="15206" w:h="10378" w:wrap="notBeside" w:vAnchor="text" w:hAnchor="text" w:x="414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="15206" w:h="10378" w:wrap="notBeside" w:vAnchor="text" w:hAnchor="text" w:x="414" w:y="1"/>
              <w:shd w:val="clear" w:color="auto" w:fill="auto"/>
              <w:spacing w:after="0" w:line="322" w:lineRule="exact"/>
              <w:ind w:left="120"/>
            </w:pPr>
            <w:r>
              <w:t>«ЗА» - 3; «Утримався» -1</w:t>
            </w:r>
          </w:p>
          <w:p w:rsidR="00EA457E" w:rsidRDefault="00611098">
            <w:pPr>
              <w:pStyle w:val="90"/>
              <w:framePr w:w="15206" w:h="10378" w:wrap="notBeside" w:vAnchor="text" w:hAnchor="text" w:x="414" w:y="1"/>
              <w:shd w:val="clear" w:color="auto" w:fill="auto"/>
              <w:ind w:left="120"/>
            </w:pPr>
            <w:r>
              <w:t>Відділу правового забезпечення підготувати інформаційний висновок).</w:t>
            </w:r>
          </w:p>
        </w:tc>
      </w:tr>
      <w:tr w:rsidR="00EA457E">
        <w:trPr>
          <w:trHeight w:val="88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4" w:lineRule="exact"/>
              <w:jc w:val="both"/>
            </w:pPr>
            <w:proofErr w:type="spellStart"/>
            <w:r>
              <w:t>Старий</w:t>
            </w:r>
            <w:proofErr w:type="spellEnd"/>
            <w:r>
              <w:t xml:space="preserve"> А.А.,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Шептицького,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380"/>
            </w:pPr>
            <w:r>
              <w:t>26.07.2017р.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="15206" w:h="10378" w:wrap="notBeside" w:vAnchor="text" w:hAnchor="text" w:x="414" w:y="1"/>
              <w:shd w:val="clear" w:color="auto" w:fill="auto"/>
              <w:spacing w:after="0" w:line="278" w:lineRule="exact"/>
              <w:ind w:left="120"/>
            </w:pPr>
            <w:r>
              <w:t>Рішення не прийнято</w:t>
            </w:r>
          </w:p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ind w:left="120"/>
            </w:pPr>
            <w:r>
              <w:t>«ЗА» -1; «не голосував» - 1; «Утримались» -2</w:t>
            </w:r>
          </w:p>
        </w:tc>
      </w:tr>
      <w:tr w:rsidR="00EA457E">
        <w:trPr>
          <w:trHeight w:val="88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jc w:val="both"/>
            </w:pPr>
            <w:proofErr w:type="spellStart"/>
            <w:r>
              <w:t>Садовий</w:t>
            </w:r>
            <w:proofErr w:type="spellEnd"/>
            <w:r>
              <w:t xml:space="preserve"> Р.І.,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Шептицького,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380"/>
            </w:pPr>
            <w:r>
              <w:t>26.07.2017р.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="15206" w:h="10378" w:wrap="notBeside" w:vAnchor="text" w:hAnchor="text" w:x="414" w:y="1"/>
              <w:shd w:val="clear" w:color="auto" w:fill="auto"/>
              <w:spacing w:after="0" w:line="278" w:lineRule="exact"/>
              <w:ind w:left="120"/>
            </w:pPr>
            <w:r>
              <w:t>Рішення не прийнято</w:t>
            </w:r>
          </w:p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ind w:left="120"/>
            </w:pPr>
            <w:r>
              <w:t>«ЗА» -1; «не голосував» - 1; «Утримались» -2</w:t>
            </w:r>
          </w:p>
        </w:tc>
      </w:tr>
      <w:tr w:rsidR="00EA457E">
        <w:trPr>
          <w:trHeight w:val="8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jc w:val="both"/>
            </w:pPr>
            <w:proofErr w:type="spellStart"/>
            <w:r>
              <w:t>Михайлівський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 xml:space="preserve">Л.,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ind w:left="120"/>
            </w:pPr>
            <w:r>
              <w:t>Земельну ділянку площею 962 кв. м. на вул. Шептицького,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380"/>
            </w:pPr>
            <w:r>
              <w:t>26.07.2017р.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="15206" w:h="10378" w:wrap="notBeside" w:vAnchor="text" w:hAnchor="text" w:x="414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before="60" w:line="269" w:lineRule="exact"/>
              <w:ind w:left="120"/>
            </w:pPr>
            <w:r>
              <w:t>«ЗА» -1; «не голосував» - 1; «Утримались» -2</w:t>
            </w:r>
          </w:p>
        </w:tc>
      </w:tr>
      <w:tr w:rsidR="00EA457E">
        <w:trPr>
          <w:trHeight w:val="88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jc w:val="both"/>
            </w:pPr>
            <w:proofErr w:type="spellStart"/>
            <w:r>
              <w:t>Савчин</w:t>
            </w:r>
            <w:proofErr w:type="spellEnd"/>
            <w:r>
              <w:t xml:space="preserve"> Т.М.,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Шептицького,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380"/>
            </w:pPr>
            <w:r>
              <w:t>26.07.2017р.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="15206" w:h="10378" w:wrap="notBeside" w:vAnchor="text" w:hAnchor="text" w:x="414" w:y="1"/>
              <w:shd w:val="clear" w:color="auto" w:fill="auto"/>
              <w:spacing w:after="0" w:line="274" w:lineRule="exact"/>
              <w:ind w:left="120"/>
            </w:pPr>
            <w:r>
              <w:t>Рішення не прийнято</w:t>
            </w:r>
          </w:p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4" w:lineRule="exact"/>
              <w:ind w:left="120"/>
            </w:pPr>
            <w:r>
              <w:t>«ЗА» -1; «не голосував» - 1; «Утримались» -2</w:t>
            </w:r>
          </w:p>
        </w:tc>
      </w:tr>
      <w:tr w:rsidR="00EA457E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4" w:lineRule="exact"/>
              <w:jc w:val="both"/>
            </w:pPr>
            <w:proofErr w:type="spellStart"/>
            <w:r>
              <w:t>Чепеляк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К.,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380"/>
            </w:pPr>
            <w:r>
              <w:t>27.07.2017р.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206" w:h="10378" w:wrap="notBeside" w:vAnchor="text" w:hAnchor="text" w:x="41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68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4" w:lineRule="exact"/>
              <w:jc w:val="both"/>
            </w:pPr>
            <w:proofErr w:type="spellStart"/>
            <w:r>
              <w:t>Чепеляк</w:t>
            </w:r>
            <w:proofErr w:type="spellEnd"/>
            <w:r>
              <w:t xml:space="preserve"> В.Я.,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380"/>
            </w:pPr>
            <w:r>
              <w:t>27.07.2017р.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206" w:h="10378" w:wrap="notBeside" w:vAnchor="text" w:hAnchor="text" w:x="41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74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4" w:lineRule="exact"/>
              <w:jc w:val="both"/>
            </w:pPr>
            <w:proofErr w:type="spellStart"/>
            <w:r>
              <w:t>Чепеляк</w:t>
            </w:r>
            <w:proofErr w:type="spellEnd"/>
            <w:r>
              <w:t xml:space="preserve"> В.В.,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380"/>
            </w:pPr>
            <w:r>
              <w:t>27.07.2017р.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206" w:h="10378" w:wrap="notBeside" w:vAnchor="text" w:hAnchor="text" w:x="41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Хом'як</w:t>
            </w:r>
            <w:proofErr w:type="spellEnd"/>
            <w:proofErr w:type="gramEnd"/>
            <w:r>
              <w:t xml:space="preserve"> Ю.М.,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Наливайка, для ОЖБ.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380"/>
            </w:pPr>
            <w:r>
              <w:t>27.07.2017р.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206" w:h="10378" w:wrap="notBeside" w:vAnchor="text" w:hAnchor="text" w:x="41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240"/>
            </w:pPr>
            <w:r>
              <w:t>3.10.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jc w:val="both"/>
            </w:pPr>
            <w:proofErr w:type="spellStart"/>
            <w:r>
              <w:t>Стефко</w:t>
            </w:r>
            <w:proofErr w:type="spellEnd"/>
            <w:r>
              <w:t xml:space="preserve"> Р.В.,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ind w:left="120"/>
            </w:pPr>
            <w:r>
              <w:t>Земельну ділянку площею 832 кв. м. на вул. Шептицького,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380"/>
            </w:pPr>
            <w:r>
              <w:t>15.03.2017р.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206" w:h="10378" w:wrap="notBeside" w:vAnchor="text" w:hAnchor="text" w:x="41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240"/>
            </w:pPr>
            <w:r>
              <w:t>3.11.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jc w:val="both"/>
            </w:pPr>
            <w:r>
              <w:t xml:space="preserve">Наугольник А.М.,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на вул. Шептицького,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380"/>
            </w:pPr>
            <w:r>
              <w:t>21.03.2017р.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206" w:h="10378" w:wrap="notBeside" w:vAnchor="text" w:hAnchor="text" w:x="41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240"/>
            </w:pPr>
            <w:r>
              <w:t>3.12.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jc w:val="both"/>
            </w:pPr>
            <w:proofErr w:type="spellStart"/>
            <w:r>
              <w:t>Гоцур</w:t>
            </w:r>
            <w:proofErr w:type="spellEnd"/>
            <w:r>
              <w:t xml:space="preserve"> В.М.,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на вул. Шептицького,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380"/>
            </w:pPr>
            <w:r>
              <w:t>27.07.2017р.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206" w:h="10378" w:wrap="notBeside" w:vAnchor="text" w:hAnchor="text" w:x="41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8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240"/>
            </w:pPr>
            <w:r>
              <w:t>3.13.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jc w:val="both"/>
            </w:pPr>
            <w:proofErr w:type="spellStart"/>
            <w:r>
              <w:t>Качмар</w:t>
            </w:r>
            <w:proofErr w:type="spellEnd"/>
            <w:r>
              <w:t xml:space="preserve"> Т.М.,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74" w:lineRule="exact"/>
              <w:ind w:left="120"/>
            </w:pPr>
            <w:r>
              <w:t>Земельну ділянку площею 500 кв. м. на вул. Сагайдачного, для ведення садівництва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378" w:wrap="notBeside" w:vAnchor="text" w:hAnchor="text" w:x="414" w:y="1"/>
              <w:shd w:val="clear" w:color="auto" w:fill="auto"/>
              <w:spacing w:line="240" w:lineRule="auto"/>
              <w:ind w:left="380"/>
            </w:pPr>
            <w:r>
              <w:t>15.05.2017р.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206" w:h="10378" w:wrap="notBeside" w:vAnchor="text" w:hAnchor="text" w:x="41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EA457E" w:rsidRDefault="00611098">
      <w:pPr>
        <w:pStyle w:val="32"/>
        <w:framePr w:w="86" w:h="220" w:wrap="notBeside" w:vAnchor="text" w:hAnchor="text" w:y="4869"/>
        <w:shd w:val="clear" w:color="auto" w:fill="auto"/>
        <w:spacing w:line="220" w:lineRule="exact"/>
      </w:pPr>
      <w:r>
        <w:t>5</w:t>
      </w:r>
    </w:p>
    <w:p w:rsidR="00EA457E" w:rsidRDefault="00EA457E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435"/>
        <w:gridCol w:w="4253"/>
        <w:gridCol w:w="1987"/>
        <w:gridCol w:w="3706"/>
      </w:tblGrid>
      <w:tr w:rsidR="00EA457E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80"/>
            </w:pPr>
            <w:r>
              <w:t>3.14.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Шпак І. В.,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1100 кв. м. на вул. </w:t>
            </w:r>
            <w:proofErr w:type="spellStart"/>
            <w:r>
              <w:t>Тисьменицькій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380"/>
            </w:pPr>
            <w:r>
              <w:t>24.05.2017р.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11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80"/>
            </w:pPr>
            <w:r>
              <w:t>3.15.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8" w:lineRule="exact"/>
              <w:ind w:left="120"/>
            </w:pPr>
            <w:r>
              <w:t xml:space="preserve">Прокопів І. П.,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8" w:lineRule="exact"/>
              <w:ind w:left="120"/>
            </w:pPr>
            <w:r>
              <w:t>Земельну ділянку площею 45 кв. м. на вул. Стрийській, для прибудови до буд. № 11а.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380"/>
            </w:pPr>
            <w:r>
              <w:t>15.05.2017р.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  <w:p w:rsidR="00EA457E" w:rsidRDefault="00611098">
            <w:pPr>
              <w:pStyle w:val="90"/>
              <w:framePr w:w="15206" w:h="10219" w:wrap="notBeside" w:vAnchor="text" w:hAnchor="text" w:x="419" w:y="1"/>
              <w:shd w:val="clear" w:color="auto" w:fill="auto"/>
              <w:spacing w:before="60"/>
              <w:ind w:left="120"/>
            </w:pPr>
            <w:r>
              <w:t>(надати документ згідно вимоги рішення виконкому № 19 від 26.01.2006р.)</w:t>
            </w:r>
          </w:p>
        </w:tc>
      </w:tr>
      <w:tr w:rsidR="00EA457E">
        <w:trPr>
          <w:trHeight w:val="111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80"/>
            </w:pPr>
            <w:r>
              <w:t>3.16.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8" w:lineRule="exact"/>
              <w:ind w:left="120"/>
            </w:pPr>
            <w:proofErr w:type="spellStart"/>
            <w:r>
              <w:t>Церква</w:t>
            </w:r>
            <w:proofErr w:type="spellEnd"/>
            <w:r>
              <w:t xml:space="preserve"> </w:t>
            </w:r>
            <w:proofErr w:type="spellStart"/>
            <w:r>
              <w:t>Християн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іри</w:t>
            </w:r>
            <w:proofErr w:type="spellEnd"/>
            <w:r>
              <w:t xml:space="preserve"> </w:t>
            </w:r>
            <w:proofErr w:type="spellStart"/>
            <w:r>
              <w:t>Євангельської</w:t>
            </w:r>
            <w:proofErr w:type="spellEnd"/>
            <w:r>
              <w:t xml:space="preserve">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Земельну ділянку площею 645 кв. м. на вул. Стрийській, 431, для обслуговування нежитлової будівлі (церкви).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380"/>
            </w:pPr>
            <w:r>
              <w:t>17.05.2017р.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На виїзд</w:t>
            </w:r>
          </w:p>
          <w:p w:rsidR="00EA457E" w:rsidRDefault="00611098">
            <w:pPr>
              <w:pStyle w:val="22"/>
              <w:framePr w:w="15206" w:h="10219" w:wrap="notBeside" w:vAnchor="text" w:hAnchor="text" w:x="419" w:y="1"/>
              <w:shd w:val="clear" w:color="auto" w:fill="auto"/>
              <w:spacing w:before="60" w:line="240" w:lineRule="auto"/>
              <w:ind w:left="120"/>
            </w:pPr>
            <w:r>
              <w:t>(скарга мешканців)</w:t>
            </w:r>
          </w:p>
        </w:tc>
      </w:tr>
      <w:tr w:rsidR="00EA457E">
        <w:trPr>
          <w:trHeight w:val="14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80"/>
            </w:pPr>
            <w:r>
              <w:t>3.17.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8" w:lineRule="exact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ішко</w:t>
            </w:r>
            <w:proofErr w:type="spellEnd"/>
            <w:r>
              <w:t xml:space="preserve"> В. А., прож.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Земельну ділянку площею 800 кв. м. на вул. Станіславській (П. Орлика), для ОБЖБ.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380"/>
            </w:pPr>
            <w:r>
              <w:t>03.07.2017р.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  <w:p w:rsidR="00EA457E" w:rsidRDefault="00611098">
            <w:pPr>
              <w:pStyle w:val="90"/>
              <w:framePr w:w="15206" w:h="10219" w:wrap="notBeside" w:vAnchor="text" w:hAnchor="text" w:x="419" w:y="1"/>
              <w:shd w:val="clear" w:color="auto" w:fill="auto"/>
              <w:spacing w:before="60"/>
              <w:ind w:left="120"/>
            </w:pPr>
            <w:r>
              <w:t>(заявник знімає з розгляду шляхом відмови від заяви, оскільки земельна ділянка не є вільною).</w:t>
            </w:r>
          </w:p>
        </w:tc>
      </w:tr>
      <w:tr w:rsidR="00EA457E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80"/>
            </w:pPr>
            <w:r>
              <w:t>3.18.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ТзОВ «АННА», вул. Площа Ринок, 26.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Земельну ділянку площею 70 кв. м. на вул. Гончарській, 11, для обслуговування нежитлового приміщення..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380"/>
            </w:pPr>
            <w:r>
              <w:t>12.07.2017р.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80"/>
            </w:pPr>
            <w:r>
              <w:t>3.19.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Скірко</w:t>
            </w:r>
            <w:proofErr w:type="spellEnd"/>
            <w:r>
              <w:t xml:space="preserve"> О. Ю.,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8" w:lineRule="exact"/>
              <w:ind w:left="120"/>
            </w:pPr>
            <w:r>
              <w:t>Земельну ділянку площею 28 кв. м. на вул. І. Франка, для обслуговування гаражу.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380"/>
            </w:pPr>
            <w:r>
              <w:t>19.06.2017р.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A457E">
        <w:trPr>
          <w:trHeight w:val="8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80"/>
            </w:pPr>
            <w:r>
              <w:t>3.20.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8" w:lineRule="exact"/>
              <w:ind w:left="120"/>
            </w:pPr>
            <w:proofErr w:type="spellStart"/>
            <w:r>
              <w:t>Шумада</w:t>
            </w:r>
            <w:proofErr w:type="spellEnd"/>
            <w:r>
              <w:t xml:space="preserve"> С.В.,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Включити в перелік на викуп земельну ділянку площею 0,23 га по вул. Гайдамацькій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960"/>
            </w:pPr>
            <w:r>
              <w:t>-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40"/>
              <w:framePr w:w="15206" w:h="10219" w:wrap="notBeside" w:vAnchor="text" w:hAnchor="text" w:x="419" w:y="1"/>
              <w:shd w:val="clear" w:color="auto" w:fill="auto"/>
              <w:spacing w:line="278" w:lineRule="exact"/>
              <w:ind w:left="120"/>
            </w:pPr>
            <w:r>
              <w:t>Рекомендувати раді</w:t>
            </w:r>
          </w:p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8" w:lineRule="exact"/>
              <w:ind w:left="120"/>
            </w:pPr>
            <w:r>
              <w:t>«ЗА» - 3;</w:t>
            </w:r>
          </w:p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8" w:lineRule="exact"/>
              <w:ind w:left="120"/>
            </w:pPr>
            <w:r>
              <w:t>«Утримався» -1 (О.Балог)</w:t>
            </w:r>
          </w:p>
        </w:tc>
      </w:tr>
      <w:tr w:rsidR="00EA457E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80"/>
            </w:pPr>
            <w:r>
              <w:t>3.21.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4" w:lineRule="exact"/>
              <w:ind w:left="120"/>
            </w:pPr>
            <w:proofErr w:type="spellStart"/>
            <w:r>
              <w:t>Шумада</w:t>
            </w:r>
            <w:proofErr w:type="spellEnd"/>
            <w:r>
              <w:t xml:space="preserve"> С.В.,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Скарга щодо відмови у включенні у перелік на викуп земельну ділянку площею 0,23 га по вул. Гайдамацькій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960"/>
            </w:pPr>
            <w:r>
              <w:t>-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="15206" w:h="10219" w:wrap="notBeside" w:vAnchor="text" w:hAnchor="text" w:x="419" w:y="1"/>
              <w:shd w:val="clear" w:color="auto" w:fill="auto"/>
              <w:spacing w:after="0" w:line="240" w:lineRule="auto"/>
              <w:ind w:left="120"/>
            </w:pPr>
            <w:r>
              <w:t>До відома</w:t>
            </w:r>
          </w:p>
        </w:tc>
      </w:tr>
      <w:tr w:rsidR="00EA457E">
        <w:trPr>
          <w:trHeight w:val="199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80"/>
            </w:pPr>
            <w:r>
              <w:t>3.22.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8B49D9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20"/>
            </w:pPr>
            <w:proofErr w:type="spellStart"/>
            <w:r>
              <w:t>Янів</w:t>
            </w:r>
            <w:proofErr w:type="spellEnd"/>
            <w:r>
              <w:t xml:space="preserve"> Н.І., </w:t>
            </w:r>
            <w:r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="15206" w:h="10219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 xml:space="preserve">Розроблення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по </w:t>
            </w:r>
            <w:proofErr w:type="spellStart"/>
            <w:r>
              <w:t>вул.Г.Брама</w:t>
            </w:r>
            <w:proofErr w:type="spellEnd"/>
            <w:r>
              <w:t xml:space="preserve">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="15206" w:h="10219" w:wrap="notBeside" w:vAnchor="text" w:hAnchor="text" w:x="419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="15206" w:h="10219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  <w:p w:rsidR="00EA457E" w:rsidRDefault="00611098">
            <w:pPr>
              <w:pStyle w:val="90"/>
              <w:framePr w:w="15206" w:h="10219" w:wrap="notBeside" w:vAnchor="text" w:hAnchor="text" w:x="419" w:y="1"/>
              <w:shd w:val="clear" w:color="auto" w:fill="auto"/>
              <w:spacing w:before="60"/>
              <w:ind w:left="120"/>
            </w:pPr>
            <w:r>
              <w:rPr>
                <w:rStyle w:val="91"/>
              </w:rPr>
              <w:t>(Доручення</w:t>
            </w:r>
            <w:r>
              <w:t xml:space="preserve"> - начальнику відділу оренди та приватизації комунального майна та начальнику відділу правового забезпечення підготувати інформаційні довідки щодо</w:t>
            </w:r>
          </w:p>
        </w:tc>
      </w:tr>
    </w:tbl>
    <w:p w:rsidR="00EA457E" w:rsidRDefault="00611098">
      <w:pPr>
        <w:pStyle w:val="32"/>
        <w:framePr w:w="101" w:h="220" w:wrap="notBeside" w:vAnchor="text" w:hAnchor="text" w:y="4869"/>
        <w:shd w:val="clear" w:color="auto" w:fill="auto"/>
        <w:spacing w:line="220" w:lineRule="exact"/>
      </w:pPr>
      <w:r>
        <w:t>6</w:t>
      </w:r>
    </w:p>
    <w:p w:rsidR="00EA457E" w:rsidRDefault="00611098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435"/>
        <w:gridCol w:w="4253"/>
        <w:gridCol w:w="1987"/>
        <w:gridCol w:w="3706"/>
      </w:tblGrid>
      <w:tr w:rsidR="00EA457E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9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можливості надання земельної ділянки).</w:t>
            </w:r>
          </w:p>
        </w:tc>
      </w:tr>
      <w:tr w:rsidR="00EA457E">
        <w:trPr>
          <w:trHeight w:val="255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3.23.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Цеслів</w:t>
            </w:r>
            <w:proofErr w:type="spellEnd"/>
            <w:r>
              <w:t xml:space="preserve"> Н.Й., </w:t>
            </w:r>
            <w:r w:rsidR="008B49D9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Розроблення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по </w:t>
            </w:r>
            <w:proofErr w:type="spellStart"/>
            <w:r>
              <w:t>вул.Г.Брама</w:t>
            </w:r>
            <w:proofErr w:type="spellEnd"/>
            <w:r>
              <w:t xml:space="preserve"> для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EA457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57E" w:rsidRDefault="0061109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  <w:p w:rsidR="00EA457E" w:rsidRDefault="00611098">
            <w:pPr>
              <w:pStyle w:val="90"/>
              <w:framePr w:wrap="notBeside" w:vAnchor="text" w:hAnchor="text" w:xAlign="center" w:y="1"/>
              <w:shd w:val="clear" w:color="auto" w:fill="auto"/>
              <w:spacing w:before="60"/>
              <w:ind w:left="120"/>
            </w:pPr>
            <w:r>
              <w:rPr>
                <w:rStyle w:val="92"/>
              </w:rPr>
              <w:t>(Доручення</w:t>
            </w:r>
            <w:r>
              <w:t xml:space="preserve"> - начальнику відділу оренди та приватизації комунального майна та начальнику відділу правового забезпечення підготувати інформаційні довідки щодо можливості надання земельної ділянки).</w:t>
            </w:r>
          </w:p>
        </w:tc>
      </w:tr>
    </w:tbl>
    <w:p w:rsidR="00EA457E" w:rsidRDefault="00611098">
      <w:pPr>
        <w:pStyle w:val="a8"/>
        <w:framePr w:wrap="notBeside" w:vAnchor="text" w:hAnchor="text" w:xAlign="center" w:y="1"/>
        <w:shd w:val="clear" w:color="auto" w:fill="auto"/>
        <w:jc w:val="center"/>
      </w:pPr>
      <w:r>
        <w:t xml:space="preserve">Зі сторони присутніх осіб застережень не надходило, окрім вимоги провести виїзну комісію. Голова комісії присутнім озвучив, що окремо повідомить відділ </w:t>
      </w:r>
      <w:proofErr w:type="spellStart"/>
      <w:r>
        <w:t>депутатської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ДМР </w:t>
      </w:r>
      <w:proofErr w:type="spellStart"/>
      <w:r>
        <w:t>каб</w:t>
      </w:r>
      <w:proofErr w:type="spellEnd"/>
      <w:r>
        <w:t>. № 22 про дату виїзної комісії, зазначивши можливість такої провести на наступний вівторок 15.08.2017р. Кожен листок підписаний головою та секретарем комісії.</w:t>
      </w:r>
    </w:p>
    <w:p w:rsidR="00EA457E" w:rsidRDefault="00EA457E">
      <w:pPr>
        <w:rPr>
          <w:sz w:val="2"/>
          <w:szCs w:val="2"/>
        </w:rPr>
        <w:sectPr w:rsidR="00EA457E">
          <w:type w:val="continuous"/>
          <w:pgSz w:w="16837" w:h="11905" w:orient="landscape"/>
          <w:pgMar w:top="409" w:right="580" w:bottom="1057" w:left="590" w:header="0" w:footer="3" w:gutter="0"/>
          <w:cols w:space="720"/>
          <w:noEndnote/>
          <w:docGrid w:linePitch="360"/>
        </w:sectPr>
      </w:pPr>
    </w:p>
    <w:p w:rsidR="00EA457E" w:rsidRDefault="00EA457E">
      <w:pPr>
        <w:framePr w:w="16838" w:h="602" w:hRule="exact" w:wrap="notBeside" w:vAnchor="text" w:hAnchor="text" w:xAlign="center" w:y="1" w:anchorLock="1"/>
      </w:pPr>
    </w:p>
    <w:p w:rsidR="00EA457E" w:rsidRDefault="00611098">
      <w:pPr>
        <w:rPr>
          <w:sz w:val="2"/>
          <w:szCs w:val="2"/>
        </w:rPr>
        <w:sectPr w:rsidR="00EA457E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EA457E" w:rsidRDefault="00611098">
      <w:pPr>
        <w:pStyle w:val="50"/>
        <w:shd w:val="clear" w:color="auto" w:fill="auto"/>
        <w:tabs>
          <w:tab w:val="left" w:pos="9557"/>
        </w:tabs>
        <w:spacing w:before="0" w:after="58" w:line="220" w:lineRule="exact"/>
        <w:ind w:left="600"/>
      </w:pPr>
      <w:r>
        <w:lastRenderedPageBreak/>
        <w:t>Голова комісії:</w:t>
      </w:r>
      <w:r>
        <w:tab/>
        <w:t>Балог О.Б.</w:t>
      </w:r>
    </w:p>
    <w:p w:rsidR="00EA457E" w:rsidRDefault="00611098">
      <w:pPr>
        <w:pStyle w:val="50"/>
        <w:framePr w:h="229" w:wrap="around" w:vAnchor="text" w:hAnchor="margin" w:x="9455" w:y="1125"/>
        <w:shd w:val="clear" w:color="auto" w:fill="auto"/>
        <w:spacing w:before="0" w:line="22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EA457E" w:rsidRDefault="00611098">
      <w:pPr>
        <w:pStyle w:val="a5"/>
        <w:shd w:val="clear" w:color="auto" w:fill="auto"/>
        <w:spacing w:after="848" w:line="220" w:lineRule="exact"/>
      </w:pPr>
      <w:r>
        <w:t>7</w:t>
      </w:r>
    </w:p>
    <w:p w:rsidR="00EA457E" w:rsidRDefault="00611098">
      <w:pPr>
        <w:pStyle w:val="50"/>
        <w:shd w:val="clear" w:color="auto" w:fill="auto"/>
        <w:spacing w:before="0" w:line="220" w:lineRule="exact"/>
      </w:pPr>
      <w:r>
        <w:t>Секретар комісії:</w:t>
      </w:r>
    </w:p>
    <w:sectPr w:rsidR="00EA457E" w:rsidSect="00EA457E">
      <w:type w:val="continuous"/>
      <w:pgSz w:w="16837" w:h="11905" w:orient="landscape"/>
      <w:pgMar w:top="430" w:right="5256" w:bottom="5235" w:left="54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1CD" w:rsidRDefault="004E11CD" w:rsidP="00EA457E">
      <w:r>
        <w:separator/>
      </w:r>
    </w:p>
  </w:endnote>
  <w:endnote w:type="continuationSeparator" w:id="0">
    <w:p w:rsidR="004E11CD" w:rsidRDefault="004E11CD" w:rsidP="00EA4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1CD" w:rsidRDefault="004E11CD"/>
  </w:footnote>
  <w:footnote w:type="continuationSeparator" w:id="0">
    <w:p w:rsidR="004E11CD" w:rsidRDefault="004E11C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A457E"/>
    <w:rsid w:val="004E11CD"/>
    <w:rsid w:val="00611098"/>
    <w:rsid w:val="008B49D9"/>
    <w:rsid w:val="00AA1C8B"/>
    <w:rsid w:val="00B32517"/>
    <w:rsid w:val="00EA4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45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457E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Заголовок №2_"/>
    <w:basedOn w:val="a0"/>
    <w:link w:val="20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ий текст (2)_"/>
    <w:basedOn w:val="a0"/>
    <w:link w:val="22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">
    <w:name w:val="Основний текст (6)_"/>
    <w:basedOn w:val="a0"/>
    <w:link w:val="60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1pt">
    <w:name w:val="Основний текст (6) + 11 pt;Напівжирний"/>
    <w:basedOn w:val="6"/>
    <w:rsid w:val="00EA457E"/>
    <w:rPr>
      <w:b/>
      <w:bCs/>
      <w:spacing w:val="0"/>
      <w:sz w:val="22"/>
      <w:szCs w:val="22"/>
    </w:rPr>
  </w:style>
  <w:style w:type="character" w:customStyle="1" w:styleId="611pt0">
    <w:name w:val="Основний текст (6) + 11 pt;Напівжирний"/>
    <w:basedOn w:val="6"/>
    <w:rsid w:val="00EA457E"/>
    <w:rPr>
      <w:b/>
      <w:bCs/>
      <w:spacing w:val="0"/>
      <w:sz w:val="22"/>
      <w:szCs w:val="22"/>
      <w:u w:val="single"/>
    </w:rPr>
  </w:style>
  <w:style w:type="character" w:customStyle="1" w:styleId="512pt">
    <w:name w:val="Основний текст (5) + 12 pt;Не напівжирний"/>
    <w:basedOn w:val="5"/>
    <w:rsid w:val="00EA457E"/>
    <w:rPr>
      <w:b/>
      <w:bCs/>
      <w:spacing w:val="0"/>
      <w:sz w:val="24"/>
      <w:szCs w:val="24"/>
    </w:rPr>
  </w:style>
  <w:style w:type="character" w:customStyle="1" w:styleId="51">
    <w:name w:val="Основний текст (5)"/>
    <w:basedOn w:val="5"/>
    <w:rsid w:val="00EA457E"/>
    <w:rPr>
      <w:u w:val="single"/>
    </w:rPr>
  </w:style>
  <w:style w:type="character" w:customStyle="1" w:styleId="12pt">
    <w:name w:val="Основний текст + 12 pt"/>
    <w:basedOn w:val="a4"/>
    <w:rsid w:val="00EA457E"/>
    <w:rPr>
      <w:spacing w:val="0"/>
      <w:sz w:val="24"/>
      <w:szCs w:val="24"/>
    </w:rPr>
  </w:style>
  <w:style w:type="character" w:customStyle="1" w:styleId="a6">
    <w:name w:val="Основний текст + Напівжирний"/>
    <w:basedOn w:val="a4"/>
    <w:rsid w:val="00EA457E"/>
    <w:rPr>
      <w:b/>
      <w:bCs/>
      <w:spacing w:val="0"/>
    </w:rPr>
  </w:style>
  <w:style w:type="character" w:customStyle="1" w:styleId="3">
    <w:name w:val="Основний текст (3)_"/>
    <w:basedOn w:val="a0"/>
    <w:link w:val="30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3">
    <w:name w:val="Підпис до таблиці (2)_"/>
    <w:basedOn w:val="a0"/>
    <w:link w:val="24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5">
    <w:name w:val="Підпис до таблиці (2)"/>
    <w:basedOn w:val="23"/>
    <w:rsid w:val="00EA457E"/>
    <w:rPr>
      <w:u w:val="single"/>
    </w:rPr>
  </w:style>
  <w:style w:type="character" w:customStyle="1" w:styleId="4">
    <w:name w:val="Основний текст (4)_"/>
    <w:basedOn w:val="a0"/>
    <w:link w:val="40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Підпис до таблиці (3)_"/>
    <w:basedOn w:val="a0"/>
    <w:link w:val="32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ий текст (7)_"/>
    <w:basedOn w:val="a0"/>
    <w:link w:val="70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1">
    <w:name w:val="Основний текст (9) + Напівжирний"/>
    <w:basedOn w:val="9"/>
    <w:rsid w:val="00EA457E"/>
    <w:rPr>
      <w:b/>
      <w:bCs/>
      <w:spacing w:val="0"/>
    </w:rPr>
  </w:style>
  <w:style w:type="character" w:customStyle="1" w:styleId="92">
    <w:name w:val="Основний текст (9) + Напівжирний"/>
    <w:basedOn w:val="9"/>
    <w:rsid w:val="00EA457E"/>
    <w:rPr>
      <w:b/>
      <w:bCs/>
      <w:spacing w:val="0"/>
    </w:rPr>
  </w:style>
  <w:style w:type="character" w:customStyle="1" w:styleId="a7">
    <w:name w:val="Підпис до таблиці_"/>
    <w:basedOn w:val="a0"/>
    <w:link w:val="a8"/>
    <w:rsid w:val="00EA45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Основний текст"/>
    <w:basedOn w:val="a"/>
    <w:link w:val="a4"/>
    <w:rsid w:val="00EA45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rsid w:val="00EA457E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ий текст (2)"/>
    <w:basedOn w:val="a"/>
    <w:link w:val="21"/>
    <w:rsid w:val="00EA45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50">
    <w:name w:val="Основний текст (5)"/>
    <w:basedOn w:val="a"/>
    <w:link w:val="5"/>
    <w:rsid w:val="00EA457E"/>
    <w:pPr>
      <w:shd w:val="clear" w:color="auto" w:fill="FFFFFF"/>
      <w:spacing w:before="240" w:line="485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ий текст (6)"/>
    <w:basedOn w:val="a"/>
    <w:link w:val="6"/>
    <w:rsid w:val="00EA457E"/>
    <w:pPr>
      <w:shd w:val="clear" w:color="auto" w:fill="FFFFFF"/>
      <w:spacing w:line="413" w:lineRule="exact"/>
    </w:pPr>
    <w:rPr>
      <w:rFonts w:ascii="Times New Roman" w:eastAsia="Times New Roman" w:hAnsi="Times New Roman" w:cs="Times New Roman"/>
    </w:rPr>
  </w:style>
  <w:style w:type="paragraph" w:customStyle="1" w:styleId="30">
    <w:name w:val="Основний текст (3)"/>
    <w:basedOn w:val="a"/>
    <w:link w:val="3"/>
    <w:rsid w:val="00EA45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Підпис до таблиці (2)"/>
    <w:basedOn w:val="a"/>
    <w:link w:val="23"/>
    <w:rsid w:val="00EA457E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ий текст (4)"/>
    <w:basedOn w:val="a"/>
    <w:link w:val="4"/>
    <w:rsid w:val="00EA45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2">
    <w:name w:val="Підпис до таблиці (3)"/>
    <w:basedOn w:val="a"/>
    <w:link w:val="31"/>
    <w:rsid w:val="00EA45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ий текст (7)"/>
    <w:basedOn w:val="a"/>
    <w:link w:val="7"/>
    <w:rsid w:val="00EA457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80">
    <w:name w:val="Основний текст (8)"/>
    <w:basedOn w:val="a"/>
    <w:link w:val="8"/>
    <w:rsid w:val="00EA457E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10">
    <w:name w:val="Заголовок №1"/>
    <w:basedOn w:val="a"/>
    <w:link w:val="1"/>
    <w:rsid w:val="00EA457E"/>
    <w:pPr>
      <w:shd w:val="clear" w:color="auto" w:fill="FFFFFF"/>
      <w:spacing w:before="1980" w:after="30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EA457E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8">
    <w:name w:val="Підпис до таблиці"/>
    <w:basedOn w:val="a"/>
    <w:link w:val="a7"/>
    <w:rsid w:val="00EA457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1681</Words>
  <Characters>9586</Characters>
  <Application>Microsoft Office Word</Application>
  <DocSecurity>0</DocSecurity>
  <Lines>79</Lines>
  <Paragraphs>22</Paragraphs>
  <ScaleCrop>false</ScaleCrop>
  <Company>DMR</Company>
  <LinksUpToDate>false</LinksUpToDate>
  <CharactersWithSpaces>11245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2024-09-11T12:39:00Z</dcterms:created>
  <dcterms:modified xsi:type="dcterms:W3CDTF">2024-09-11T12:44:00Z</dcterms:modified>
</cp:coreProperties>
</file>