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32" w:rsidRDefault="00175574">
      <w:pPr>
        <w:pStyle w:val="40"/>
        <w:shd w:val="clear" w:color="auto" w:fill="auto"/>
        <w:spacing w:after="8" w:line="230" w:lineRule="exact"/>
        <w:ind w:left="6780" w:firstLine="0"/>
      </w:pPr>
      <w:r>
        <w:t>Протокол № 51</w:t>
      </w:r>
    </w:p>
    <w:p w:rsidR="002D7432" w:rsidRDefault="00175574">
      <w:pPr>
        <w:pStyle w:val="50"/>
        <w:shd w:val="clear" w:color="auto" w:fill="auto"/>
        <w:spacing w:after="104" w:line="230" w:lineRule="exact"/>
        <w:ind w:left="3260"/>
      </w:pPr>
      <w:r>
        <w:t>засідання постійної комісії ради з питань регулювання земельних відносин</w:t>
      </w:r>
    </w:p>
    <w:p w:rsidR="002D7432" w:rsidRDefault="00175574">
      <w:pPr>
        <w:pStyle w:val="70"/>
        <w:shd w:val="clear" w:color="auto" w:fill="auto"/>
        <w:tabs>
          <w:tab w:val="left" w:pos="12398"/>
        </w:tabs>
        <w:spacing w:before="0"/>
        <w:ind w:firstLine="340"/>
      </w:pPr>
      <w:r>
        <w:t>місто Дрогобич</w:t>
      </w:r>
      <w:r>
        <w:tab/>
        <w:t>17 січня 2017 р.</w:t>
      </w:r>
    </w:p>
    <w:p w:rsidR="002D7432" w:rsidRDefault="00175574">
      <w:pPr>
        <w:pStyle w:val="70"/>
        <w:shd w:val="clear" w:color="auto" w:fill="auto"/>
        <w:spacing w:before="0"/>
        <w:ind w:firstLine="340"/>
      </w:pPr>
      <w:r>
        <w:t>СКЛАД КОМІСІЇ:</w:t>
      </w:r>
    </w:p>
    <w:p w:rsidR="002D7432" w:rsidRDefault="00175574">
      <w:pPr>
        <w:pStyle w:val="80"/>
        <w:shd w:val="clear" w:color="auto" w:fill="auto"/>
      </w:pPr>
      <w:r>
        <w:t>Голова постійної комісії:</w:t>
      </w:r>
      <w:r>
        <w:rPr>
          <w:rStyle w:val="8115pt"/>
        </w:rPr>
        <w:t xml:space="preserve"> </w:t>
      </w:r>
      <w:r>
        <w:rPr>
          <w:rStyle w:val="8115pt0"/>
        </w:rPr>
        <w:t>Балог Олег Богданович</w:t>
      </w:r>
    </w:p>
    <w:p w:rsidR="002D7432" w:rsidRDefault="00175574">
      <w:pPr>
        <w:pStyle w:val="80"/>
        <w:shd w:val="clear" w:color="auto" w:fill="auto"/>
      </w:pPr>
      <w:r>
        <w:t>Заступник голови постійної комісії:</w:t>
      </w:r>
      <w:r>
        <w:rPr>
          <w:rStyle w:val="8115pt"/>
        </w:rPr>
        <w:t xml:space="preserve"> </w:t>
      </w:r>
      <w:r>
        <w:rPr>
          <w:rStyle w:val="8115pt0"/>
        </w:rPr>
        <w:t>Вітульська Марія Іванівна</w:t>
      </w:r>
    </w:p>
    <w:p w:rsidR="002D7432" w:rsidRDefault="00175574">
      <w:pPr>
        <w:pStyle w:val="80"/>
        <w:shd w:val="clear" w:color="auto" w:fill="auto"/>
      </w:pPr>
      <w:r>
        <w:t>Секретар постійної комісії:</w:t>
      </w:r>
      <w:r>
        <w:rPr>
          <w:rStyle w:val="8115pt"/>
        </w:rPr>
        <w:t xml:space="preserve"> </w:t>
      </w:r>
      <w:proofErr w:type="spellStart"/>
      <w:r>
        <w:rPr>
          <w:rStyle w:val="8115pt0"/>
        </w:rPr>
        <w:t>Дзюрах</w:t>
      </w:r>
      <w:proofErr w:type="spellEnd"/>
      <w:r>
        <w:rPr>
          <w:rStyle w:val="8115pt0"/>
        </w:rPr>
        <w:t xml:space="preserve"> Ірина Василівна</w:t>
      </w:r>
    </w:p>
    <w:p w:rsidR="002D7432" w:rsidRDefault="00175574">
      <w:pPr>
        <w:pStyle w:val="70"/>
        <w:shd w:val="clear" w:color="auto" w:fill="auto"/>
        <w:spacing w:before="0" w:line="307" w:lineRule="exact"/>
        <w:ind w:left="340" w:right="1100"/>
      </w:pPr>
      <w:r>
        <w:rPr>
          <w:rStyle w:val="7125pt"/>
        </w:rPr>
        <w:t>Члени постійної комісії:</w:t>
      </w:r>
      <w:r>
        <w:t xml:space="preserve"> </w:t>
      </w:r>
      <w:r>
        <w:rPr>
          <w:rStyle w:val="71"/>
        </w:rPr>
        <w:t xml:space="preserve">Броварський Назарій Ярославович </w:t>
      </w:r>
      <w:r>
        <w:t xml:space="preserve">Відсутні: </w:t>
      </w:r>
      <w:proofErr w:type="spellStart"/>
      <w:r>
        <w:rPr>
          <w:rStyle w:val="71"/>
        </w:rPr>
        <w:t>Муль</w:t>
      </w:r>
      <w:proofErr w:type="spellEnd"/>
      <w:r>
        <w:rPr>
          <w:rStyle w:val="71"/>
        </w:rPr>
        <w:t xml:space="preserve"> Роман Миколайович</w:t>
      </w:r>
    </w:p>
    <w:p w:rsidR="002D7432" w:rsidRDefault="00175574">
      <w:pPr>
        <w:pStyle w:val="80"/>
        <w:shd w:val="clear" w:color="auto" w:fill="auto"/>
        <w:spacing w:line="307" w:lineRule="exact"/>
        <w:ind w:right="360"/>
      </w:pPr>
      <w:r>
        <w:rPr>
          <w:rStyle w:val="8115pt"/>
        </w:rPr>
        <w:t>Запрошені:</w:t>
      </w:r>
      <w:r>
        <w:t xml:space="preserve"> працівники архітектури, відділу правового забезпечення, </w:t>
      </w:r>
      <w:proofErr w:type="spellStart"/>
      <w:r>
        <w:t>держгеокадастру</w:t>
      </w:r>
      <w:proofErr w:type="spellEnd"/>
      <w:r>
        <w:t xml:space="preserve">, відділу оренди та приватизації </w:t>
      </w:r>
      <w:r>
        <w:t xml:space="preserve">комунального майна Дрогобицької міської ради, громадськість. </w:t>
      </w:r>
      <w:r>
        <w:rPr>
          <w:rStyle w:val="8115pt1"/>
        </w:rPr>
        <w:t>1</w:t>
      </w:r>
      <w:r>
        <w:rPr>
          <w:rStyle w:val="8115pt"/>
        </w:rPr>
        <w:t xml:space="preserve"> Присутні від ДМР та громадськості:</w:t>
      </w:r>
      <w:r>
        <w:t xml:space="preserve"> Р.Урбан - начальник відділу оренди та приватизації комунального майна, </w:t>
      </w:r>
      <w:proofErr w:type="spellStart"/>
      <w:r>
        <w:t>томашенко</w:t>
      </w:r>
      <w:proofErr w:type="spellEnd"/>
      <w:r>
        <w:t xml:space="preserve"> О.В., </w:t>
      </w:r>
      <w:proofErr w:type="spellStart"/>
      <w:r>
        <w:t>Німилович</w:t>
      </w:r>
      <w:proofErr w:type="spellEnd"/>
      <w:r>
        <w:t xml:space="preserve"> О.З., </w:t>
      </w:r>
      <w:proofErr w:type="spellStart"/>
      <w:r>
        <w:t>Дівчук</w:t>
      </w:r>
      <w:proofErr w:type="spellEnd"/>
      <w:r>
        <w:t xml:space="preserve"> Г.Г., </w:t>
      </w:r>
      <w:proofErr w:type="spellStart"/>
      <w:r>
        <w:t>Слив»як</w:t>
      </w:r>
      <w:proofErr w:type="spellEnd"/>
      <w:r>
        <w:t xml:space="preserve"> Т.Ю., Мартинов В.П., </w:t>
      </w:r>
      <w:proofErr w:type="spellStart"/>
      <w:r>
        <w:t>Бішко</w:t>
      </w:r>
      <w:proofErr w:type="spellEnd"/>
      <w:r>
        <w:t xml:space="preserve"> В.А.</w:t>
      </w:r>
    </w:p>
    <w:p w:rsidR="002D7432" w:rsidRDefault="00175574">
      <w:pPr>
        <w:pStyle w:val="a5"/>
        <w:shd w:val="clear" w:color="auto" w:fill="auto"/>
        <w:spacing w:line="274" w:lineRule="exact"/>
        <w:ind w:left="340" w:right="360" w:firstLine="720"/>
      </w:pPr>
      <w:r>
        <w:t>Го</w:t>
      </w:r>
      <w:r>
        <w:t>лова постійної комісії Балог О.Б. озвучив, що присутні 4 (чотири) членів постійної Комісії, відтак є кворум та поставив на голосування затвердження порядку денного з доповненнями.</w:t>
      </w:r>
    </w:p>
    <w:p w:rsidR="002D7432" w:rsidRDefault="00175574">
      <w:pPr>
        <w:pStyle w:val="40"/>
        <w:shd w:val="clear" w:color="auto" w:fill="auto"/>
        <w:spacing w:after="245" w:line="274" w:lineRule="exact"/>
        <w:ind w:left="720" w:firstLine="0"/>
      </w:pPr>
      <w:r>
        <w:t>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958"/>
        <w:gridCol w:w="5314"/>
        <w:gridCol w:w="3797"/>
      </w:tblGrid>
      <w:tr w:rsidR="002D7432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2D7432" w:rsidTr="005D748D">
        <w:tblPrEx>
          <w:tblCellMar>
            <w:top w:w="0" w:type="dxa"/>
            <w:bottom w:w="0" w:type="dxa"/>
          </w:tblCellMar>
        </w:tblPrEx>
        <w:trPr>
          <w:trHeight w:val="742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7432" w:rsidRDefault="00175574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7160"/>
            </w:pPr>
            <w:r>
              <w:t>1. Різне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Усенко-Бакаєва</w:t>
            </w:r>
            <w:proofErr w:type="spellEnd"/>
            <w:r>
              <w:t xml:space="preserve"> Т. В.,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на продаж земельної ділянки </w:t>
            </w:r>
            <w:proofErr w:type="spellStart"/>
            <w:r>
              <w:t>площеюіі</w:t>
            </w:r>
            <w:proofErr w:type="spellEnd"/>
            <w:r>
              <w:t xml:space="preserve"> </w:t>
            </w:r>
            <w:proofErr w:type="spellStart"/>
            <w:r>
              <w:t>кв.м</w:t>
            </w:r>
            <w:proofErr w:type="spellEnd"/>
            <w:r>
              <w:t>. вул. Стрийській, 2/1 для обслуговування нежитлового приміщення.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На довивчення</w:t>
            </w:r>
          </w:p>
          <w:p w:rsidR="002D7432" w:rsidRDefault="00175574">
            <w:pPr>
              <w:pStyle w:val="60"/>
              <w:framePr w:wrap="notBeside" w:vAnchor="text" w:hAnchor="text" w:xAlign="center" w:y="1"/>
              <w:shd w:val="clear" w:color="auto" w:fill="auto"/>
              <w:ind w:left="120"/>
            </w:pPr>
            <w:r>
              <w:t>(необхідний висновок відділу правового забезпечення)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1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Коростенський</w:t>
            </w:r>
            <w:proofErr w:type="spellEnd"/>
            <w:r>
              <w:t xml:space="preserve"> А. С., </w:t>
            </w:r>
            <w:proofErr w:type="spellStart"/>
            <w:r>
              <w:t>Коростенська</w:t>
            </w:r>
            <w:proofErr w:type="spellEnd"/>
            <w:r>
              <w:t xml:space="preserve"> Н. М.,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до п. 8.1 від 27 вересня 2013 р. №1093 від 27.09.2013 р.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Сов»як</w:t>
            </w:r>
            <w:proofErr w:type="spellEnd"/>
            <w:r>
              <w:t xml:space="preserve"> М. С.,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Прохання не приймати рішень по заяві по приватизації земельної ділянки на вул. </w:t>
            </w:r>
            <w:proofErr w:type="spellStart"/>
            <w:r>
              <w:t>Зварицькій</w:t>
            </w:r>
            <w:proofErr w:type="spellEnd"/>
            <w:r>
              <w:t>, 54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</w:tbl>
    <w:p w:rsidR="002D7432" w:rsidRDefault="002D7432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lastRenderedPageBreak/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4" w:lineRule="exact"/>
              <w:ind w:left="140"/>
            </w:pPr>
            <w:proofErr w:type="spellStart"/>
            <w:r>
              <w:t>Модрицький</w:t>
            </w:r>
            <w:proofErr w:type="spellEnd"/>
            <w:r>
              <w:t xml:space="preserve"> О. О., Коваль О. О.,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Про внесення змін у рішення від 1 квітня 2008 р. №571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899" w:h="8381" w:wrap="notBeside" w:vAnchor="text" w:hAnchor="text" w:x="174" w:y="1"/>
              <w:shd w:val="clear" w:color="auto" w:fill="auto"/>
              <w:spacing w:line="240" w:lineRule="auto"/>
              <w:ind w:left="100" w:firstLine="0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Умерова</w:t>
            </w:r>
            <w:proofErr w:type="spellEnd"/>
            <w:r>
              <w:t xml:space="preserve"> </w:t>
            </w:r>
            <w:proofErr w:type="spellStart"/>
            <w:r>
              <w:t>Усніє</w:t>
            </w:r>
            <w:proofErr w:type="spellEnd"/>
            <w:r>
              <w:t xml:space="preserve"> </w:t>
            </w:r>
            <w:proofErr w:type="spellStart"/>
            <w:r>
              <w:t>Ахтемівна</w:t>
            </w:r>
            <w:proofErr w:type="spellEnd"/>
            <w:r>
              <w:t xml:space="preserve">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Укладення договору строкового сервітуту на встановлення тимчасової споруди площею 16 </w:t>
            </w:r>
            <w:proofErr w:type="spellStart"/>
            <w:r>
              <w:t>кв.м</w:t>
            </w:r>
            <w:proofErr w:type="spellEnd"/>
            <w:r>
              <w:t>. для здійснення підприємницької діяльності на вул. Шевченка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20"/>
              <w:framePr w:w="14899" w:h="8381" w:wrap="notBeside" w:vAnchor="text" w:hAnchor="text" w:x="174" w:y="1"/>
              <w:shd w:val="clear" w:color="auto" w:fill="auto"/>
              <w:spacing w:line="278" w:lineRule="exact"/>
              <w:ind w:left="100"/>
            </w:pPr>
            <w:r>
              <w:t>Відмовити</w:t>
            </w:r>
          </w:p>
          <w:p w:rsidR="002D7432" w:rsidRDefault="00175574">
            <w:pPr>
              <w:pStyle w:val="50"/>
              <w:framePr w:w="14899" w:h="8381" w:wrap="notBeside" w:vAnchor="text" w:hAnchor="text" w:x="174" w:y="1"/>
              <w:shd w:val="clear" w:color="auto" w:fill="auto"/>
              <w:spacing w:line="278" w:lineRule="exact"/>
              <w:ind w:left="480"/>
            </w:pPr>
            <w:r>
              <w:t>3- «Відмовити», 1- «ЗА».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Кіс О. М.,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включененя</w:t>
            </w:r>
            <w:proofErr w:type="spellEnd"/>
            <w:r>
              <w:t xml:space="preserve"> в перелік на земельні торги земельної ділянки площею 25 </w:t>
            </w:r>
            <w:proofErr w:type="spellStart"/>
            <w:r>
              <w:t>кв.м</w:t>
            </w:r>
            <w:proofErr w:type="spellEnd"/>
            <w:r>
              <w:t>. на вул. Злуки, 1Г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20"/>
              <w:framePr w:w="14899" w:h="8381" w:wrap="notBeside" w:vAnchor="text" w:hAnchor="text" w:x="174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Фаєк</w:t>
            </w:r>
            <w:proofErr w:type="spellEnd"/>
            <w:r>
              <w:t xml:space="preserve"> З. І.,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Прохання не розглядати на сесії питання продовження договору оренди земельної ділянки площею 0,1396 га. на вул. Малий Ринок, 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899" w:h="8381" w:wrap="notBeside" w:vAnchor="text" w:hAnchor="text" w:x="174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83" w:lineRule="exact"/>
              <w:ind w:left="14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Про включення в перелік для продажу на земельних торгах земельної ділянки площею 0,2050 га. на вул. Б. Грінченка для комерційного використання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899" w:h="8381" w:wrap="notBeside" w:vAnchor="text" w:hAnchor="text" w:x="174" w:y="1"/>
              <w:shd w:val="clear" w:color="auto" w:fill="auto"/>
              <w:spacing w:line="240" w:lineRule="auto"/>
              <w:ind w:left="100" w:firstLine="0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Тиркус</w:t>
            </w:r>
            <w:proofErr w:type="spellEnd"/>
            <w:r>
              <w:t xml:space="preserve"> І. З.,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Про внесення змін в рішення №538 від 20 грудня 2016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899" w:h="8381" w:wrap="notBeside" w:vAnchor="text" w:hAnchor="text" w:x="174" w:y="1"/>
              <w:shd w:val="clear" w:color="auto" w:fill="auto"/>
              <w:spacing w:line="240" w:lineRule="auto"/>
              <w:ind w:left="100" w:firstLine="0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1.10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4" w:lineRule="exact"/>
              <w:ind w:left="140"/>
            </w:pPr>
            <w:proofErr w:type="spellStart"/>
            <w:r>
              <w:t>Співласники</w:t>
            </w:r>
            <w:proofErr w:type="spellEnd"/>
            <w:r>
              <w:t xml:space="preserve"> будинку №14 </w:t>
            </w:r>
            <w:proofErr w:type="spellStart"/>
            <w:r>
              <w:t>вул.П.Орлика</w:t>
            </w:r>
            <w:proofErr w:type="spellEnd"/>
            <w:r>
              <w:t xml:space="preserve">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Колективна заява щодо недопущення встановлення МАФІВ</w:t>
            </w:r>
            <w:r>
              <w:rPr>
                <w:rStyle w:val="a6"/>
              </w:rPr>
              <w:t xml:space="preserve"> у сквері</w:t>
            </w:r>
            <w:r>
              <w:t xml:space="preserve"> на </w:t>
            </w:r>
            <w:proofErr w:type="spellStart"/>
            <w:r>
              <w:t>вул.П.Орлика</w:t>
            </w:r>
            <w:proofErr w:type="spellEnd"/>
            <w:r>
              <w:t>, 14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899" w:h="8381" w:wrap="notBeside" w:vAnchor="text" w:hAnchor="text" w:x="174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Гентош</w:t>
            </w:r>
            <w:proofErr w:type="spellEnd"/>
            <w:r>
              <w:t xml:space="preserve"> Т.Й.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Заява про відмову у наданні дозволів на виготовлення проектів відведення земельної ділянки </w:t>
            </w:r>
            <w:proofErr w:type="spellStart"/>
            <w:r>
              <w:t>Гентошу</w:t>
            </w:r>
            <w:proofErr w:type="spellEnd"/>
            <w:r>
              <w:t xml:space="preserve"> Т.Й. площею 684 </w:t>
            </w:r>
            <w:proofErr w:type="spellStart"/>
            <w:r>
              <w:t>кв.м</w:t>
            </w:r>
            <w:proofErr w:type="spellEnd"/>
            <w:r>
              <w:t xml:space="preserve">. на </w:t>
            </w:r>
            <w:proofErr w:type="spellStart"/>
            <w:r>
              <w:t>вул.Лисенка</w:t>
            </w:r>
            <w:proofErr w:type="spellEnd"/>
            <w:r>
              <w:t xml:space="preserve"> 2/4 для обслуговування автостоянки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899" w:h="8381" w:wrap="notBeside" w:vAnchor="text" w:hAnchor="text" w:x="174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1.12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78" w:lineRule="exact"/>
              <w:ind w:left="140"/>
            </w:pPr>
            <w:proofErr w:type="spellStart"/>
            <w:r>
              <w:t>ФОП</w:t>
            </w:r>
            <w:proofErr w:type="spellEnd"/>
            <w:r>
              <w:t xml:space="preserve"> </w:t>
            </w:r>
            <w:proofErr w:type="spellStart"/>
            <w:r>
              <w:t>Бішко</w:t>
            </w:r>
            <w:proofErr w:type="spellEnd"/>
            <w:r>
              <w:t xml:space="preserve"> В.А.,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899" w:h="8381" w:wrap="notBeside" w:vAnchor="text" w:hAnchor="text" w:x="174" w:y="1"/>
              <w:shd w:val="clear" w:color="auto" w:fill="auto"/>
              <w:spacing w:line="283" w:lineRule="exact"/>
              <w:ind w:left="120"/>
            </w:pPr>
            <w:r>
              <w:t xml:space="preserve">Щодо зняття з розгляду заяв про надання в оренду </w:t>
            </w:r>
            <w:proofErr w:type="spellStart"/>
            <w:r>
              <w:t>ФОП</w:t>
            </w:r>
            <w:proofErr w:type="spellEnd"/>
            <w:r>
              <w:t xml:space="preserve"> </w:t>
            </w:r>
            <w:proofErr w:type="spellStart"/>
            <w:r>
              <w:t>зем.ділянок</w:t>
            </w:r>
            <w:proofErr w:type="spellEnd"/>
            <w:r>
              <w:t xml:space="preserve"> на вул. Гончара, 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899" w:h="8381" w:wrap="notBeside" w:vAnchor="text" w:hAnchor="text" w:x="174" w:y="1"/>
              <w:shd w:val="clear" w:color="auto" w:fill="auto"/>
              <w:ind w:left="100"/>
            </w:pPr>
            <w:r>
              <w:t>До відома</w:t>
            </w:r>
          </w:p>
          <w:p w:rsidR="002D7432" w:rsidRDefault="00175574">
            <w:pPr>
              <w:pStyle w:val="50"/>
              <w:framePr w:w="14899" w:h="8381" w:wrap="notBeside" w:vAnchor="text" w:hAnchor="text" w:x="174" w:y="1"/>
              <w:shd w:val="clear" w:color="auto" w:fill="auto"/>
              <w:ind w:left="100"/>
            </w:pPr>
            <w:r>
              <w:t>(відсутні копії документів зазначені в заяві)</w:t>
            </w:r>
          </w:p>
        </w:tc>
      </w:tr>
    </w:tbl>
    <w:p w:rsidR="002D7432" w:rsidRDefault="00175574">
      <w:pPr>
        <w:pStyle w:val="22"/>
        <w:framePr w:w="106" w:h="230" w:wrap="notBeside" w:vAnchor="text" w:hAnchor="text" w:y="5020"/>
        <w:shd w:val="clear" w:color="auto" w:fill="auto"/>
        <w:spacing w:line="230" w:lineRule="exact"/>
      </w:pPr>
      <w:r>
        <w:t>2</w:t>
      </w:r>
    </w:p>
    <w:p w:rsidR="002D7432" w:rsidRDefault="002D7432">
      <w:pPr>
        <w:rPr>
          <w:sz w:val="2"/>
          <w:szCs w:val="2"/>
        </w:rPr>
      </w:pPr>
    </w:p>
    <w:p w:rsidR="002D7432" w:rsidRDefault="00175574">
      <w:pPr>
        <w:pStyle w:val="10"/>
        <w:keepNext/>
        <w:keepLines/>
        <w:shd w:val="clear" w:color="auto" w:fill="auto"/>
        <w:ind w:left="3900" w:right="3860"/>
      </w:pPr>
      <w:bookmarkStart w:id="0" w:name="bookmark0"/>
      <w:r>
        <w:t xml:space="preserve">2. Про надання дозволу на розроблення матеріалів проектів </w:t>
      </w:r>
      <w:r>
        <w:rPr>
          <w:rStyle w:val="11"/>
        </w:rPr>
        <w:t>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D7432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Волошин Я. В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28,8 кв. м. вул. Стуса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480"/>
            </w:pPr>
            <w:r>
              <w:t>Рекомендувати раді 3- «ЗА», 1- «Утримався»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Ревтьо</w:t>
            </w:r>
            <w:proofErr w:type="spellEnd"/>
            <w:r>
              <w:t xml:space="preserve"> М. П.,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пров. Тепличний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480"/>
            </w:pPr>
            <w:r>
              <w:t>Рекомендувати раді 3- «ЗА»,</w:t>
            </w:r>
          </w:p>
        </w:tc>
      </w:tr>
    </w:tbl>
    <w:p w:rsidR="002D7432" w:rsidRDefault="002D7432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D7432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2D7432">
            <w:pPr>
              <w:framePr w:w="14981" w:h="9322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2D7432">
            <w:pPr>
              <w:framePr w:w="14981" w:h="9322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2D7432">
            <w:pPr>
              <w:framePr w:w="14981" w:h="9322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981" w:h="9322" w:wrap="notBeside" w:vAnchor="text" w:hAnchor="text" w:x="203" w:y="1"/>
              <w:shd w:val="clear" w:color="auto" w:fill="auto"/>
              <w:spacing w:line="240" w:lineRule="auto"/>
              <w:ind w:right="1460" w:firstLine="0"/>
              <w:jc w:val="right"/>
            </w:pPr>
            <w:r>
              <w:t>1- «Утримався»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40"/>
            </w:pPr>
            <w:proofErr w:type="spellStart"/>
            <w:r>
              <w:t>Коростянський</w:t>
            </w:r>
            <w:proofErr w:type="spellEnd"/>
            <w:r>
              <w:t xml:space="preserve"> А. С., </w:t>
            </w:r>
            <w:proofErr w:type="spellStart"/>
            <w:r>
              <w:t>Коростенська</w:t>
            </w:r>
            <w:proofErr w:type="spellEnd"/>
            <w:r>
              <w:t xml:space="preserve"> Н. М.,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168 кв. м. вул. </w:t>
            </w:r>
            <w:proofErr w:type="spellStart"/>
            <w:r>
              <w:t>Завіжна</w:t>
            </w:r>
            <w:proofErr w:type="spellEnd"/>
            <w:r>
              <w:t>, 92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981" w:h="9322" w:wrap="notBeside" w:vAnchor="text" w:hAnchor="text" w:x="203" w:y="1"/>
              <w:shd w:val="clear" w:color="auto" w:fill="auto"/>
              <w:spacing w:line="240" w:lineRule="auto"/>
              <w:ind w:right="1460" w:firstLine="0"/>
              <w:jc w:val="right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Близник</w:t>
            </w:r>
            <w:proofErr w:type="spellEnd"/>
            <w:r>
              <w:t xml:space="preserve"> М. В.,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421 кв. м. вул. Пластунів, 31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981" w:h="9322" w:wrap="notBeside" w:vAnchor="text" w:hAnchor="text" w:x="203" w:y="1"/>
              <w:shd w:val="clear" w:color="auto" w:fill="auto"/>
              <w:spacing w:line="240" w:lineRule="auto"/>
              <w:ind w:right="1460" w:firstLine="0"/>
              <w:jc w:val="right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Середюк</w:t>
            </w:r>
            <w:proofErr w:type="spellEnd"/>
            <w:r>
              <w:t xml:space="preserve"> Л. М.,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863 кв. м. вул. </w:t>
            </w:r>
            <w:proofErr w:type="spellStart"/>
            <w:r>
              <w:t>Рихтицька</w:t>
            </w:r>
            <w:proofErr w:type="spellEnd"/>
            <w:r>
              <w:t>, 33/2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981" w:h="9322" w:wrap="notBeside" w:vAnchor="text" w:hAnchor="text" w:x="203" w:y="1"/>
              <w:shd w:val="clear" w:color="auto" w:fill="auto"/>
              <w:ind w:left="120"/>
            </w:pPr>
            <w:r>
              <w:t>На довивчення На виїзд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Геврик</w:t>
            </w:r>
            <w:proofErr w:type="spellEnd"/>
            <w:r>
              <w:t xml:space="preserve"> О. Т.,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135 та 204 кв. м. вул. Тиха, 16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981" w:h="9322" w:wrap="notBeside" w:vAnchor="text" w:hAnchor="text" w:x="203" w:y="1"/>
              <w:shd w:val="clear" w:color="auto" w:fill="auto"/>
              <w:spacing w:line="240" w:lineRule="auto"/>
              <w:ind w:right="1460" w:firstLine="0"/>
              <w:jc w:val="right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 xml:space="preserve">Весела М. Л.,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850 кв. м. Некрасова, 27/1 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981" w:h="932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Дублянський</w:t>
            </w:r>
            <w:proofErr w:type="spellEnd"/>
            <w:r>
              <w:t xml:space="preserve"> Г. В.,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26 кв. м. вул. Київська, для встановлення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981" w:h="9322" w:wrap="notBeside" w:vAnchor="text" w:hAnchor="text" w:x="203" w:y="1"/>
              <w:shd w:val="clear" w:color="auto" w:fill="auto"/>
              <w:spacing w:line="240" w:lineRule="auto"/>
              <w:ind w:right="1460" w:firstLine="0"/>
              <w:jc w:val="right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Кузьмак</w:t>
            </w:r>
            <w:proofErr w:type="spellEnd"/>
            <w:r>
              <w:t xml:space="preserve"> Т. М.,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</w:t>
            </w:r>
          </w:p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Грушевського, 13/15, для обслуговування</w:t>
            </w:r>
          </w:p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приміщення комерційного призначення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981" w:h="932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 xml:space="preserve">Прокопів Г. М.,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30 кв. м.</w:t>
            </w:r>
          </w:p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вул. Шевченка, для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981" w:h="9322" w:wrap="notBeside" w:vAnchor="text" w:hAnchor="text" w:x="203" w:y="1"/>
              <w:shd w:val="clear" w:color="auto" w:fill="auto"/>
              <w:spacing w:line="240" w:lineRule="auto"/>
              <w:ind w:right="1460" w:firstLine="0"/>
              <w:jc w:val="right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Федишин</w:t>
            </w:r>
            <w:proofErr w:type="spellEnd"/>
            <w:r>
              <w:t xml:space="preserve"> М. М.,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326 кв. м. вул. Козловського, 2Б, для обслуговування нежитлової будівлі в оренду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981" w:h="932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 xml:space="preserve">Яцків Р. Б.,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Пров. Тепличний,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981" w:h="9322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2D7432" w:rsidRDefault="00175574">
            <w:pPr>
              <w:pStyle w:val="50"/>
              <w:framePr w:w="14981" w:h="9322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 xml:space="preserve">(невідповідність </w:t>
            </w:r>
            <w:proofErr w:type="spellStart"/>
            <w:r>
              <w:t>зонінгу</w:t>
            </w:r>
            <w:proofErr w:type="spellEnd"/>
            <w:r>
              <w:t xml:space="preserve"> В-5)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 xml:space="preserve">Яцків Т. Д,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Пров. Тепличний,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="14981" w:h="9322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2D7432" w:rsidRDefault="00175574">
            <w:pPr>
              <w:pStyle w:val="50"/>
              <w:framePr w:w="14981" w:h="9322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 xml:space="preserve">(невідповідність </w:t>
            </w:r>
            <w:proofErr w:type="spellStart"/>
            <w:r>
              <w:t>зонінгу</w:t>
            </w:r>
            <w:proofErr w:type="spellEnd"/>
            <w:r>
              <w:t xml:space="preserve"> В-5)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 xml:space="preserve">Андрусів І. Й.,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Вул. Самбірська,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981" w:h="9322" w:wrap="notBeside" w:vAnchor="text" w:hAnchor="text" w:x="203" w:y="1"/>
              <w:shd w:val="clear" w:color="auto" w:fill="auto"/>
              <w:spacing w:line="278" w:lineRule="exact"/>
              <w:ind w:right="1460" w:firstLine="0"/>
              <w:jc w:val="right"/>
            </w:pPr>
            <w:r>
              <w:t>Рекомендувати раді 1- «Утримався»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 xml:space="preserve">Кулиняк С. П.,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959 кв. м. Вул. Самбірська,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20"/>
              <w:framePr w:w="14981" w:h="932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Відмовити</w:t>
            </w:r>
          </w:p>
          <w:p w:rsidR="002D7432" w:rsidRDefault="00175574">
            <w:pPr>
              <w:pStyle w:val="50"/>
              <w:framePr w:w="14981" w:h="9322" w:wrap="notBeside" w:vAnchor="text" w:hAnchor="text" w:x="203" w:y="1"/>
              <w:shd w:val="clear" w:color="auto" w:fill="auto"/>
              <w:spacing w:line="278" w:lineRule="exact"/>
              <w:ind w:right="1460"/>
              <w:jc w:val="right"/>
            </w:pPr>
            <w:r>
              <w:t>3- «Відмовити» 1- «ЗА»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40"/>
            </w:pPr>
            <w:proofErr w:type="spellStart"/>
            <w:r>
              <w:t>Томашенко</w:t>
            </w:r>
            <w:proofErr w:type="spellEnd"/>
            <w:r>
              <w:t xml:space="preserve"> І.А.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="14981" w:h="932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372 </w:t>
            </w:r>
            <w:proofErr w:type="spellStart"/>
            <w:r>
              <w:t>кв.м</w:t>
            </w:r>
            <w:proofErr w:type="spellEnd"/>
            <w:r>
              <w:t>. по вул..Трускавецькій під садівництво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="14981" w:h="9322" w:wrap="notBeside" w:vAnchor="text" w:hAnchor="text" w:x="203" w:y="1"/>
              <w:shd w:val="clear" w:color="auto" w:fill="auto"/>
              <w:spacing w:line="240" w:lineRule="auto"/>
              <w:ind w:right="1460" w:firstLine="0"/>
              <w:jc w:val="right"/>
            </w:pPr>
            <w:r>
              <w:t>Рекомендувати раді</w:t>
            </w:r>
          </w:p>
        </w:tc>
      </w:tr>
    </w:tbl>
    <w:p w:rsidR="002D7432" w:rsidRDefault="00175574">
      <w:pPr>
        <w:pStyle w:val="22"/>
        <w:framePr w:w="82" w:h="230" w:wrap="notBeside" w:vAnchor="text" w:hAnchor="text" w:y="5025"/>
        <w:shd w:val="clear" w:color="auto" w:fill="auto"/>
        <w:spacing w:line="230" w:lineRule="exact"/>
      </w:pPr>
      <w:r>
        <w:t>3</w:t>
      </w:r>
    </w:p>
    <w:p w:rsidR="002D7432" w:rsidRDefault="00175574">
      <w:pPr>
        <w:rPr>
          <w:sz w:val="2"/>
          <w:szCs w:val="2"/>
        </w:rPr>
      </w:pPr>
      <w:r>
        <w:br w:type="page"/>
      </w:r>
    </w:p>
    <w:p w:rsidR="002D7432" w:rsidRDefault="00175574">
      <w:pPr>
        <w:pStyle w:val="10"/>
        <w:keepNext/>
        <w:keepLines/>
        <w:shd w:val="clear" w:color="auto" w:fill="auto"/>
        <w:spacing w:line="270" w:lineRule="exact"/>
        <w:ind w:left="400"/>
        <w:jc w:val="left"/>
      </w:pPr>
      <w:bookmarkStart w:id="1" w:name="bookmark1"/>
      <w:r>
        <w:lastRenderedPageBreak/>
        <w:t>3. Про затвердження матеріалів проектів відведення та технічної документації на земельні ділянки та передачу</w:t>
      </w:r>
      <w:bookmarkEnd w:id="1"/>
    </w:p>
    <w:p w:rsidR="002D7432" w:rsidRDefault="00175574">
      <w:pPr>
        <w:pStyle w:val="10"/>
        <w:keepNext/>
        <w:keepLines/>
        <w:shd w:val="clear" w:color="auto" w:fill="auto"/>
        <w:spacing w:after="6" w:line="270" w:lineRule="exact"/>
        <w:ind w:left="1520"/>
        <w:jc w:val="left"/>
      </w:pPr>
      <w:bookmarkStart w:id="2" w:name="bookmark2"/>
      <w:r>
        <w:t>у власність, оренду земельних ділянок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D7432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Малик</w:t>
            </w:r>
            <w:proofErr w:type="spellEnd"/>
            <w:r>
              <w:t xml:space="preserve"> М. Б., </w:t>
            </w:r>
            <w:proofErr w:type="spellStart"/>
            <w:r>
              <w:t>Шутяєва</w:t>
            </w:r>
            <w:proofErr w:type="spellEnd"/>
            <w:r>
              <w:t xml:space="preserve"> Р. Б.,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СТ «Світанок»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Одинак О. В.,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 кв. м. вул. Бориславська, 2 для обслуговування гаражу.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Кльоба</w:t>
            </w:r>
            <w:proofErr w:type="spellEnd"/>
            <w:r>
              <w:t xml:space="preserve"> О. Г.,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626 кв. м. на вул. </w:t>
            </w:r>
            <w:proofErr w:type="spellStart"/>
            <w:r>
              <w:t>Шухевича</w:t>
            </w:r>
            <w:proofErr w:type="spellEnd"/>
            <w:r>
              <w:t>, 37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>Рекомендувати раді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Глинянська</w:t>
            </w:r>
            <w:proofErr w:type="spellEnd"/>
            <w:r>
              <w:t xml:space="preserve"> Б. С., </w:t>
            </w:r>
            <w:proofErr w:type="spellStart"/>
            <w:r>
              <w:t>Німилович</w:t>
            </w:r>
            <w:proofErr w:type="spellEnd"/>
            <w:r>
              <w:t xml:space="preserve"> О. З.,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663 кв. м. на вул. </w:t>
            </w:r>
            <w:proofErr w:type="spellStart"/>
            <w:r>
              <w:t>Зварицькій</w:t>
            </w:r>
            <w:proofErr w:type="spellEnd"/>
            <w:r>
              <w:t>, 54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На довивчення</w:t>
            </w:r>
          </w:p>
        </w:tc>
      </w:tr>
      <w:tr w:rsidR="002D7432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Ковалишин</w:t>
            </w:r>
            <w:proofErr w:type="spellEnd"/>
            <w:r>
              <w:t xml:space="preserve"> О.Г. </w:t>
            </w:r>
            <w:r w:rsidR="005D748D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468 </w:t>
            </w:r>
            <w:proofErr w:type="spellStart"/>
            <w:r>
              <w:t>кв.м</w:t>
            </w:r>
            <w:proofErr w:type="spellEnd"/>
            <w:r>
              <w:t>. по вул..Видовій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32" w:rsidRDefault="0017557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>Рекомендувати раді</w:t>
            </w:r>
          </w:p>
        </w:tc>
      </w:tr>
    </w:tbl>
    <w:p w:rsidR="002D7432" w:rsidRDefault="00175574">
      <w:pPr>
        <w:pStyle w:val="a8"/>
        <w:framePr w:wrap="notBeside" w:vAnchor="text" w:hAnchor="text" w:xAlign="center" w:y="1"/>
        <w:shd w:val="clear" w:color="auto" w:fill="auto"/>
        <w:jc w:val="center"/>
      </w:pPr>
      <w:r>
        <w:t>Зауваження зі сторони представників комісії та зі сторони присутніх осіб не надходило. Кожен листок підписаний головою та секретарем комісії.</w:t>
      </w:r>
    </w:p>
    <w:p w:rsidR="002D7432" w:rsidRDefault="002D7432">
      <w:pPr>
        <w:rPr>
          <w:sz w:val="2"/>
          <w:szCs w:val="2"/>
        </w:rPr>
      </w:pPr>
    </w:p>
    <w:p w:rsidR="002D7432" w:rsidRDefault="00175574">
      <w:pPr>
        <w:pStyle w:val="40"/>
        <w:shd w:val="clear" w:color="auto" w:fill="auto"/>
        <w:tabs>
          <w:tab w:val="left" w:pos="9357"/>
        </w:tabs>
        <w:spacing w:before="404" w:line="230" w:lineRule="exact"/>
        <w:ind w:left="400" w:firstLine="0"/>
      </w:pPr>
      <w:r>
        <w:t>Голова комісії:</w:t>
      </w:r>
      <w:r>
        <w:tab/>
        <w:t>Балог О.Б.</w:t>
      </w:r>
    </w:p>
    <w:p w:rsidR="002D7432" w:rsidRDefault="00175574">
      <w:pPr>
        <w:pStyle w:val="40"/>
        <w:framePr w:h="237" w:wrap="around" w:vAnchor="text" w:hAnchor="margin" w:x="9209" w:y="897"/>
        <w:shd w:val="clear" w:color="auto" w:fill="auto"/>
        <w:spacing w:line="230" w:lineRule="exact"/>
        <w:ind w:left="100" w:firstLine="0"/>
      </w:pPr>
      <w:proofErr w:type="spellStart"/>
      <w:r>
        <w:t>Дзюрах</w:t>
      </w:r>
      <w:proofErr w:type="spellEnd"/>
      <w:r>
        <w:t xml:space="preserve"> І.В.</w:t>
      </w:r>
    </w:p>
    <w:p w:rsidR="002D7432" w:rsidRDefault="00175574">
      <w:pPr>
        <w:pStyle w:val="a5"/>
        <w:shd w:val="clear" w:color="auto" w:fill="auto"/>
        <w:spacing w:after="658" w:line="230" w:lineRule="exact"/>
      </w:pPr>
      <w:r>
        <w:t>4</w:t>
      </w:r>
    </w:p>
    <w:p w:rsidR="002D7432" w:rsidRDefault="00175574">
      <w:pPr>
        <w:pStyle w:val="40"/>
        <w:shd w:val="clear" w:color="auto" w:fill="auto"/>
        <w:spacing w:line="230" w:lineRule="exact"/>
        <w:ind w:firstLine="0"/>
      </w:pPr>
      <w:r>
        <w:t>Секретар комісії:</w:t>
      </w:r>
    </w:p>
    <w:sectPr w:rsidR="002D7432" w:rsidSect="002D7432">
      <w:type w:val="continuous"/>
      <w:pgSz w:w="16837" w:h="11905" w:orient="landscape"/>
      <w:pgMar w:top="243" w:right="750" w:bottom="1040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574" w:rsidRDefault="00175574" w:rsidP="002D7432">
      <w:r>
        <w:separator/>
      </w:r>
    </w:p>
  </w:endnote>
  <w:endnote w:type="continuationSeparator" w:id="0">
    <w:p w:rsidR="00175574" w:rsidRDefault="00175574" w:rsidP="002D7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574" w:rsidRDefault="00175574"/>
  </w:footnote>
  <w:footnote w:type="continuationSeparator" w:id="0">
    <w:p w:rsidR="00175574" w:rsidRDefault="0017557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D7432"/>
    <w:rsid w:val="00175574"/>
    <w:rsid w:val="002D7432"/>
    <w:rsid w:val="005D748D"/>
    <w:rsid w:val="00B6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743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7432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8115pt">
    <w:name w:val="Основний текст (8) + 11;5 pt;Напівжирний"/>
    <w:basedOn w:val="8"/>
    <w:rsid w:val="002D7432"/>
    <w:rPr>
      <w:b/>
      <w:bCs/>
      <w:spacing w:val="0"/>
      <w:sz w:val="23"/>
      <w:szCs w:val="23"/>
    </w:rPr>
  </w:style>
  <w:style w:type="character" w:customStyle="1" w:styleId="8115pt0">
    <w:name w:val="Основний текст (8) + 11;5 pt;Напівжирний"/>
    <w:basedOn w:val="8"/>
    <w:rsid w:val="002D7432"/>
    <w:rPr>
      <w:b/>
      <w:bCs/>
      <w:spacing w:val="0"/>
      <w:sz w:val="23"/>
      <w:szCs w:val="23"/>
      <w:u w:val="single"/>
    </w:rPr>
  </w:style>
  <w:style w:type="character" w:customStyle="1" w:styleId="7125pt">
    <w:name w:val="Основний текст (7) + 12;5 pt;Не напівжирний"/>
    <w:basedOn w:val="7"/>
    <w:rsid w:val="002D7432"/>
    <w:rPr>
      <w:b/>
      <w:bCs/>
      <w:spacing w:val="0"/>
      <w:sz w:val="25"/>
      <w:szCs w:val="25"/>
    </w:rPr>
  </w:style>
  <w:style w:type="character" w:customStyle="1" w:styleId="71">
    <w:name w:val="Основний текст (7)"/>
    <w:basedOn w:val="7"/>
    <w:rsid w:val="002D7432"/>
    <w:rPr>
      <w:u w:val="single"/>
    </w:rPr>
  </w:style>
  <w:style w:type="character" w:customStyle="1" w:styleId="8115pt1">
    <w:name w:val="Основний текст (8) + 11;5 pt"/>
    <w:basedOn w:val="8"/>
    <w:rsid w:val="002D7432"/>
    <w:rPr>
      <w:spacing w:val="0"/>
      <w:sz w:val="23"/>
      <w:szCs w:val="23"/>
    </w:rPr>
  </w:style>
  <w:style w:type="character" w:customStyle="1" w:styleId="a4">
    <w:name w:val="Основний текст_"/>
    <w:basedOn w:val="a0"/>
    <w:link w:val="a5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ий текст (2)_"/>
    <w:basedOn w:val="a0"/>
    <w:link w:val="20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ий текст (6)_"/>
    <w:basedOn w:val="a0"/>
    <w:link w:val="60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2D7432"/>
    <w:rPr>
      <w:b/>
      <w:bCs/>
    </w:rPr>
  </w:style>
  <w:style w:type="character" w:customStyle="1" w:styleId="21">
    <w:name w:val="Підпис до таблиці (2)_"/>
    <w:basedOn w:val="a0"/>
    <w:link w:val="22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2D7432"/>
    <w:rPr>
      <w:u w:val="single"/>
    </w:rPr>
  </w:style>
  <w:style w:type="character" w:customStyle="1" w:styleId="9">
    <w:name w:val="Основний текст (9)_"/>
    <w:basedOn w:val="a0"/>
    <w:link w:val="90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Підпис до таблиці_"/>
    <w:basedOn w:val="a0"/>
    <w:link w:val="a8"/>
    <w:rsid w:val="002D7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2D7432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ий текст (5)"/>
    <w:basedOn w:val="a"/>
    <w:link w:val="5"/>
    <w:rsid w:val="002D7432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2D7432"/>
    <w:pPr>
      <w:shd w:val="clear" w:color="auto" w:fill="FFFFFF"/>
      <w:spacing w:before="360" w:line="485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80">
    <w:name w:val="Основний текст (8)"/>
    <w:basedOn w:val="a"/>
    <w:link w:val="8"/>
    <w:rsid w:val="002D7432"/>
    <w:pPr>
      <w:shd w:val="clear" w:color="auto" w:fill="FFFFFF"/>
      <w:spacing w:line="413" w:lineRule="exact"/>
      <w:ind w:firstLine="34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5">
    <w:name w:val="Основний текст"/>
    <w:basedOn w:val="a"/>
    <w:link w:val="a4"/>
    <w:rsid w:val="002D7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2D743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2D7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ий текст (6)"/>
    <w:basedOn w:val="a"/>
    <w:link w:val="6"/>
    <w:rsid w:val="002D7432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2D7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2D7432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ий текст (9)"/>
    <w:basedOn w:val="a"/>
    <w:link w:val="9"/>
    <w:rsid w:val="002D7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ідпис до таблиці"/>
    <w:basedOn w:val="a"/>
    <w:link w:val="a7"/>
    <w:rsid w:val="002D743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921</Words>
  <Characters>5256</Characters>
  <Application>Microsoft Office Word</Application>
  <DocSecurity>0</DocSecurity>
  <Lines>43</Lines>
  <Paragraphs>12</Paragraphs>
  <ScaleCrop>false</ScaleCrop>
  <Company>DMR</Company>
  <LinksUpToDate>false</LinksUpToDate>
  <CharactersWithSpaces>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2024-09-10T12:51:00Z</dcterms:created>
  <dcterms:modified xsi:type="dcterms:W3CDTF">2024-09-10T12:52:00Z</dcterms:modified>
</cp:coreProperties>
</file>