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71" w:rsidRDefault="005D26FF">
      <w:pPr>
        <w:pStyle w:val="50"/>
        <w:shd w:val="clear" w:color="auto" w:fill="auto"/>
        <w:spacing w:after="0" w:line="220" w:lineRule="exact"/>
        <w:ind w:left="6740"/>
      </w:pPr>
      <w:r>
        <w:t>Протокол № 48</w:t>
      </w:r>
    </w:p>
    <w:p w:rsidR="00B62571" w:rsidRDefault="005D26FF">
      <w:pPr>
        <w:pStyle w:val="40"/>
        <w:shd w:val="clear" w:color="auto" w:fill="auto"/>
        <w:tabs>
          <w:tab w:val="left" w:pos="12363"/>
        </w:tabs>
        <w:spacing w:line="480" w:lineRule="exact"/>
        <w:ind w:left="320" w:right="840" w:firstLine="292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5pt"/>
        </w:rPr>
        <w:t>місто Дрогобич</w:t>
      </w:r>
      <w:r>
        <w:rPr>
          <w:rStyle w:val="4125pt"/>
        </w:rPr>
        <w:tab/>
        <w:t>27 грудня 2016 р.</w:t>
      </w:r>
    </w:p>
    <w:p w:rsidR="00B62571" w:rsidRDefault="005D26FF">
      <w:pPr>
        <w:pStyle w:val="60"/>
        <w:shd w:val="clear" w:color="auto" w:fill="auto"/>
        <w:ind w:left="320"/>
      </w:pPr>
      <w:r>
        <w:t>СКЛАД КОМІСІЇ:</w:t>
      </w:r>
    </w:p>
    <w:p w:rsidR="00B62571" w:rsidRDefault="005D26FF">
      <w:pPr>
        <w:pStyle w:val="70"/>
        <w:shd w:val="clear" w:color="auto" w:fill="auto"/>
        <w:ind w:left="320" w:right="1780"/>
      </w:pPr>
      <w:r>
        <w:t>Голова постійної комісії:</w:t>
      </w:r>
      <w:r>
        <w:rPr>
          <w:rStyle w:val="71"/>
        </w:rPr>
        <w:t xml:space="preserve"> </w:t>
      </w:r>
      <w:r>
        <w:rPr>
          <w:rStyle w:val="72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Ірина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Василівна</w:t>
      </w:r>
      <w:proofErr w:type="spellEnd"/>
    </w:p>
    <w:p w:rsidR="00B62571" w:rsidRDefault="005D26FF">
      <w:pPr>
        <w:pStyle w:val="60"/>
        <w:shd w:val="clear" w:color="auto" w:fill="auto"/>
        <w:spacing w:line="302" w:lineRule="exact"/>
        <w:ind w:left="320" w:right="1780"/>
      </w:pPr>
      <w:r>
        <w:rPr>
          <w:rStyle w:val="61"/>
        </w:rPr>
        <w:t xml:space="preserve">Члени </w:t>
      </w:r>
      <w:proofErr w:type="spellStart"/>
      <w:r>
        <w:rPr>
          <w:rStyle w:val="61"/>
        </w:rPr>
        <w:t>постійної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комісії</w:t>
      </w:r>
      <w:proofErr w:type="spellEnd"/>
      <w:r>
        <w:rPr>
          <w:rStyle w:val="61"/>
        </w:rPr>
        <w:t>:</w:t>
      </w:r>
      <w:r>
        <w:t xml:space="preserve">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Роман </w:t>
      </w:r>
      <w:proofErr w:type="spellStart"/>
      <w:r>
        <w:rPr>
          <w:rStyle w:val="62"/>
        </w:rPr>
        <w:t>Миколайович</w:t>
      </w:r>
      <w:proofErr w:type="spellEnd"/>
      <w:r>
        <w:rPr>
          <w:rStyle w:val="62"/>
        </w:rPr>
        <w:t xml:space="preserve">, </w:t>
      </w:r>
      <w:proofErr w:type="spellStart"/>
      <w:r>
        <w:rPr>
          <w:rStyle w:val="62"/>
        </w:rPr>
        <w:t>Броварський</w:t>
      </w:r>
      <w:proofErr w:type="spellEnd"/>
      <w:r>
        <w:rPr>
          <w:rStyle w:val="62"/>
        </w:rPr>
        <w:t xml:space="preserve"> </w:t>
      </w:r>
      <w:proofErr w:type="spellStart"/>
      <w:r>
        <w:rPr>
          <w:rStyle w:val="62"/>
        </w:rPr>
        <w:t>Назарій</w:t>
      </w:r>
      <w:proofErr w:type="spellEnd"/>
      <w:r>
        <w:rPr>
          <w:rStyle w:val="62"/>
        </w:rPr>
        <w:t xml:space="preserve"> Ярославович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</w:t>
      </w:r>
      <w:proofErr w:type="spellStart"/>
      <w:r>
        <w:rPr>
          <w:rStyle w:val="62"/>
        </w:rPr>
        <w:t>Ірина</w:t>
      </w:r>
      <w:proofErr w:type="spellEnd"/>
      <w:r>
        <w:rPr>
          <w:rStyle w:val="62"/>
        </w:rPr>
        <w:t xml:space="preserve"> </w:t>
      </w:r>
      <w:proofErr w:type="spellStart"/>
      <w:r>
        <w:rPr>
          <w:rStyle w:val="62"/>
        </w:rPr>
        <w:t>Василівна</w:t>
      </w:r>
      <w:proofErr w:type="spellEnd"/>
    </w:p>
    <w:p w:rsidR="00B62571" w:rsidRDefault="005D26FF">
      <w:pPr>
        <w:pStyle w:val="70"/>
        <w:shd w:val="clear" w:color="auto" w:fill="auto"/>
        <w:spacing w:line="250" w:lineRule="exact"/>
        <w:ind w:left="320"/>
      </w:pPr>
      <w:r>
        <w:rPr>
          <w:rStyle w:val="71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</w:t>
      </w:r>
    </w:p>
    <w:p w:rsidR="00B62571" w:rsidRDefault="005D26FF">
      <w:pPr>
        <w:pStyle w:val="70"/>
        <w:shd w:val="clear" w:color="auto" w:fill="auto"/>
        <w:spacing w:line="298" w:lineRule="exact"/>
        <w:ind w:right="340" w:firstLine="760"/>
      </w:pPr>
      <w:r>
        <w:t xml:space="preserve">комунального майна Дрогобицької міської ради, громадськість. </w:t>
      </w:r>
      <w:r>
        <w:rPr>
          <w:rStyle w:val="71"/>
        </w:rPr>
        <w:t>Присутні від ДМР та громадськості:</w:t>
      </w:r>
      <w:r>
        <w:t xml:space="preserve"> Р.Урбан - начальник відділу оренди та </w:t>
      </w:r>
      <w:proofErr w:type="spellStart"/>
      <w:r>
        <w:t>приватизації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майна, </w:t>
      </w:r>
      <w:proofErr w:type="spellStart"/>
      <w:r>
        <w:t>Криворучишак</w:t>
      </w:r>
      <w:proofErr w:type="spellEnd"/>
      <w:r>
        <w:t xml:space="preserve"> </w:t>
      </w:r>
      <w:r>
        <w:rPr>
          <w:rStyle w:val="711pt"/>
          <w:vertAlign w:val="subscript"/>
        </w:rPr>
        <w:t>1</w:t>
      </w:r>
      <w:r>
        <w:t xml:space="preserve"> Д.Д., </w:t>
      </w:r>
      <w:proofErr w:type="spellStart"/>
      <w:r>
        <w:t>Кутявін</w:t>
      </w:r>
      <w:proofErr w:type="spellEnd"/>
      <w:r>
        <w:t xml:space="preserve"> О.О., </w:t>
      </w:r>
      <w:proofErr w:type="spellStart"/>
      <w:r>
        <w:t>Лико</w:t>
      </w:r>
      <w:proofErr w:type="spellEnd"/>
      <w:r>
        <w:t xml:space="preserve"> З.М., </w:t>
      </w:r>
      <w:proofErr w:type="spellStart"/>
      <w:r>
        <w:t>Маскула</w:t>
      </w:r>
      <w:proofErr w:type="spellEnd"/>
      <w:r>
        <w:t xml:space="preserve"> Л.О., </w:t>
      </w:r>
      <w:proofErr w:type="spellStart"/>
      <w:r>
        <w:t>Куць</w:t>
      </w:r>
      <w:proofErr w:type="spellEnd"/>
      <w:r>
        <w:t xml:space="preserve"> К.М.</w:t>
      </w:r>
    </w:p>
    <w:p w:rsidR="00B62571" w:rsidRDefault="005D26FF">
      <w:pPr>
        <w:pStyle w:val="a5"/>
        <w:shd w:val="clear" w:color="auto" w:fill="auto"/>
        <w:spacing w:line="274" w:lineRule="exact"/>
        <w:ind w:left="320" w:right="340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 з доповненнями.</w:t>
      </w:r>
    </w:p>
    <w:p w:rsidR="00B62571" w:rsidRDefault="005D26FF">
      <w:pPr>
        <w:pStyle w:val="50"/>
        <w:shd w:val="clear" w:color="auto" w:fill="auto"/>
        <w:spacing w:after="245" w:line="274" w:lineRule="exact"/>
        <w:ind w:left="1040" w:right="4700"/>
      </w:pPr>
      <w:r>
        <w:t>В порядку обговорення обрано секретаря зборів - Броварського Назарія Ярославовича 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62571">
        <w:trPr>
          <w:trHeight w:val="6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B62571">
        <w:trPr>
          <w:trHeight w:val="331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62571" w:rsidRDefault="005D26F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980"/>
            </w:pPr>
            <w:r>
              <w:t>1. Різне</w:t>
            </w:r>
          </w:p>
        </w:tc>
      </w:tr>
      <w:tr w:rsidR="00B6257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Скалич</w:t>
            </w:r>
            <w:proofErr w:type="spellEnd"/>
            <w:r>
              <w:t xml:space="preserve"> Е. Г.,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Про припинення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 кв.м. на вул. Кн. Ольги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B6257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Ткач О. П., </w:t>
            </w:r>
            <w:proofErr w:type="gramStart"/>
            <w:r>
              <w:t>в</w:t>
            </w:r>
            <w:proofErr w:type="gramEnd"/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внесення змін до </w:t>
            </w:r>
            <w:proofErr w:type="gramStart"/>
            <w:r>
              <w:t>р</w:t>
            </w:r>
            <w:proofErr w:type="gramEnd"/>
            <w:r>
              <w:t>ішення від 31.03.2016 р. №203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B6257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Ігнацевич</w:t>
            </w:r>
            <w:proofErr w:type="spellEnd"/>
            <w:r>
              <w:t xml:space="preserve"> В. О.,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Про внесення змін до </w:t>
            </w:r>
            <w:proofErr w:type="gramStart"/>
            <w:r>
              <w:t>р</w:t>
            </w:r>
            <w:proofErr w:type="gramEnd"/>
            <w:r>
              <w:t>ішення №203 від 31.03.16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B62571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Слотило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ішення№1658 від 22.07.15р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B62571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Держспоживслужби</w:t>
            </w:r>
            <w:proofErr w:type="spellEnd"/>
            <w:r>
              <w:t xml:space="preserve"> в м. Дрогобичі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передачу в постійне користування земельної ділянки площею 0,1091га на вул. Трускавецькій, 124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</w:tbl>
    <w:p w:rsidR="00B62571" w:rsidRDefault="00B6257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62571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lastRenderedPageBreak/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І. Г.,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</w:t>
            </w:r>
            <w:proofErr w:type="spellStart"/>
            <w:r>
              <w:t>порущення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</w:t>
            </w:r>
            <w:proofErr w:type="spellEnd"/>
            <w:r>
              <w:t xml:space="preserve"> час </w:t>
            </w:r>
            <w:proofErr w:type="spellStart"/>
            <w:r>
              <w:t>виділення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Городиському</w:t>
            </w:r>
            <w:proofErr w:type="spellEnd"/>
            <w:r>
              <w:t xml:space="preserve"> Б. Л.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B62571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«Війтівська Гора 179»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Прохання розподілити земельну ділянку на вул. В. Гора, 179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B62571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«Війтівська Гора 179»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Прохання призупинити розгляд питання про виділення земельної ділянки мешканцям до досягнення між ними згоди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B62571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експертної грошової оцінки земельної ділянки на вул. Сахарова в сумі 2 485 337 грн. (297,25 грн. за 1 кв.м.)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/>
            </w:pPr>
            <w:r>
              <w:t>Рекомендувати раді 1-«Утримався»</w:t>
            </w:r>
          </w:p>
        </w:tc>
      </w:tr>
      <w:tr w:rsidR="00B62571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Дутко</w:t>
            </w:r>
            <w:proofErr w:type="spellEnd"/>
            <w:r>
              <w:t xml:space="preserve"> Г.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 включення в перелі</w:t>
            </w:r>
            <w:proofErr w:type="gramStart"/>
            <w:r>
              <w:t>к</w:t>
            </w:r>
            <w:proofErr w:type="gramEnd"/>
            <w:r>
              <w:t xml:space="preserve"> для продажу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 кв.м. на вул. П. Орлика, 20а, для обслуговування нежитлового приміщення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rap="notBeside" w:vAnchor="text" w:hAnchor="text" w:xAlign="center" w:y="1"/>
              <w:shd w:val="clear" w:color="auto" w:fill="auto"/>
              <w:spacing w:after="0" w:line="278" w:lineRule="exact"/>
              <w:ind w:left="100"/>
            </w:pPr>
            <w:r>
              <w:t>Рекомендувати раді 1-«Утримався»</w:t>
            </w:r>
          </w:p>
        </w:tc>
      </w:tr>
    </w:tbl>
    <w:p w:rsidR="00B62571" w:rsidRDefault="00B62571">
      <w:pPr>
        <w:rPr>
          <w:sz w:val="2"/>
          <w:szCs w:val="2"/>
        </w:rPr>
      </w:pPr>
    </w:p>
    <w:p w:rsidR="00B62571" w:rsidRDefault="005D26FF">
      <w:pPr>
        <w:pStyle w:val="10"/>
        <w:keepNext/>
        <w:keepLines/>
        <w:shd w:val="clear" w:color="auto" w:fill="auto"/>
        <w:spacing w:before="156" w:after="0" w:line="270" w:lineRule="exact"/>
        <w:ind w:left="400"/>
      </w:pPr>
      <w:bookmarkStart w:id="0" w:name="bookmark0"/>
      <w:r>
        <w:t>2. Про затвердження матеріалів проектів відведення та технічної документації на земельні ділянки та передачу у</w:t>
      </w:r>
      <w:bookmarkEnd w:id="0"/>
    </w:p>
    <w:p w:rsidR="00B62571" w:rsidRDefault="005D26FF">
      <w:pPr>
        <w:pStyle w:val="10"/>
        <w:keepNext/>
        <w:keepLines/>
        <w:shd w:val="clear" w:color="auto" w:fill="auto"/>
        <w:spacing w:before="0" w:after="6" w:line="270" w:lineRule="exact"/>
        <w:ind w:left="5300"/>
      </w:pPr>
      <w:bookmarkStart w:id="1" w:name="bookmark1"/>
      <w:r>
        <w:rPr>
          <w:rStyle w:val="11"/>
        </w:rPr>
        <w:t>власність, оренду земельних ділянок</w:t>
      </w:r>
      <w:bookmarkEnd w:id="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B6257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Бистров А. С. 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600 кв. м. </w:t>
            </w:r>
            <w:proofErr w:type="spellStart"/>
            <w:r>
              <w:t>вул</w:t>
            </w:r>
            <w:proofErr w:type="gramStart"/>
            <w:r>
              <w:t>.Н</w:t>
            </w:r>
            <w:proofErr w:type="gramEnd"/>
            <w:r>
              <w:t>аливайка</w:t>
            </w:r>
            <w:proofErr w:type="spellEnd"/>
            <w:r>
              <w:t xml:space="preserve"> (К-10) для ОЖБ, </w:t>
            </w:r>
            <w:proofErr w:type="spellStart"/>
            <w:r>
              <w:t>уч</w:t>
            </w:r>
            <w:proofErr w:type="spellEnd"/>
            <w:r>
              <w:t>.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981" w:h="3374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74" w:lineRule="exact"/>
              <w:ind w:left="120"/>
            </w:pPr>
            <w:proofErr w:type="spellStart"/>
            <w:r>
              <w:t>Милян</w:t>
            </w:r>
            <w:proofErr w:type="spellEnd"/>
            <w:r>
              <w:t xml:space="preserve"> О. Ф.,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1000кв. м. </w:t>
            </w:r>
            <w:proofErr w:type="spellStart"/>
            <w:r>
              <w:t>вул</w:t>
            </w:r>
            <w:proofErr w:type="gramStart"/>
            <w:r>
              <w:t>.К</w:t>
            </w:r>
            <w:proofErr w:type="gramEnd"/>
            <w:r>
              <w:t>отляревського</w:t>
            </w:r>
            <w:proofErr w:type="spellEnd"/>
            <w:r>
              <w:t xml:space="preserve">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981" w:h="3374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Лазарів В. Я.,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1000кв. м. </w:t>
            </w:r>
            <w:proofErr w:type="spellStart"/>
            <w:r>
              <w:t>вул</w:t>
            </w:r>
            <w:proofErr w:type="gramStart"/>
            <w:r>
              <w:t>.К</w:t>
            </w:r>
            <w:proofErr w:type="gramEnd"/>
            <w:r>
              <w:t>отляревського</w:t>
            </w:r>
            <w:proofErr w:type="spellEnd"/>
            <w:r>
              <w:t xml:space="preserve">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981" w:h="3374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2.4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ВАТ «Дрогобицька фарба» (І. Панасюк)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58777 кв. м. </w:t>
            </w:r>
            <w:proofErr w:type="spellStart"/>
            <w:r>
              <w:t>вул.Гайдамацька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будівель та споруд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981" w:h="3374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2.5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Шумада</w:t>
            </w:r>
            <w:proofErr w:type="spellEnd"/>
            <w:r>
              <w:t xml:space="preserve"> С.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981" w:h="3374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2300 кв. м. </w:t>
            </w:r>
            <w:proofErr w:type="spellStart"/>
            <w:r>
              <w:t>вул</w:t>
            </w:r>
            <w:proofErr w:type="gramStart"/>
            <w:r>
              <w:t>.Г</w:t>
            </w:r>
            <w:proofErr w:type="gramEnd"/>
            <w:r>
              <w:t>айдамацька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981" w:h="3374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B62571" w:rsidRDefault="005D26FF">
      <w:pPr>
        <w:pStyle w:val="22"/>
        <w:framePr w:w="106" w:h="220" w:wrap="notBeside" w:vAnchor="text" w:hAnchor="text" w:y="276"/>
        <w:shd w:val="clear" w:color="auto" w:fill="auto"/>
        <w:spacing w:line="220" w:lineRule="exact"/>
      </w:pPr>
      <w:r>
        <w:t>2</w:t>
      </w:r>
    </w:p>
    <w:p w:rsidR="00B62571" w:rsidRDefault="00B62571">
      <w:pPr>
        <w:rPr>
          <w:sz w:val="2"/>
          <w:szCs w:val="2"/>
        </w:rPr>
      </w:pPr>
    </w:p>
    <w:p w:rsidR="00B62571" w:rsidRDefault="005D26FF">
      <w:pPr>
        <w:pStyle w:val="10"/>
        <w:keepNext/>
        <w:keepLines/>
        <w:shd w:val="clear" w:color="auto" w:fill="auto"/>
        <w:spacing w:before="336" w:after="0" w:line="270" w:lineRule="exact"/>
        <w:ind w:left="3820"/>
      </w:pPr>
      <w:bookmarkStart w:id="2" w:name="bookmark2"/>
      <w:r>
        <w:t>3. Про надання дозволу на розроблення матеріалів проектів</w:t>
      </w:r>
      <w:bookmarkEnd w:id="2"/>
    </w:p>
    <w:p w:rsidR="00B62571" w:rsidRDefault="005D26FF">
      <w:pPr>
        <w:pStyle w:val="10"/>
        <w:keepNext/>
        <w:keepLines/>
        <w:shd w:val="clear" w:color="auto" w:fill="auto"/>
        <w:spacing w:before="0" w:after="6" w:line="270" w:lineRule="exact"/>
        <w:ind w:left="3980"/>
      </w:pPr>
      <w:bookmarkStart w:id="3" w:name="bookmark3"/>
      <w:r>
        <w:rPr>
          <w:rStyle w:val="11"/>
        </w:rPr>
        <w:t>відведення та технічної документації на земельні ділянки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62571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Крохта</w:t>
            </w:r>
            <w:proofErr w:type="spellEnd"/>
            <w:r>
              <w:t xml:space="preserve"> А. С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Ільницького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ВІДМОВИТИ</w:t>
            </w:r>
          </w:p>
          <w:p w:rsidR="00B62571" w:rsidRDefault="005D26FF">
            <w:pPr>
              <w:pStyle w:val="80"/>
              <w:framePr w:wrap="notBeside" w:vAnchor="text" w:hAnchor="text" w:xAlign="center" w:y="1"/>
              <w:shd w:val="clear" w:color="auto" w:fill="auto"/>
              <w:ind w:left="140"/>
            </w:pPr>
            <w:r>
              <w:t>(земельна ділянка у власності іншої особи)</w:t>
            </w:r>
          </w:p>
        </w:tc>
      </w:tr>
      <w:tr w:rsidR="00B62571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Козяк</w:t>
            </w:r>
            <w:proofErr w:type="spellEnd"/>
            <w:r>
              <w:t xml:space="preserve"> Р.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600 кв. м. на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ВІДМОВИТИ</w:t>
            </w:r>
          </w:p>
        </w:tc>
      </w:tr>
    </w:tbl>
    <w:p w:rsidR="00B62571" w:rsidRDefault="00B6257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62571">
        <w:trPr>
          <w:trHeight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B62571">
            <w:pPr>
              <w:framePr w:w="14899" w:h="10402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B62571">
            <w:pPr>
              <w:framePr w:w="14899" w:h="10402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вул. Паркова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B62571">
            <w:pPr>
              <w:framePr w:w="14899" w:h="10402" w:wrap="notBeside" w:vAnchor="text" w:hAnchor="text" w:x="164" w:y="1"/>
              <w:rPr>
                <w:sz w:val="10"/>
                <w:szCs w:val="10"/>
              </w:rPr>
            </w:pP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Кабанець А. П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50 кв. м. на вул. Шептицького, 18 для будівництва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78" w:lineRule="exact"/>
              <w:ind w:left="120"/>
            </w:pPr>
            <w:r>
              <w:t>Рекомендувати раді 1-«Утримався»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Мудра С. С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600 кв. м. на вул. </w:t>
            </w:r>
            <w:proofErr w:type="spellStart"/>
            <w:r>
              <w:t>Наливайка</w:t>
            </w:r>
            <w:proofErr w:type="spellEnd"/>
            <w:r>
              <w:t xml:space="preserve"> для </w:t>
            </w:r>
            <w:proofErr w:type="spellStart"/>
            <w:r>
              <w:t>ОЖб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78" w:lineRule="exact"/>
              <w:ind w:right="1520"/>
              <w:jc w:val="right"/>
            </w:pPr>
            <w:r>
              <w:t>Рекомендувати раді 1-«Проти»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Польова В. П.,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Котляревського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Ляхович</w:t>
            </w:r>
            <w:proofErr w:type="spellEnd"/>
            <w:r>
              <w:t xml:space="preserve"> О.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на вул. Грабовського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Куричай</w:t>
            </w:r>
            <w:proofErr w:type="spellEnd"/>
            <w:r>
              <w:t xml:space="preserve"> К. М., Гринів А. Ф.,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900 кв. м. на вул. Св. Юра, 34 для ОЖБ,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(судові процеси)</w:t>
            </w:r>
          </w:p>
        </w:tc>
      </w:tr>
      <w:tr w:rsidR="00B6257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Сиген</w:t>
            </w:r>
            <w:proofErr w:type="spellEnd"/>
            <w:r>
              <w:t xml:space="preserve"> М. І.,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0,01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ул. Кн. Ольги , для 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ind w:left="120"/>
            </w:pPr>
            <w:r>
              <w:t>(на даній земельній ділянці існуюча будівля)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Юзвак</w:t>
            </w:r>
            <w:proofErr w:type="spellEnd"/>
            <w:r>
              <w:t xml:space="preserve"> Ю.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894 кв. м. вул. 22</w:t>
            </w:r>
            <w:proofErr w:type="gramStart"/>
            <w:r>
              <w:t xml:space="preserve"> С</w:t>
            </w:r>
            <w:proofErr w:type="gramEnd"/>
            <w:r>
              <w:t>ічня, 44/1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Ревак</w:t>
            </w:r>
            <w:proofErr w:type="spellEnd"/>
            <w:r>
              <w:t xml:space="preserve"> М. І.,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263 кв. м. на вул. Фабрична, 61/6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(судові процеси)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Стр</w:t>
            </w:r>
            <w:proofErr w:type="gramEnd"/>
            <w:r>
              <w:t>ічевський</w:t>
            </w:r>
            <w:proofErr w:type="spellEnd"/>
            <w:r>
              <w:t xml:space="preserve"> Р.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583 кв. м. на вул. Бурка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proofErr w:type="spellStart"/>
            <w:r>
              <w:t>Вірт-Кушні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 І., </w:t>
            </w:r>
            <w:r w:rsidR="009F4D43">
              <w:rPr>
                <w:rFonts w:hint="eastAsia"/>
                <w:lang w:val="uk-UA"/>
              </w:rPr>
              <w:t>***</w:t>
            </w:r>
            <w:r>
              <w:t xml:space="preserve">, Ворон Ю.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800 кв. м. на вул. 22</w:t>
            </w:r>
            <w:proofErr w:type="gramStart"/>
            <w:r>
              <w:t xml:space="preserve"> С</w:t>
            </w:r>
            <w:proofErr w:type="gramEnd"/>
            <w:r>
              <w:t>ічня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Каштанова С. І.,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318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1/7а для </w:t>
            </w:r>
            <w:proofErr w:type="spellStart"/>
            <w:r>
              <w:t>ведення</w:t>
            </w:r>
            <w:proofErr w:type="spellEnd"/>
            <w:r>
              <w:t xml:space="preserve"> городництва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Шквірко</w:t>
            </w:r>
            <w:proofErr w:type="spellEnd"/>
            <w:r>
              <w:t xml:space="preserve"> Л. С.,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558 кв. м. на вул. </w:t>
            </w:r>
            <w:proofErr w:type="spellStart"/>
            <w:r>
              <w:t>Холмській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Головко Н. Р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1056 кв. м. вул. Самбірська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right="1520"/>
              <w:jc w:val="right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Ш</w:t>
            </w:r>
            <w:proofErr w:type="gramEnd"/>
            <w:r>
              <w:t>ілінг</w:t>
            </w:r>
            <w:proofErr w:type="spellEnd"/>
            <w:r>
              <w:t xml:space="preserve"> С.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кв. м. на</w:t>
            </w:r>
          </w:p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вул. як потерпілому на Майдані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Бучок Я. І.,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400 кв. м. на вул. </w:t>
            </w:r>
            <w:proofErr w:type="spellStart"/>
            <w:r>
              <w:t>Лішнянській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городництва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(довідку з газової служби)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9F4D43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Шевців П. П.,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977 кв. м. на вул. Франка, 139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74" w:lineRule="exact"/>
              <w:ind w:right="1520"/>
              <w:jc w:val="right"/>
            </w:pPr>
            <w:r>
              <w:t>Рекомендувати раді 1- «Утримався»</w:t>
            </w:r>
          </w:p>
        </w:tc>
      </w:tr>
      <w:tr w:rsidR="00B62571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Гарбіч</w:t>
            </w:r>
            <w:proofErr w:type="spellEnd"/>
            <w:r>
              <w:t xml:space="preserve"> П. Й.,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9 кв. м. на вул. Малий Ринок, 1.\3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(тротуарна зона)</w:t>
            </w:r>
          </w:p>
        </w:tc>
      </w:tr>
    </w:tbl>
    <w:p w:rsidR="00B62571" w:rsidRDefault="005D26FF">
      <w:pPr>
        <w:pStyle w:val="22"/>
        <w:framePr w:w="82" w:h="220" w:wrap="notBeside" w:vAnchor="text" w:hAnchor="text" w:y="5028"/>
        <w:shd w:val="clear" w:color="auto" w:fill="auto"/>
        <w:spacing w:line="220" w:lineRule="exact"/>
      </w:pPr>
      <w:r>
        <w:t>3</w:t>
      </w:r>
    </w:p>
    <w:p w:rsidR="00B62571" w:rsidRDefault="00B6257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lastRenderedPageBreak/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Семчишак</w:t>
            </w:r>
            <w:proofErr w:type="spellEnd"/>
            <w:r>
              <w:t xml:space="preserve"> Р. П.,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30 кв. м. на Вул. В. Гора, 179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ind w:left="120"/>
            </w:pPr>
            <w:proofErr w:type="spellStart"/>
            <w:r>
              <w:t>Вірт-Кушні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 І., </w:t>
            </w:r>
            <w:r w:rsidR="009F4D43">
              <w:rPr>
                <w:rFonts w:hint="eastAsia"/>
                <w:lang w:val="uk-UA"/>
              </w:rPr>
              <w:t>***</w:t>
            </w:r>
            <w:r>
              <w:t xml:space="preserve">, Ворон Ю.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22</w:t>
            </w:r>
            <w:proofErr w:type="gramStart"/>
            <w:r>
              <w:t xml:space="preserve"> С</w:t>
            </w:r>
            <w:proofErr w:type="gramEnd"/>
            <w:r>
              <w:t>ічня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Токар Г.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710 кв. м. на вул. </w:t>
            </w:r>
            <w:proofErr w:type="spellStart"/>
            <w:r>
              <w:t>Твердохліба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B6257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Ших</w:t>
            </w:r>
            <w:proofErr w:type="spellEnd"/>
            <w:r>
              <w:t xml:space="preserve"> Г. Б.,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>Земельну ділянку площею 4361 кв. м. на вул. Стрийській, 266а для обслуговування нежитлових приміщень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9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На до вивчення (на виїзд)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Маліш</w:t>
            </w:r>
            <w:proofErr w:type="spellEnd"/>
            <w:r>
              <w:t xml:space="preserve"> А.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Зварицька</w:t>
            </w:r>
            <w:proofErr w:type="spellEnd"/>
            <w:r>
              <w:t>, 85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Маліш</w:t>
            </w:r>
            <w:proofErr w:type="spellEnd"/>
            <w:r>
              <w:t xml:space="preserve"> А.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385 кв. м. на вул. </w:t>
            </w:r>
            <w:proofErr w:type="spellStart"/>
            <w:r>
              <w:t>Зварицька</w:t>
            </w:r>
            <w:proofErr w:type="spellEnd"/>
            <w:r>
              <w:t xml:space="preserve">, 85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Модрицька</w:t>
            </w:r>
            <w:proofErr w:type="spellEnd"/>
            <w:r>
              <w:t xml:space="preserve"> Л. Т, </w:t>
            </w:r>
            <w:proofErr w:type="spellStart"/>
            <w:r>
              <w:t>Модрицька</w:t>
            </w:r>
            <w:proofErr w:type="spellEnd"/>
            <w:r>
              <w:t xml:space="preserve"> Г. З.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8" w:lineRule="exact"/>
              <w:jc w:val="both"/>
            </w:pPr>
            <w:r>
              <w:t>Земельну ділянку площею 1175 кв. м. на вул. Сагайдачного, 126/1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78" w:lineRule="exact"/>
              <w:ind w:left="120"/>
            </w:pPr>
            <w:r>
              <w:t xml:space="preserve">Рекомендувати </w:t>
            </w:r>
            <w:proofErr w:type="spellStart"/>
            <w:r>
              <w:t>раді</w:t>
            </w:r>
            <w:proofErr w:type="spellEnd"/>
            <w:r>
              <w:t xml:space="preserve"> (</w:t>
            </w:r>
            <w:proofErr w:type="spellStart"/>
            <w:r>
              <w:t>площею</w:t>
            </w:r>
            <w:proofErr w:type="spellEnd"/>
            <w:r>
              <w:t xml:space="preserve"> 1000 кв.м.)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Савка У.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361,5 кв. м. на вул. Коцюбинського, 77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Парафія</w:t>
            </w:r>
            <w:proofErr w:type="gramStart"/>
            <w:r>
              <w:t xml:space="preserve"> С</w:t>
            </w:r>
            <w:proofErr w:type="gramEnd"/>
            <w:r>
              <w:t xml:space="preserve">в. Юра,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Кицилів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304 кв. м. на вул. </w:t>
            </w:r>
            <w:proofErr w:type="spellStart"/>
            <w:r>
              <w:t>Бр</w:t>
            </w:r>
            <w:proofErr w:type="spellEnd"/>
            <w:r>
              <w:t xml:space="preserve">. </w:t>
            </w:r>
            <w:proofErr w:type="spellStart"/>
            <w:r>
              <w:t>Кицилів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Церкви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Матолич</w:t>
            </w:r>
            <w:proofErr w:type="spellEnd"/>
            <w:r>
              <w:t xml:space="preserve"> С.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47 кв. м. на</w:t>
            </w:r>
          </w:p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вул. Л. Українки, 32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3.30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Козар Н.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>Земельну ділянку площею 307 кв. м. на вул. Львівська, 16/1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3.31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Карп</w:t>
            </w:r>
            <w:proofErr w:type="gramStart"/>
            <w:r>
              <w:t>»я</w:t>
            </w:r>
            <w:proofErr w:type="gramEnd"/>
            <w:r>
              <w:t xml:space="preserve">к О.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>Земельну ділянку площею 800 кв. м. на вул. Самбірська та Ільницького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3.32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Костецька</w:t>
            </w:r>
            <w:proofErr w:type="spellEnd"/>
            <w:r>
              <w:t xml:space="preserve"> Л. Ю.,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>Земельну ділянку площею 896 кв. м. на Пров. Набережний, 16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3.33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Лучак</w:t>
            </w:r>
            <w:proofErr w:type="spellEnd"/>
            <w:r>
              <w:t xml:space="preserve"> П. С.,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8" w:lineRule="exact"/>
              <w:jc w:val="both"/>
            </w:pPr>
            <w:r>
              <w:t>Земельну ділянку площею 20 кв. м. на вул. В. Великого, вул. Грушевського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3.34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69" w:lineRule="exact"/>
              <w:ind w:left="120"/>
            </w:pPr>
            <w:proofErr w:type="spellStart"/>
            <w:r>
              <w:t>Дубик</w:t>
            </w:r>
            <w:proofErr w:type="spellEnd"/>
            <w:r>
              <w:t xml:space="preserve"> А. С., </w:t>
            </w:r>
            <w:proofErr w:type="spellStart"/>
            <w:r>
              <w:t>Дубик</w:t>
            </w:r>
            <w:proofErr w:type="spellEnd"/>
            <w:r>
              <w:t xml:space="preserve"> Б. В., </w:t>
            </w:r>
            <w:proofErr w:type="spellStart"/>
            <w:r>
              <w:t>Кекош</w:t>
            </w:r>
            <w:proofErr w:type="spellEnd"/>
            <w:r>
              <w:t xml:space="preserve"> С. Я., </w:t>
            </w:r>
            <w:proofErr w:type="spellStart"/>
            <w:r>
              <w:t>Боковський</w:t>
            </w:r>
            <w:proofErr w:type="spellEnd"/>
            <w:r>
              <w:t xml:space="preserve"> Я. І.,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>Земельну ділянку площею 1017 кв. м. на вул. С. Стрільців, 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74" w:lineRule="exact"/>
              <w:ind w:left="120"/>
            </w:pPr>
            <w:r>
              <w:t xml:space="preserve">Рекомендувати </w:t>
            </w:r>
            <w:proofErr w:type="spellStart"/>
            <w:r>
              <w:t>раді</w:t>
            </w:r>
            <w:proofErr w:type="spellEnd"/>
            <w:r>
              <w:t xml:space="preserve"> (</w:t>
            </w:r>
            <w:proofErr w:type="spellStart"/>
            <w:r>
              <w:t>площею</w:t>
            </w:r>
            <w:proofErr w:type="spellEnd"/>
            <w:r>
              <w:t xml:space="preserve"> 1000 кв.м.)</w:t>
            </w:r>
          </w:p>
        </w:tc>
      </w:tr>
      <w:tr w:rsidR="00B62571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3.35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69" w:lineRule="exact"/>
              <w:ind w:left="120"/>
            </w:pPr>
            <w:proofErr w:type="spellStart"/>
            <w:r>
              <w:t>Погореловська</w:t>
            </w:r>
            <w:proofErr w:type="spellEnd"/>
            <w:r>
              <w:t xml:space="preserve"> М. М., </w:t>
            </w:r>
            <w:proofErr w:type="spellStart"/>
            <w:r>
              <w:t>Чугаєв</w:t>
            </w:r>
            <w:proofErr w:type="spellEnd"/>
            <w:r>
              <w:t xml:space="preserve"> О.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на вул. Б. Хмельницького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92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3.36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Малий В.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92" w:wrap="notBeside" w:vAnchor="text" w:hAnchor="text" w:x="174" w:y="1"/>
              <w:shd w:val="clear" w:color="auto" w:fill="auto"/>
              <w:spacing w:line="278" w:lineRule="exact"/>
              <w:jc w:val="both"/>
            </w:pPr>
            <w:r>
              <w:t>Земельну ділянку площею 23 кв. м. на вул. Шептицького, 18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92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На до вивчення (На виїзд)</w:t>
            </w:r>
          </w:p>
        </w:tc>
      </w:tr>
    </w:tbl>
    <w:p w:rsidR="00B62571" w:rsidRDefault="005D26FF">
      <w:pPr>
        <w:pStyle w:val="22"/>
        <w:framePr w:w="106" w:h="220" w:wrap="notBeside" w:vAnchor="text" w:hAnchor="text" w:y="5028"/>
        <w:shd w:val="clear" w:color="auto" w:fill="auto"/>
        <w:spacing w:line="220" w:lineRule="exact"/>
      </w:pPr>
      <w:r>
        <w:t>4</w:t>
      </w:r>
    </w:p>
    <w:p w:rsidR="00B62571" w:rsidRDefault="00B6257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lastRenderedPageBreak/>
              <w:t>3.37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Ю. І.,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Гребінки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8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gramStart"/>
            <w:r>
              <w:t>Р</w:t>
            </w:r>
            <w:proofErr w:type="gramEnd"/>
            <w:r>
              <w:t xml:space="preserve">єпін І. О.,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362 кв. м. на вул. В. Гора біля ОСББ «Війт»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(узгодити з ОСББ В. Гора 179)</w:t>
            </w:r>
          </w:p>
        </w:tc>
      </w:tr>
      <w:tr w:rsidR="00B6257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Сигляк</w:t>
            </w:r>
            <w:proofErr w:type="spellEnd"/>
            <w:r>
              <w:t xml:space="preserve"> Г.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362 кв. м. на вул. В. Гора біля ОСББ «Війт»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(узгодити з ОСББ В. Гора 179)</w:t>
            </w:r>
          </w:p>
        </w:tc>
      </w:tr>
      <w:tr w:rsidR="00B62571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Тихонов О.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362 кв. м. на вул. В. Гора біля ОСББ «Війт»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(узгодити з ОСББ В. Гора 179)</w:t>
            </w:r>
          </w:p>
        </w:tc>
      </w:tr>
      <w:tr w:rsidR="00B6257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Савченко М. </w:t>
            </w:r>
            <w:proofErr w:type="gramStart"/>
            <w:r>
              <w:t>К</w:t>
            </w:r>
            <w:proofErr w:type="gramEnd"/>
            <w:r>
              <w:t xml:space="preserve">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362 кв. м. на вул. В. Гора біля ОСББ «Війт»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(узгодити з ОСББ В. Гора 179)</w:t>
            </w:r>
          </w:p>
        </w:tc>
      </w:tr>
      <w:tr w:rsidR="00B62571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Ступницька</w:t>
            </w:r>
            <w:proofErr w:type="spellEnd"/>
            <w:r>
              <w:t xml:space="preserve"> М. А.,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362 кв. м. на вул. В. Гора біля ОСББ «Війт»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(узгодити з ОСББ В. Гора 179)</w:t>
            </w:r>
          </w:p>
        </w:tc>
      </w:tr>
      <w:tr w:rsidR="00B6257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Федів І.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362 кв. м. на вул. В. Гора біля ОСББ «Війт»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(узгодити з ОСББ В. Гора 179)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gramStart"/>
            <w:r>
              <w:t>П</w:t>
            </w:r>
            <w:proofErr w:type="gramEnd"/>
            <w:r>
              <w:t xml:space="preserve">ідручна П. О.,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24 кв. м. на вул. </w:t>
            </w:r>
            <w:proofErr w:type="spellStart"/>
            <w:r>
              <w:t>Холмська</w:t>
            </w:r>
            <w:proofErr w:type="spellEnd"/>
            <w:r>
              <w:t xml:space="preserve">, 11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8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28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Цюх</w:t>
            </w:r>
            <w:proofErr w:type="spellEnd"/>
            <w:r>
              <w:t xml:space="preserve"> Т. О.,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Про встановлення гаражу </w:t>
            </w:r>
            <w:proofErr w:type="gramStart"/>
            <w:r>
              <w:t>П</w:t>
            </w:r>
            <w:proofErr w:type="gramEnd"/>
            <w:r>
              <w:t>ідручною П. 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До відома</w:t>
            </w:r>
          </w:p>
        </w:tc>
      </w:tr>
      <w:tr w:rsidR="00B62571">
        <w:trPr>
          <w:trHeight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Мешканці</w:t>
            </w:r>
            <w:proofErr w:type="spellEnd"/>
            <w:r>
              <w:t xml:space="preserve"> </w:t>
            </w:r>
            <w:proofErr w:type="spellStart"/>
            <w:r>
              <w:t>вулиці</w:t>
            </w:r>
            <w:proofErr w:type="spellEnd"/>
            <w:r>
              <w:t xml:space="preserve"> Холмської,9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Проти встановлення гаражу Підручною П. 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До відома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Риштий</w:t>
            </w:r>
            <w:proofErr w:type="spellEnd"/>
            <w:r>
              <w:t xml:space="preserve"> М. І.,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1196 кв. м. на вул. Фабрична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Петрова В. І., Петров К.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Рихтицька</w:t>
            </w:r>
            <w:proofErr w:type="spellEnd"/>
            <w:r>
              <w:t>, 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8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Петрова В. І., Петров К.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 кв. м. на вул. </w:t>
            </w:r>
            <w:proofErr w:type="spellStart"/>
            <w:r>
              <w:t>Рихтицька</w:t>
            </w:r>
            <w:proofErr w:type="spellEnd"/>
            <w:r>
              <w:t xml:space="preserve">, 10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38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Парафії Різдва Івана Хрестителя (о. І. </w:t>
            </w:r>
            <w:proofErr w:type="spellStart"/>
            <w:r>
              <w:t>Стебівка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2000 кв. м. </w:t>
            </w:r>
            <w:proofErr w:type="spellStart"/>
            <w:r>
              <w:t>вул.Котляревського</w:t>
            </w:r>
            <w:proofErr w:type="spellEnd"/>
            <w:r>
              <w:t xml:space="preserve"> для </w:t>
            </w:r>
            <w:proofErr w:type="spellStart"/>
            <w:r>
              <w:t>будівництва</w:t>
            </w:r>
            <w:proofErr w:type="spellEnd"/>
            <w:r>
              <w:t xml:space="preserve"> церкви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ind w:left="120"/>
            </w:pPr>
            <w:r>
              <w:rPr>
                <w:rStyle w:val="81"/>
              </w:rPr>
              <w:t xml:space="preserve">На до </w:t>
            </w:r>
            <w:proofErr w:type="spellStart"/>
            <w:r>
              <w:rPr>
                <w:rStyle w:val="81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B62571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Клим Я. Й.,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ind w:left="120"/>
            </w:pPr>
            <w:r>
              <w:rPr>
                <w:rStyle w:val="81"/>
              </w:rPr>
              <w:t xml:space="preserve">На до </w:t>
            </w:r>
            <w:proofErr w:type="spellStart"/>
            <w:r>
              <w:rPr>
                <w:rStyle w:val="81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B62571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8" w:lineRule="exact"/>
              <w:ind w:left="120"/>
            </w:pPr>
            <w:proofErr w:type="spellStart"/>
            <w:r>
              <w:t>Андруневчин</w:t>
            </w:r>
            <w:proofErr w:type="spellEnd"/>
            <w:r>
              <w:t xml:space="preserve"> І.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38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382" w:wrap="notBeside" w:vAnchor="text" w:hAnchor="text" w:x="164" w:y="1"/>
              <w:shd w:val="clear" w:color="auto" w:fill="auto"/>
              <w:ind w:left="120"/>
            </w:pPr>
            <w:r>
              <w:rPr>
                <w:rStyle w:val="81"/>
              </w:rPr>
              <w:t xml:space="preserve">На до </w:t>
            </w:r>
            <w:proofErr w:type="spellStart"/>
            <w:r>
              <w:rPr>
                <w:rStyle w:val="81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</w:tbl>
    <w:p w:rsidR="00B62571" w:rsidRDefault="005D26FF">
      <w:pPr>
        <w:pStyle w:val="22"/>
        <w:framePr w:w="86" w:h="220" w:wrap="notBeside" w:vAnchor="text" w:hAnchor="text" w:y="5028"/>
        <w:shd w:val="clear" w:color="auto" w:fill="auto"/>
        <w:spacing w:line="220" w:lineRule="exact"/>
      </w:pPr>
      <w:r>
        <w:t>5</w:t>
      </w:r>
    </w:p>
    <w:p w:rsidR="00B62571" w:rsidRDefault="00B6257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lastRenderedPageBreak/>
              <w:t>3.53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Кардаш</w:t>
            </w:r>
            <w:proofErr w:type="spellEnd"/>
            <w:r>
              <w:t xml:space="preserve"> Ю. А.,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rPr>
                <w:rStyle w:val="82"/>
              </w:rPr>
              <w:t xml:space="preserve">На до </w:t>
            </w:r>
            <w:proofErr w:type="spellStart"/>
            <w:r>
              <w:rPr>
                <w:rStyle w:val="82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Горянський А.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ind w:left="120"/>
            </w:pPr>
            <w:r>
              <w:rPr>
                <w:rStyle w:val="82"/>
              </w:rPr>
              <w:t xml:space="preserve">На до </w:t>
            </w:r>
            <w:proofErr w:type="spellStart"/>
            <w:r>
              <w:rPr>
                <w:rStyle w:val="82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B62571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Криворучишак</w:t>
            </w:r>
            <w:proofErr w:type="spellEnd"/>
            <w:r>
              <w:t xml:space="preserve"> Д. Д.,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ind w:left="120"/>
            </w:pPr>
            <w:r>
              <w:rPr>
                <w:rStyle w:val="82"/>
              </w:rPr>
              <w:t xml:space="preserve">На до </w:t>
            </w:r>
            <w:proofErr w:type="spellStart"/>
            <w:r>
              <w:rPr>
                <w:rStyle w:val="82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Вишивацький</w:t>
            </w:r>
            <w:proofErr w:type="spellEnd"/>
            <w:r>
              <w:t xml:space="preserve"> Р. А.,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ind w:left="120"/>
            </w:pPr>
            <w:r>
              <w:rPr>
                <w:rStyle w:val="82"/>
              </w:rPr>
              <w:t xml:space="preserve">На до </w:t>
            </w:r>
            <w:proofErr w:type="spellStart"/>
            <w:r>
              <w:rPr>
                <w:rStyle w:val="82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Ващишин</w:t>
            </w:r>
            <w:proofErr w:type="spellEnd"/>
            <w:r>
              <w:t xml:space="preserve"> М. З.,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ind w:left="120"/>
            </w:pPr>
            <w:r>
              <w:rPr>
                <w:rStyle w:val="82"/>
              </w:rPr>
              <w:t xml:space="preserve">На до </w:t>
            </w:r>
            <w:proofErr w:type="spellStart"/>
            <w:r>
              <w:rPr>
                <w:rStyle w:val="82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Шпильчак В. І.,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80"/>
              <w:framePr w:w="14899" w:h="10402" w:wrap="notBeside" w:vAnchor="text" w:hAnchor="text" w:x="164" w:y="1"/>
              <w:shd w:val="clear" w:color="auto" w:fill="auto"/>
              <w:ind w:left="120"/>
            </w:pPr>
            <w:r>
              <w:rPr>
                <w:rStyle w:val="82"/>
              </w:rPr>
              <w:t xml:space="preserve">На до </w:t>
            </w:r>
            <w:proofErr w:type="spellStart"/>
            <w:r>
              <w:rPr>
                <w:rStyle w:val="82"/>
              </w:rPr>
              <w:t>вивчення</w:t>
            </w:r>
            <w:proofErr w:type="spellEnd"/>
            <w:r>
              <w:t xml:space="preserve"> (</w:t>
            </w:r>
            <w:proofErr w:type="spellStart"/>
            <w:r>
              <w:t>надати</w:t>
            </w:r>
            <w:proofErr w:type="spellEnd"/>
            <w:r>
              <w:t xml:space="preserve"> план- схему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>)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Темнюк</w:t>
            </w:r>
            <w:proofErr w:type="spellEnd"/>
            <w:r>
              <w:t xml:space="preserve"> О. Г.,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585 кв. м. Вул. Вербицького, 14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Феник</w:t>
            </w:r>
            <w:proofErr w:type="spellEnd"/>
            <w:r>
              <w:t xml:space="preserve"> Я. С.,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30 кв. м.</w:t>
            </w:r>
          </w:p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Вул.В</w:t>
            </w:r>
            <w:proofErr w:type="spellEnd"/>
            <w:r>
              <w:t>. Великого,2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83" w:lineRule="exact"/>
              <w:ind w:left="120"/>
            </w:pPr>
            <w:r>
              <w:t>Рекомендувати раді 1-«не голосував»</w:t>
            </w:r>
          </w:p>
        </w:tc>
      </w:tr>
      <w:tr w:rsidR="00B62571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Фучило</w:t>
            </w:r>
            <w:proofErr w:type="spellEnd"/>
            <w:r>
              <w:t xml:space="preserve"> О. І., в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48 кв. м. Вул. Б. Хмельницького, 30/1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Болоховецький</w:t>
            </w:r>
            <w:proofErr w:type="spellEnd"/>
            <w:r>
              <w:t xml:space="preserve"> Ю. Б.,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30 кв. м. Вул. </w:t>
            </w:r>
            <w:proofErr w:type="spellStart"/>
            <w:r>
              <w:t>Нижанківського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Василенко П. М.,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28 кв. м. вул. Франка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Калита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690 кв. м. Вул. Грабовського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9F4D43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Адамчук</w:t>
            </w:r>
            <w:proofErr w:type="spellEnd"/>
            <w:r>
              <w:t xml:space="preserve"> Н. Г.,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685 кв. м. Вул. Л. Курбаса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Стечкевич</w:t>
            </w:r>
            <w:proofErr w:type="spellEnd"/>
            <w:r>
              <w:t xml:space="preserve"> Т. Ю.,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688 кв. м. Вул. Грабовського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Шабан</w:t>
            </w:r>
            <w:proofErr w:type="spellEnd"/>
            <w:r>
              <w:t xml:space="preserve"> У. П.,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635 кв. м. Вул. Шептицького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Дублянський</w:t>
            </w:r>
            <w:proofErr w:type="spellEnd"/>
            <w:r>
              <w:t xml:space="preserve"> Г. В.,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36 кв. м. Вул. Київська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Москалик Я. С.,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Шухевича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Сторонська Н. П.,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1040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Земельну ділянку площею 261 кв. 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10402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B62571" w:rsidRDefault="005D26FF">
      <w:pPr>
        <w:pStyle w:val="22"/>
        <w:framePr w:w="96" w:h="220" w:wrap="notBeside" w:vAnchor="text" w:hAnchor="text" w:y="5028"/>
        <w:shd w:val="clear" w:color="auto" w:fill="auto"/>
        <w:spacing w:line="220" w:lineRule="exact"/>
      </w:pPr>
      <w:r>
        <w:t>6</w:t>
      </w:r>
    </w:p>
    <w:p w:rsidR="00B62571" w:rsidRDefault="005D26FF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62571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B62571">
            <w:pPr>
              <w:framePr w:w="14899" w:h="5338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B62571">
            <w:pPr>
              <w:framePr w:w="14899" w:h="5338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Пров. Тепличний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B62571">
            <w:pPr>
              <w:framePr w:w="14899" w:h="5338" w:wrap="notBeside" w:vAnchor="text" w:hAnchor="text" w:x="164" w:y="1"/>
              <w:rPr>
                <w:sz w:val="10"/>
                <w:szCs w:val="10"/>
              </w:rPr>
            </w:pP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Кубицький</w:t>
            </w:r>
            <w:proofErr w:type="spellEnd"/>
            <w:r>
              <w:t xml:space="preserve"> В. В.,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990 кв. м. Вул. </w:t>
            </w:r>
            <w:proofErr w:type="spellStart"/>
            <w:r>
              <w:t>Завіжна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5338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Стецькович</w:t>
            </w:r>
            <w:proofErr w:type="spellEnd"/>
            <w:r>
              <w:t xml:space="preserve"> Х. В., в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5338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Єлшин</w:t>
            </w:r>
            <w:proofErr w:type="spellEnd"/>
            <w:r>
              <w:t xml:space="preserve"> М.В.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25 кв.м. по вул</w:t>
            </w:r>
            <w:proofErr w:type="gramStart"/>
            <w:r>
              <w:t>.Г</w:t>
            </w:r>
            <w:proofErr w:type="gramEnd"/>
            <w:r>
              <w:t xml:space="preserve">рушевського,74/23 </w:t>
            </w:r>
            <w:proofErr w:type="spellStart"/>
            <w:r>
              <w:t>під</w:t>
            </w:r>
            <w:proofErr w:type="spellEnd"/>
            <w:r>
              <w:t xml:space="preserve"> гараж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5338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Маскула</w:t>
            </w:r>
            <w:proofErr w:type="spellEnd"/>
            <w:r>
              <w:t xml:space="preserve"> Л.О.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996 кв.м. </w:t>
            </w:r>
            <w:proofErr w:type="spellStart"/>
            <w:proofErr w:type="gramStart"/>
            <w:r>
              <w:t>п</w:t>
            </w:r>
            <w:proofErr w:type="gramEnd"/>
            <w:r>
              <w:t>ід</w:t>
            </w:r>
            <w:proofErr w:type="spellEnd"/>
            <w:r>
              <w:t xml:space="preserve"> </w:t>
            </w:r>
            <w:proofErr w:type="spellStart"/>
            <w:r>
              <w:t>Садівництво</w:t>
            </w:r>
            <w:proofErr w:type="spellEnd"/>
            <w:r>
              <w:t xml:space="preserve"> по </w:t>
            </w:r>
            <w:proofErr w:type="spellStart"/>
            <w:r>
              <w:t>вул.І.Франка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40"/>
              <w:framePr w:w="14899" w:h="53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На до вивчення (на виїзд)</w:t>
            </w:r>
          </w:p>
        </w:tc>
      </w:tr>
      <w:tr w:rsidR="00B62571">
        <w:trPr>
          <w:trHeight w:val="138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ПП «БКП </w:t>
            </w:r>
            <w:proofErr w:type="spellStart"/>
            <w:r>
              <w:t>Осана</w:t>
            </w:r>
            <w:proofErr w:type="spellEnd"/>
            <w:r>
              <w:t xml:space="preserve">», </w:t>
            </w:r>
            <w:proofErr w:type="spellStart"/>
            <w:r>
              <w:t>вул.Самбірська</w:t>
            </w:r>
            <w:proofErr w:type="spellEnd"/>
            <w:r>
              <w:t>, 130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Договір суборенди земельної ділянки по вулиці В.Великого, кадастровий номер 4610600000:01:016:0026 (відповідно до п.3.1 Договору суборенди земельної ділянки від 19.05.2015 року продовження дії терміну оренди)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5338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Гіщак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А.,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5338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B62571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Вовк М.Р., </w:t>
            </w:r>
            <w:r w:rsidR="009F4D43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a5"/>
              <w:framePr w:w="14899" w:h="53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618 кв. м. Пров. Тепличний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2571" w:rsidRDefault="005D26FF">
            <w:pPr>
              <w:pStyle w:val="50"/>
              <w:framePr w:w="14899" w:h="5338" w:wrap="notBeside" w:vAnchor="text" w:hAnchor="text" w:x="16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B62571" w:rsidRDefault="005D26FF">
      <w:pPr>
        <w:pStyle w:val="a7"/>
        <w:framePr w:w="9346" w:h="547" w:wrap="notBeside" w:vAnchor="text" w:hAnchor="text" w:x="327" w:y="5345"/>
        <w:shd w:val="clear" w:color="auto" w:fill="auto"/>
        <w:ind w:left="40"/>
      </w:pPr>
      <w:r>
        <w:t>Зауваження зі сторони представників комісії та зі сторони присутніх осіб не надходили.. Кожен листок підписаний головою та секретарем комісії.</w:t>
      </w:r>
    </w:p>
    <w:p w:rsidR="00B62571" w:rsidRDefault="005D26FF">
      <w:pPr>
        <w:pStyle w:val="22"/>
        <w:framePr w:w="96" w:h="220" w:wrap="notBeside" w:vAnchor="text" w:hAnchor="text" w:y="5033"/>
        <w:shd w:val="clear" w:color="auto" w:fill="auto"/>
        <w:spacing w:line="220" w:lineRule="exact"/>
      </w:pPr>
      <w:r>
        <w:t>7</w:t>
      </w:r>
    </w:p>
    <w:p w:rsidR="00B62571" w:rsidRDefault="00B62571">
      <w:pPr>
        <w:rPr>
          <w:sz w:val="2"/>
          <w:szCs w:val="2"/>
        </w:rPr>
      </w:pPr>
    </w:p>
    <w:p w:rsidR="00B62571" w:rsidRDefault="005D26FF">
      <w:pPr>
        <w:pStyle w:val="50"/>
        <w:framePr w:h="220" w:wrap="around" w:vAnchor="text" w:hAnchor="margin" w:x="9202" w:yAlign="bottom"/>
        <w:shd w:val="clear" w:color="auto" w:fill="auto"/>
        <w:spacing w:after="0" w:line="220" w:lineRule="exact"/>
        <w:ind w:left="100"/>
      </w:pPr>
      <w:r>
        <w:lastRenderedPageBreak/>
        <w:t>Балог О.Б.</w:t>
      </w:r>
    </w:p>
    <w:p w:rsidR="00B62571" w:rsidRDefault="005D26FF">
      <w:pPr>
        <w:pStyle w:val="50"/>
        <w:framePr w:h="224" w:wrap="around" w:vAnchor="text" w:hAnchor="margin" w:x="246" w:y="1097"/>
        <w:shd w:val="clear" w:color="auto" w:fill="auto"/>
        <w:spacing w:after="0" w:line="220" w:lineRule="exact"/>
        <w:ind w:left="100"/>
      </w:pPr>
      <w:r>
        <w:t>Секретар комісії:</w:t>
      </w:r>
    </w:p>
    <w:p w:rsidR="00B62571" w:rsidRDefault="005D26FF">
      <w:pPr>
        <w:pStyle w:val="50"/>
        <w:shd w:val="clear" w:color="auto" w:fill="auto"/>
        <w:spacing w:before="232" w:after="838" w:line="220" w:lineRule="exact"/>
      </w:pPr>
      <w:r>
        <w:t>Голова комісії:</w:t>
      </w:r>
    </w:p>
    <w:p w:rsidR="00B62571" w:rsidRDefault="005D26FF">
      <w:pPr>
        <w:pStyle w:val="50"/>
        <w:shd w:val="clear" w:color="auto" w:fill="auto"/>
        <w:spacing w:after="0" w:line="220" w:lineRule="exact"/>
        <w:ind w:left="7000"/>
      </w:pPr>
      <w:r>
        <w:t>Броварський Н.Я.</w:t>
      </w:r>
    </w:p>
    <w:sectPr w:rsidR="00B62571" w:rsidSect="00B62571">
      <w:type w:val="continuous"/>
      <w:pgSz w:w="16837" w:h="11905" w:orient="landscape"/>
      <w:pgMar w:top="425" w:right="732" w:bottom="1073" w:left="65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01E" w:rsidRDefault="003C301E" w:rsidP="00B62571">
      <w:r>
        <w:separator/>
      </w:r>
    </w:p>
  </w:endnote>
  <w:endnote w:type="continuationSeparator" w:id="0">
    <w:p w:rsidR="003C301E" w:rsidRDefault="003C301E" w:rsidP="00B62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01E" w:rsidRDefault="003C301E"/>
  </w:footnote>
  <w:footnote w:type="continuationSeparator" w:id="0">
    <w:p w:rsidR="003C301E" w:rsidRDefault="003C301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62571"/>
    <w:rsid w:val="003C301E"/>
    <w:rsid w:val="005D26FF"/>
    <w:rsid w:val="00810E0F"/>
    <w:rsid w:val="009F4D43"/>
    <w:rsid w:val="00B62571"/>
    <w:rsid w:val="00CA2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25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2571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ий текст (4)_"/>
    <w:basedOn w:val="a0"/>
    <w:link w:val="4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5pt">
    <w:name w:val="Основний текст (4) + 12;5 pt;Не курсив"/>
    <w:basedOn w:val="4"/>
    <w:rsid w:val="00B62571"/>
    <w:rPr>
      <w:i/>
      <w:iCs/>
      <w:spacing w:val="0"/>
      <w:sz w:val="25"/>
      <w:szCs w:val="25"/>
    </w:rPr>
  </w:style>
  <w:style w:type="character" w:customStyle="1" w:styleId="6">
    <w:name w:val="Основний текст (6)_"/>
    <w:basedOn w:val="a0"/>
    <w:link w:val="6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">
    <w:name w:val="Основний текст (7)_"/>
    <w:basedOn w:val="a0"/>
    <w:link w:val="7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B62571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B62571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B62571"/>
    <w:rPr>
      <w:b/>
      <w:bCs/>
      <w:spacing w:val="0"/>
    </w:rPr>
  </w:style>
  <w:style w:type="character" w:customStyle="1" w:styleId="62">
    <w:name w:val="Основний текст (6)"/>
    <w:basedOn w:val="6"/>
    <w:rsid w:val="00B62571"/>
    <w:rPr>
      <w:u w:val="single"/>
    </w:rPr>
  </w:style>
  <w:style w:type="character" w:customStyle="1" w:styleId="711pt">
    <w:name w:val="Основний текст (7) + 11 pt"/>
    <w:basedOn w:val="7"/>
    <w:rsid w:val="00B62571"/>
    <w:rPr>
      <w:spacing w:val="0"/>
      <w:sz w:val="22"/>
      <w:szCs w:val="22"/>
    </w:rPr>
  </w:style>
  <w:style w:type="character" w:customStyle="1" w:styleId="a4">
    <w:name w:val="Основний текст_"/>
    <w:basedOn w:val="a0"/>
    <w:link w:val="a5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B62571"/>
    <w:rPr>
      <w:u w:val="single"/>
    </w:rPr>
  </w:style>
  <w:style w:type="character" w:customStyle="1" w:styleId="21">
    <w:name w:val="Підпис до таблиці (2)_"/>
    <w:basedOn w:val="a0"/>
    <w:link w:val="22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ий текст (9)_"/>
    <w:basedOn w:val="a0"/>
    <w:link w:val="90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81">
    <w:name w:val="Основний текст (8) + Напівжирний"/>
    <w:basedOn w:val="8"/>
    <w:rsid w:val="00B62571"/>
    <w:rPr>
      <w:b/>
      <w:bCs/>
      <w:spacing w:val="0"/>
    </w:rPr>
  </w:style>
  <w:style w:type="character" w:customStyle="1" w:styleId="82">
    <w:name w:val="Основний текст (8) + Напівжирний"/>
    <w:basedOn w:val="8"/>
    <w:rsid w:val="00B62571"/>
    <w:rPr>
      <w:b/>
      <w:bCs/>
      <w:spacing w:val="0"/>
    </w:rPr>
  </w:style>
  <w:style w:type="character" w:customStyle="1" w:styleId="a6">
    <w:name w:val="Підпис до таблиці_"/>
    <w:basedOn w:val="a0"/>
    <w:link w:val="a7"/>
    <w:rsid w:val="00B625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50">
    <w:name w:val="Основний текст (5)"/>
    <w:basedOn w:val="a"/>
    <w:link w:val="5"/>
    <w:rsid w:val="00B625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ий текст (4)"/>
    <w:basedOn w:val="a"/>
    <w:link w:val="4"/>
    <w:rsid w:val="00B62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B62571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70">
    <w:name w:val="Основний текст (7)"/>
    <w:basedOn w:val="a"/>
    <w:link w:val="7"/>
    <w:rsid w:val="00B62571"/>
    <w:pPr>
      <w:shd w:val="clear" w:color="auto" w:fill="FFFFFF"/>
      <w:spacing w:line="413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Основний текст"/>
    <w:basedOn w:val="a"/>
    <w:link w:val="a4"/>
    <w:rsid w:val="00B62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B6257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B62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B62571"/>
    <w:pPr>
      <w:shd w:val="clear" w:color="auto" w:fill="FFFFFF"/>
      <w:spacing w:before="18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ідпис до таблиці (2)"/>
    <w:basedOn w:val="a"/>
    <w:link w:val="21"/>
    <w:rsid w:val="00B62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B6257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90">
    <w:name w:val="Основний текст (9)"/>
    <w:basedOn w:val="a"/>
    <w:link w:val="9"/>
    <w:rsid w:val="00B625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ідпис до таблиці"/>
    <w:basedOn w:val="a"/>
    <w:link w:val="a6"/>
    <w:rsid w:val="00B6257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2004</Words>
  <Characters>11424</Characters>
  <Application>Microsoft Office Word</Application>
  <DocSecurity>0</DocSecurity>
  <Lines>95</Lines>
  <Paragraphs>26</Paragraphs>
  <ScaleCrop>false</ScaleCrop>
  <Company>DMR</Company>
  <LinksUpToDate>false</LinksUpToDate>
  <CharactersWithSpaces>13402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2024-09-18T06:53:00Z</dcterms:created>
  <dcterms:modified xsi:type="dcterms:W3CDTF">2024-09-18T07:20:00Z</dcterms:modified>
</cp:coreProperties>
</file>