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4A" w:rsidRDefault="002D2988">
      <w:pPr>
        <w:pStyle w:val="41"/>
        <w:shd w:val="clear" w:color="auto" w:fill="auto"/>
        <w:spacing w:line="293" w:lineRule="exact"/>
        <w:ind w:left="6740" w:firstLine="0"/>
      </w:pPr>
      <w:r>
        <w:t>Протокол № 29</w:t>
      </w:r>
    </w:p>
    <w:p w:rsidR="0088654A" w:rsidRDefault="002D2988">
      <w:pPr>
        <w:pStyle w:val="30"/>
        <w:shd w:val="clear" w:color="auto" w:fill="auto"/>
        <w:tabs>
          <w:tab w:val="left" w:pos="12498"/>
        </w:tabs>
        <w:spacing w:after="110" w:line="293" w:lineRule="exact"/>
        <w:ind w:left="320" w:right="380" w:firstLine="3640"/>
      </w:pPr>
      <w:r>
        <w:t xml:space="preserve">засідання постійної комісії ради з питань регулювання земельних відносин </w:t>
      </w:r>
      <w:r>
        <w:rPr>
          <w:rStyle w:val="31"/>
        </w:rPr>
        <w:t>місто Дрогобич</w:t>
      </w:r>
      <w:r>
        <w:rPr>
          <w:rStyle w:val="31"/>
        </w:rPr>
        <w:tab/>
        <w:t>02-03 серпня 2016 р.</w:t>
      </w:r>
    </w:p>
    <w:p w:rsidR="0088654A" w:rsidRDefault="002D2988">
      <w:pPr>
        <w:pStyle w:val="41"/>
        <w:shd w:val="clear" w:color="auto" w:fill="auto"/>
        <w:spacing w:line="230" w:lineRule="exact"/>
        <w:ind w:left="760"/>
      </w:pPr>
      <w:r>
        <w:t>ПРИСУТНІ:</w:t>
      </w:r>
    </w:p>
    <w:p w:rsidR="0088654A" w:rsidRDefault="002D2988">
      <w:pPr>
        <w:pStyle w:val="a5"/>
        <w:shd w:val="clear" w:color="auto" w:fill="auto"/>
        <w:spacing w:line="413" w:lineRule="exact"/>
        <w:ind w:left="76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1"/>
        </w:rPr>
        <w:t>Балог Олег Богданович</w:t>
      </w:r>
    </w:p>
    <w:p w:rsidR="0088654A" w:rsidRDefault="002D2988">
      <w:pPr>
        <w:pStyle w:val="a5"/>
        <w:shd w:val="clear" w:color="auto" w:fill="auto"/>
        <w:spacing w:line="413" w:lineRule="exact"/>
        <w:ind w:left="760"/>
      </w:pP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1"/>
        </w:rPr>
        <w:t>Вітульська Марія Іванівна</w:t>
      </w:r>
    </w:p>
    <w:p w:rsidR="0088654A" w:rsidRDefault="002D2988">
      <w:pPr>
        <w:pStyle w:val="a5"/>
        <w:shd w:val="clear" w:color="auto" w:fill="auto"/>
        <w:spacing w:line="413" w:lineRule="exact"/>
        <w:ind w:left="760"/>
      </w:pPr>
      <w:r>
        <w:t>Секретар постійної комісії:</w:t>
      </w:r>
      <w:r>
        <w:rPr>
          <w:rStyle w:val="a6"/>
        </w:rPr>
        <w:t xml:space="preserve"> </w:t>
      </w:r>
      <w:r>
        <w:rPr>
          <w:rStyle w:val="1"/>
        </w:rPr>
        <w:t>Дзюрах Ірина Василівна</w:t>
      </w:r>
    </w:p>
    <w:p w:rsidR="0088654A" w:rsidRDefault="002D2988">
      <w:pPr>
        <w:pStyle w:val="41"/>
        <w:shd w:val="clear" w:color="auto" w:fill="auto"/>
        <w:spacing w:after="41" w:line="302" w:lineRule="exact"/>
        <w:ind w:left="320" w:right="7740" w:firstLine="0"/>
      </w:pPr>
      <w:r>
        <w:rPr>
          <w:rStyle w:val="40"/>
        </w:rPr>
        <w:t>Члени постійної комісії:</w:t>
      </w:r>
      <w:r>
        <w:t xml:space="preserve"> </w:t>
      </w:r>
      <w:r>
        <w:rPr>
          <w:rStyle w:val="42"/>
        </w:rPr>
        <w:t xml:space="preserve">Броварський Назарій Ярославович </w:t>
      </w:r>
      <w:r>
        <w:t xml:space="preserve">Відсутні: </w:t>
      </w:r>
      <w:r>
        <w:rPr>
          <w:rStyle w:val="42"/>
        </w:rPr>
        <w:t>Муль Роман Миколайович</w:t>
      </w:r>
    </w:p>
    <w:p w:rsidR="0088654A" w:rsidRDefault="002D2988">
      <w:pPr>
        <w:pStyle w:val="a5"/>
        <w:shd w:val="clear" w:color="auto" w:fill="auto"/>
        <w:spacing w:after="83" w:line="326" w:lineRule="exact"/>
        <w:ind w:left="760" w:right="880"/>
      </w:pPr>
      <w:r>
        <w:rPr>
          <w:rStyle w:val="a6"/>
        </w:rPr>
        <w:t>Запрошені:</w:t>
      </w:r>
      <w:r>
        <w:t xml:space="preserve"> працівники архітектури, держкомзему, відділу оренди та приватизації комунального майна Дрогобицької міської ради, громадськість.</w:t>
      </w:r>
    </w:p>
    <w:p w:rsidR="0088654A" w:rsidRDefault="002D2988">
      <w:pPr>
        <w:pStyle w:val="a5"/>
        <w:shd w:val="clear" w:color="auto" w:fill="auto"/>
        <w:spacing w:line="298" w:lineRule="exact"/>
        <w:ind w:left="320" w:right="380" w:hanging="300"/>
      </w:pPr>
      <w:r>
        <w:t>1</w:t>
      </w:r>
      <w:r>
        <w:rPr>
          <w:rStyle w:val="a6"/>
        </w:rPr>
        <w:t xml:space="preserve"> Присутні від громадськості:</w:t>
      </w:r>
      <w:r>
        <w:t xml:space="preserve"> депутат ДМР Сименишин З.М., Ваврин М.В., Веселий В.І., Ковалишин О.Г., Федевич Л.М., Морозов Р.В., Лисенко Н.В., Флюнт Н.Й., Ковалишин В.Я., Гевко О.В., Мацедін С.М., Боднар І.В., Макара А.Я.</w:t>
      </w:r>
    </w:p>
    <w:p w:rsidR="0088654A" w:rsidRDefault="002D2988">
      <w:pPr>
        <w:pStyle w:val="a5"/>
        <w:shd w:val="clear" w:color="auto" w:fill="auto"/>
        <w:spacing w:line="298" w:lineRule="exact"/>
        <w:ind w:left="320" w:right="380" w:firstLine="720"/>
      </w:pPr>
      <w:r>
        <w:t>Голова постійної комісії Балог О.Б. озвучив, що присутні 4 члени Постійної комісії, відтак є кворум та поставив на голосування затвердження порядку денного.</w:t>
      </w:r>
    </w:p>
    <w:p w:rsidR="0088654A" w:rsidRDefault="002D2988">
      <w:pPr>
        <w:pStyle w:val="a5"/>
        <w:shd w:val="clear" w:color="auto" w:fill="auto"/>
        <w:spacing w:after="241" w:line="298" w:lineRule="exact"/>
        <w:ind w:left="320" w:firstLine="720"/>
      </w:pPr>
      <w:r>
        <w:t>Обговоривши порядок денний з доповненнями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0"/>
        <w:gridCol w:w="4958"/>
        <w:gridCol w:w="5309"/>
        <w:gridCol w:w="3802"/>
      </w:tblGrid>
      <w:tr w:rsidR="0088654A">
        <w:trPr>
          <w:trHeight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t>Прізвище, ім'я, по батькові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Результати розгляду</w:t>
            </w:r>
          </w:p>
        </w:tc>
      </w:tr>
      <w:tr w:rsidR="0088654A">
        <w:trPr>
          <w:trHeight w:val="288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8654A" w:rsidRDefault="002D2988">
            <w:pPr>
              <w:pStyle w:val="41"/>
              <w:framePr w:wrap="notBeside" w:vAnchor="text" w:hAnchor="text" w:xAlign="center" w:y="1"/>
              <w:shd w:val="clear" w:color="auto" w:fill="auto"/>
              <w:spacing w:line="240" w:lineRule="auto"/>
              <w:ind w:left="7080" w:firstLine="0"/>
            </w:pPr>
            <w:r>
              <w:t>1. Різне</w:t>
            </w:r>
          </w:p>
        </w:tc>
      </w:tr>
      <w:tr w:rsidR="0088654A">
        <w:trPr>
          <w:trHeight w:val="60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Продовжити термін рішення Дрогобицької міської ради від 07.11.2014 р. №1416 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1061"/>
          <w:jc w:val="center"/>
        </w:trPr>
        <w:tc>
          <w:tcPr>
            <w:tcW w:w="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1.1.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</w:pPr>
            <w:r>
              <w:t>ТзОВ «Хім-Ресурс» (В. Горинь)</w:t>
            </w: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затвердити документацію і передати оренду земельну ділянку площею 2728 кв.м. на вул. Павлика, 64 обслуговування нежитлового приміщення</w:t>
            </w:r>
          </w:p>
        </w:tc>
        <w:tc>
          <w:tcPr>
            <w:tcW w:w="3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654A">
        <w:trPr>
          <w:trHeight w:val="112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Pr="004E107F" w:rsidRDefault="002D2988" w:rsidP="004E107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 w:firstLine="0"/>
              <w:rPr>
                <w:lang w:val="uk-UA"/>
              </w:rPr>
            </w:pPr>
            <w:r>
              <w:t xml:space="preserve">Поптик О. Р.,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Включення</w:t>
            </w:r>
            <w:proofErr w:type="spellEnd"/>
            <w:r>
              <w:t xml:space="preserve"> в </w:t>
            </w: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для продажу земельної ділянки площею 126 кв.м. вул. Грушевського, 180а, для обслуговування нежитлового приміщення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88654A" w:rsidRDefault="002D2988">
            <w:pPr>
              <w:pStyle w:val="60"/>
              <w:framePr w:wrap="notBeside" w:vAnchor="text" w:hAnchor="text" w:xAlign="center" w:y="1"/>
              <w:shd w:val="clear" w:color="auto" w:fill="auto"/>
              <w:ind w:left="120"/>
            </w:pPr>
            <w:r>
              <w:t>(на даній земельній ділянці проходять інженерні мережі)</w:t>
            </w:r>
          </w:p>
        </w:tc>
      </w:tr>
    </w:tbl>
    <w:p w:rsidR="0088654A" w:rsidRDefault="0088654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8654A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lastRenderedPageBreak/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ТОВ «УККАН» (О. Сігєєв)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Продовження договорів оренди на земельну ділянку площею 31152 кв.м. на вул. П. Орлика, 24 та на земельну ділянку площею 9156 кв.м. на вул. П. Орлика, 26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 w:firstLine="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Боднар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proofErr w:type="spellStart"/>
            <w:r>
              <w:t>Мацедін</w:t>
            </w:r>
            <w:proofErr w:type="spellEnd"/>
            <w:r>
              <w:t xml:space="preserve"> С.М.,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Скарга мешканців вул. В.Гора, щодо приватизації земельної ділянки по вул. В.Гора, 179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t>Взяти до відома</w:t>
            </w:r>
          </w:p>
        </w:tc>
      </w:tr>
    </w:tbl>
    <w:p w:rsidR="0088654A" w:rsidRDefault="0088654A">
      <w:pPr>
        <w:rPr>
          <w:sz w:val="2"/>
          <w:szCs w:val="2"/>
        </w:rPr>
      </w:pPr>
    </w:p>
    <w:p w:rsidR="0088654A" w:rsidRDefault="0088654A">
      <w:pPr>
        <w:spacing w:line="24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8654A">
        <w:trPr>
          <w:trHeight w:val="6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Лепак Ю. З., Лепак О. Р.,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723 кв. м. вул. 22</w:t>
            </w:r>
            <w:proofErr w:type="gramStart"/>
            <w:r>
              <w:t xml:space="preserve"> С</w:t>
            </w:r>
            <w:proofErr w:type="gramEnd"/>
            <w:r>
              <w:t>ічня 142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7675" w:wrap="notBeside" w:vAnchor="text" w:hAnchor="text" w:x="212" w:y="49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88654A" w:rsidRDefault="002D2988">
            <w:pPr>
              <w:pStyle w:val="7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1-«Утримався»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Гриник І. А.,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344 кв. м. Вул. Плебанія, 54.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Кулиняк С. </w:t>
            </w:r>
            <w:proofErr w:type="gramStart"/>
            <w:r>
              <w:t>П</w:t>
            </w:r>
            <w:proofErr w:type="gramEnd"/>
            <w:r>
              <w:t xml:space="preserve"> 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after="60" w:line="240" w:lineRule="auto"/>
              <w:ind w:left="120" w:firstLine="0"/>
            </w:pPr>
            <w:r>
              <w:t>Земельну ділянку площею 959 кв. м.</w:t>
            </w:r>
          </w:p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before="60" w:line="240" w:lineRule="auto"/>
              <w:ind w:left="120" w:firstLine="0"/>
            </w:pPr>
            <w:r>
              <w:t>вул. Самбірська, 41/1а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88654A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Мельник О. І ., </w:t>
            </w:r>
            <w:r w:rsidR="004E107F">
              <w:rPr>
                <w:lang w:val="uk-UA"/>
              </w:rPr>
              <w:t>***</w:t>
            </w:r>
            <w:r>
              <w:t xml:space="preserve">, </w:t>
            </w:r>
            <w:proofErr w:type="spellStart"/>
            <w:r>
              <w:t>Кобринович</w:t>
            </w:r>
            <w:proofErr w:type="spellEnd"/>
            <w:r>
              <w:t xml:space="preserve"> В. В., Домбровська Д. 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1034 кв. м. вул. Г. Брама, 63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7675" w:wrap="notBeside" w:vAnchor="text" w:hAnchor="text" w:x="212" w:y="491"/>
              <w:shd w:val="clear" w:color="auto" w:fill="auto"/>
              <w:spacing w:line="322" w:lineRule="exact"/>
              <w:ind w:left="120"/>
            </w:pPr>
            <w:r>
              <w:t>Рекомендувати раді Площею 1000 кв.м.</w:t>
            </w:r>
          </w:p>
        </w:tc>
      </w:tr>
      <w:tr w:rsidR="0088654A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Рахманін О. С.,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20 кв. м.</w:t>
            </w:r>
          </w:p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вул. Самбірська біля буд. 98 для обслуговування</w:t>
            </w:r>
          </w:p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Яцинич Д. Я.,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411 кв. м. В </w:t>
            </w:r>
            <w:proofErr w:type="gramStart"/>
            <w:r>
              <w:t>СТ</w:t>
            </w:r>
            <w:proofErr w:type="gramEnd"/>
            <w:r>
              <w:t xml:space="preserve"> «Світанок».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7675" w:wrap="notBeside" w:vAnchor="text" w:hAnchor="text" w:x="212" w:y="49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before="60" w:line="240" w:lineRule="auto"/>
              <w:ind w:left="120" w:firstLine="0"/>
            </w:pPr>
            <w:r>
              <w:t>(донести протокол зборів)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Борисевич Д. 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1025 кв. м. Сабірській для ведення городництва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Цихівський А. Т.,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after="60" w:line="240" w:lineRule="auto"/>
              <w:ind w:left="120" w:firstLine="0"/>
            </w:pPr>
            <w:r>
              <w:t>Земельну ділянку площею 54 кв. м.</w:t>
            </w:r>
          </w:p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before="60" w:line="240" w:lineRule="auto"/>
              <w:ind w:left="120" w:firstLine="0"/>
            </w:pPr>
            <w:r>
              <w:t>вул. Шептицького, 18, для будівництва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Бенько Н. Ю.,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614 кв. м. вул. Барського, 9,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7675" w:wrap="notBeside" w:vAnchor="text" w:hAnchor="text" w:x="212" w:y="49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4" w:lineRule="exact"/>
              <w:ind w:left="120" w:firstLine="0"/>
            </w:pPr>
            <w:r>
              <w:t>(надати право-установчі документи)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Михальчук Т. О.,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вул. Гребінки, 8, для ведення городництва.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7675" w:wrap="notBeside" w:vAnchor="text" w:hAnchor="text" w:x="212" w:y="49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8654A" w:rsidRDefault="002D2988">
            <w:pPr>
              <w:pStyle w:val="60"/>
              <w:framePr w:w="14981" w:h="7675" w:wrap="notBeside" w:vAnchor="text" w:hAnchor="text" w:x="212" w:y="491"/>
              <w:shd w:val="clear" w:color="auto" w:fill="auto"/>
              <w:spacing w:before="60" w:line="240" w:lineRule="auto"/>
              <w:ind w:left="120"/>
            </w:pPr>
            <w:r>
              <w:t>(відсутній пакет документів)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firstLine="0"/>
              <w:jc w:val="both"/>
            </w:pPr>
            <w:r>
              <w:t>ОСББ «Стуса-13» ( О. Бориславська)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482 кв. м. вул. Стуса, 13,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88654A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220" w:firstLine="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4" w:lineRule="exact"/>
              <w:ind w:left="120" w:firstLine="0"/>
            </w:pPr>
            <w:r>
              <w:t xml:space="preserve">Козак І. Г., Козак М. В., Козак М. М., Лучечко Л. М.,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7675" w:wrap="notBeside" w:vAnchor="text" w:hAnchor="text" w:x="212" w:y="491"/>
              <w:shd w:val="clear" w:color="auto" w:fill="auto"/>
              <w:spacing w:line="278" w:lineRule="exact"/>
              <w:ind w:left="120" w:firstLine="0"/>
            </w:pPr>
            <w:r>
              <w:t xml:space="preserve">Земельну ділянку площею 1000 кв. м. вул.С. </w:t>
            </w:r>
            <w:proofErr w:type="gramStart"/>
            <w:r>
              <w:t>Стр</w:t>
            </w:r>
            <w:proofErr w:type="gramEnd"/>
            <w:r>
              <w:t>ільців, 9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7675" w:wrap="notBeside" w:vAnchor="text" w:hAnchor="text" w:x="212" w:y="49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  <w:r>
              <w:rPr>
                <w:rStyle w:val="32"/>
              </w:rPr>
              <w:t xml:space="preserve"> (з виїздом)</w:t>
            </w:r>
          </w:p>
        </w:tc>
      </w:tr>
    </w:tbl>
    <w:p w:rsidR="0088654A" w:rsidRDefault="002D2988">
      <w:pPr>
        <w:pStyle w:val="10"/>
        <w:framePr w:w="6504" w:h="548" w:wrap="notBeside" w:vAnchor="text" w:hAnchor="text" w:x="4369" w:y="-51"/>
        <w:shd w:val="clear" w:color="auto" w:fill="auto"/>
        <w:ind w:left="60" w:right="60"/>
      </w:pPr>
      <w:r>
        <w:lastRenderedPageBreak/>
        <w:t>2. Про надання дозволу на розроблення матеріалів проектів відведення та технічної документації на земельні ділянки</w:t>
      </w:r>
    </w:p>
    <w:p w:rsidR="0088654A" w:rsidRDefault="002D2988">
      <w:pPr>
        <w:pStyle w:val="22"/>
        <w:framePr w:w="106" w:h="230" w:wrap="notBeside" w:vAnchor="text" w:hAnchor="text" w:y="2721"/>
        <w:shd w:val="clear" w:color="auto" w:fill="auto"/>
        <w:spacing w:line="230" w:lineRule="exact"/>
      </w:pPr>
      <w:r>
        <w:t>2</w:t>
      </w:r>
    </w:p>
    <w:p w:rsidR="0088654A" w:rsidRDefault="0088654A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8654A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lastRenderedPageBreak/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 xml:space="preserve">Козак І. Г., Козак М. В., Козак М. М., Лучечко Л. М.,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326 кв. м. вул. С. Стрільців, 9 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  <w:r>
              <w:rPr>
                <w:rStyle w:val="310"/>
              </w:rPr>
              <w:t xml:space="preserve"> (з виїздом)</w:t>
            </w:r>
          </w:p>
        </w:tc>
      </w:tr>
      <w:tr w:rsidR="0088654A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r>
              <w:t xml:space="preserve">Демків О. Б,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2383 кв. м. На вул. 22</w:t>
            </w:r>
            <w:proofErr w:type="gramStart"/>
            <w:r>
              <w:t xml:space="preserve"> С</w:t>
            </w:r>
            <w:proofErr w:type="gramEnd"/>
            <w:r>
              <w:t>ічня, 38а, для обслуговування 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69" w:lineRule="exact"/>
              <w:ind w:left="120" w:firstLine="0"/>
            </w:pPr>
            <w:r>
              <w:t xml:space="preserve">Довгополова В. К, Гевко О. 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after="60" w:line="240" w:lineRule="auto"/>
              <w:ind w:left="120" w:firstLine="0"/>
            </w:pPr>
            <w:r>
              <w:t>Земельну ділянку площею 1200 кв. м.</w:t>
            </w:r>
          </w:p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before="60" w:line="240" w:lineRule="auto"/>
              <w:ind w:left="120" w:firstLine="0"/>
            </w:pPr>
            <w:r>
              <w:t>вул. Раневицька, 14а 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.2.16.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69" w:lineRule="exact"/>
              <w:ind w:left="120" w:firstLine="0"/>
            </w:pPr>
            <w:r>
              <w:t>Довгополова В. К, Гевко О. В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вул. Раневицька, 14а,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r>
              <w:t xml:space="preserve">Михальчак В. М.,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55 кв. м. Вул. Зварицька, 23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Відмовити</w:t>
            </w:r>
          </w:p>
          <w:p w:rsidR="0088654A" w:rsidRDefault="002D2988">
            <w:pPr>
              <w:pStyle w:val="60"/>
              <w:framePr w:w="14981" w:h="10354" w:wrap="notBeside" w:vAnchor="text" w:hAnchor="text" w:x="203" w:y="1"/>
              <w:shd w:val="clear" w:color="auto" w:fill="auto"/>
              <w:ind w:left="120"/>
            </w:pPr>
            <w:r>
              <w:t>(на даній земельній ділянці існуючий гараж)</w:t>
            </w:r>
          </w:p>
        </w:tc>
      </w:tr>
      <w:tr w:rsidR="0088654A">
        <w:trPr>
          <w:trHeight w:val="32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r>
              <w:t>ОСББ «Ковальське» (І. Верещак)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318 кв. м. вул. Ковальська, 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  <w:r>
              <w:rPr>
                <w:rStyle w:val="33"/>
              </w:rPr>
              <w:t xml:space="preserve"> (з виїздом,</w:t>
            </w:r>
          </w:p>
        </w:tc>
      </w:tr>
      <w:tr w:rsidR="0088654A">
        <w:trPr>
          <w:trHeight w:val="518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="14981" w:h="10354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="14981" w:h="10354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="14981" w:h="10354" w:wrap="notBeside" w:vAnchor="text" w:hAnchor="text" w:x="203" w:y="1"/>
            </w:pPr>
          </w:p>
        </w:tc>
        <w:tc>
          <w:tcPr>
            <w:tcW w:w="3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r>
              <w:t>уточнити площу земельної ділянки)</w:t>
            </w:r>
          </w:p>
        </w:tc>
      </w:tr>
      <w:tr w:rsidR="0088654A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Лазарів</w:t>
            </w:r>
            <w:proofErr w:type="spellEnd"/>
            <w:r>
              <w:t xml:space="preserve"> В.Я.,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№68),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Кришталь</w:t>
            </w:r>
            <w:proofErr w:type="spellEnd"/>
            <w:r>
              <w:t xml:space="preserve"> О.В.,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№58),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 w:firstLine="0"/>
            </w:pPr>
            <w:proofErr w:type="spellStart"/>
            <w:r>
              <w:t>Бринкалович</w:t>
            </w:r>
            <w:proofErr w:type="spellEnd"/>
            <w:r>
              <w:t xml:space="preserve"> В.О.,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№35),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r>
              <w:t xml:space="preserve">Кулик Г.Н.,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№37),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Мілян</w:t>
            </w:r>
            <w:proofErr w:type="spellEnd"/>
            <w:r>
              <w:t xml:space="preserve"> О.Д.,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№57),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Прухницька</w:t>
            </w:r>
            <w:proofErr w:type="spellEnd"/>
            <w:r>
              <w:t xml:space="preserve"> Н.Я.,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№36),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 w:firstLine="0"/>
            </w:pPr>
            <w:r>
              <w:t>2.25.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Чава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№46),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8654A" w:rsidRDefault="002D2988">
      <w:pPr>
        <w:pStyle w:val="22"/>
        <w:framePr w:w="82" w:h="230" w:wrap="notBeside" w:vAnchor="text" w:hAnchor="text" w:y="5020"/>
        <w:shd w:val="clear" w:color="auto" w:fill="auto"/>
        <w:spacing w:line="230" w:lineRule="exact"/>
      </w:pPr>
      <w:r>
        <w:t>3</w:t>
      </w:r>
    </w:p>
    <w:p w:rsidR="0088654A" w:rsidRDefault="002D2988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88654A">
        <w:trPr>
          <w:trHeight w:val="111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lastRenderedPageBreak/>
              <w:t>2.26.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Клімук</w:t>
            </w:r>
            <w:proofErr w:type="spellEnd"/>
            <w:r>
              <w:t xml:space="preserve"> Р.Ю.,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№67),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t>2.27.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Макарук</w:t>
            </w:r>
            <w:proofErr w:type="spellEnd"/>
            <w:r>
              <w:t xml:space="preserve"> Н.Є.,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№47),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t>2.28.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Бабюк</w:t>
            </w:r>
            <w:proofErr w:type="spellEnd"/>
            <w:r>
              <w:t xml:space="preserve"> Р.М., в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 (діл. №48),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t>2.29.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Мащикевич</w:t>
            </w:r>
            <w:proofErr w:type="spellEnd"/>
            <w:r>
              <w:t xml:space="preserve"> Г.К.,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1000 кв. м. квартал забудови вул. Котляревського,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61"/>
              </w:rPr>
              <w:t>Відмовити</w:t>
            </w:r>
            <w:r>
              <w:t xml:space="preserve"> (відсутні дані)</w:t>
            </w:r>
          </w:p>
        </w:tc>
      </w:tr>
      <w:tr w:rsidR="0088654A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t>2.30.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proofErr w:type="gramStart"/>
            <w:r>
              <w:t>Гладка-Карпа</w:t>
            </w:r>
            <w:proofErr w:type="spellEnd"/>
            <w:proofErr w:type="gramEnd"/>
            <w:r>
              <w:t xml:space="preserve"> Н.М.,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1200 кв. м.</w:t>
            </w:r>
          </w:p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вул. Г. Брама (біля будинку №189) для ведення</w:t>
            </w:r>
          </w:p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 w:firstLine="0"/>
            </w:pPr>
            <w:r>
              <w:t>2.31.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>ОСББ «Світанок» (В. Дзиндзюра)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0,9661 га. на вул. Стрийській. 393, для обслуговування багатоквартирного житлового будинку.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8654A" w:rsidRDefault="002D2988">
      <w:pPr>
        <w:pStyle w:val="60"/>
        <w:framePr w:w="106" w:h="230" w:wrap="notBeside" w:hAnchor="margin" w:x="-31" w:y="5048"/>
        <w:shd w:val="clear" w:color="auto" w:fill="auto"/>
        <w:spacing w:line="230" w:lineRule="exact"/>
      </w:pPr>
      <w:r>
        <w:t>4</w:t>
      </w:r>
    </w:p>
    <w:p w:rsidR="0088654A" w:rsidRDefault="0088654A">
      <w:pPr>
        <w:rPr>
          <w:sz w:val="2"/>
          <w:szCs w:val="2"/>
        </w:rPr>
      </w:pPr>
    </w:p>
    <w:p w:rsidR="0088654A" w:rsidRDefault="0088654A">
      <w:pPr>
        <w:spacing w:line="300" w:lineRule="exact"/>
      </w:pPr>
    </w:p>
    <w:p w:rsidR="0088654A" w:rsidRDefault="002D2988">
      <w:pPr>
        <w:pStyle w:val="1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lastRenderedPageBreak/>
        <w:t>3. Про затвердження матеріалів проектів відведення та технічної документації на земельні ділянки та передачу у власність, оренду</w:t>
      </w:r>
    </w:p>
    <w:p w:rsidR="0088654A" w:rsidRDefault="002D2988">
      <w:pPr>
        <w:pStyle w:val="10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a8"/>
        </w:rPr>
        <w:t>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8654A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 xml:space="preserve">Головко Н. Р.,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614 кв. м. вул. Самбірська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8654A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 xml:space="preserve">Ковальчук С. Й.,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291 кв. м. Вул. Рихтицькій, 7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8654A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proofErr w:type="gramStart"/>
            <w:r>
              <w:t>Б</w:t>
            </w:r>
            <w:proofErr w:type="gramEnd"/>
            <w:r>
              <w:t xml:space="preserve">ілець В. 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 xml:space="preserve">Земельну ділянку площею 420 кв. 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60"/>
              <w:framePr w:wrap="notBeside" w:vAnchor="text" w:hAnchor="text" w:xAlign="center" w:y="1"/>
              <w:shd w:val="clear" w:color="auto" w:fill="auto"/>
              <w:jc w:val="both"/>
            </w:pPr>
            <w:r>
              <w:rPr>
                <w:rStyle w:val="61"/>
              </w:rPr>
              <w:t>На до вивчення</w:t>
            </w:r>
            <w:r>
              <w:t xml:space="preserve"> (додати рішення сесії міської ради)</w:t>
            </w:r>
          </w:p>
        </w:tc>
      </w:tr>
      <w:tr w:rsidR="0088654A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 xml:space="preserve">Руссу А. М.,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8654A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Німилович Я. Б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8654A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 xml:space="preserve">Бачинський М. І 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88654A">
        <w:trPr>
          <w:trHeight w:val="34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 w:firstLine="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 w:firstLine="0"/>
            </w:pPr>
            <w:r>
              <w:t>Галущак П. М., Генсьор Р. Д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Земельну ділянку площею 686 кв. м.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88654A" w:rsidRDefault="002D2988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8654A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="14899" w:h="1036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Pr="004E107F" w:rsidRDefault="0088654A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  <w:rPr>
                <w:lang w:val="uk-UA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вул</w:t>
            </w:r>
            <w:proofErr w:type="spellEnd"/>
            <w:r>
              <w:t>. Павлика, 42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="14899" w:h="10363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88654A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Пасічник С. П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8" w:lineRule="exact"/>
              <w:ind w:left="120" w:firstLine="0"/>
            </w:pPr>
            <w:r>
              <w:t>Земельну ділянку площею 27 кв. м. вул. Бурка, 4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Юрчак Н. 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800 кв. м.</w:t>
            </w:r>
          </w:p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вул. Г. Брама для ОЖБ. по зміні цільового</w:t>
            </w:r>
          </w:p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призначення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899" w:h="10363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88654A" w:rsidRDefault="002D2988">
            <w:pPr>
              <w:pStyle w:val="60"/>
              <w:framePr w:w="14899" w:h="1036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(відсутнє право власності)</w:t>
            </w:r>
          </w:p>
        </w:tc>
      </w:tr>
      <w:tr w:rsidR="0088654A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Грішний Л. Л.,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after="60" w:line="240" w:lineRule="auto"/>
              <w:ind w:left="120" w:firstLine="0"/>
            </w:pPr>
            <w:r>
              <w:t>Земельну ділянку площею 600 кв. м.</w:t>
            </w:r>
          </w:p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before="60" w:line="240" w:lineRule="auto"/>
              <w:ind w:left="120" w:firstLine="0"/>
            </w:pPr>
            <w:r>
              <w:t>вул. Наливайка (К-10) для ОЖБ як уч.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69" w:lineRule="exact"/>
              <w:ind w:left="120" w:firstLine="0"/>
            </w:pPr>
            <w:r>
              <w:t>ТзОВ «Олімп-2» (Р. Морозов), вул.В.Великого, 19/1, м.Дрогобич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3,1434 га. вул. В. Великого, 19/1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(юридичному відділу надати правове обґрунтування)</w:t>
            </w:r>
          </w:p>
        </w:tc>
      </w:tr>
      <w:tr w:rsidR="0088654A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4E107F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Ковалишин О.Т. </w:t>
            </w:r>
            <w:r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83" w:lineRule="exact"/>
              <w:ind w:left="120" w:firstLine="0"/>
            </w:pPr>
            <w:r>
              <w:t>Земельну ділянку площею 468 кв.м. для ОЖБ на вул. Видова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>ПАТ «Рівненафтобаза»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Виготовлення технічної документації площею 0,24 га на вул. П.Орлика, 11/2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88654A" w:rsidRDefault="002D2988">
            <w:pPr>
              <w:pStyle w:val="60"/>
              <w:framePr w:w="14899" w:h="10363" w:wrap="notBeside" w:vAnchor="text" w:hAnchor="text" w:x="164" w:y="1"/>
              <w:shd w:val="clear" w:color="auto" w:fill="auto"/>
              <w:ind w:left="120"/>
            </w:pPr>
            <w:r>
              <w:t>(із зазначенням зміни площі земельної ділянки у відповідності до п. 4 ст. 83 ЗК України)</w:t>
            </w:r>
          </w:p>
        </w:tc>
      </w:tr>
      <w:tr w:rsidR="0088654A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Хомин М.І.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 xml:space="preserve">Виготовлення проекту відведення земельної ділянки та передачі у приватну власність площею 300 кв.м. на вул.В.Гора, 177 </w:t>
            </w:r>
            <w:proofErr w:type="gramStart"/>
            <w:r>
              <w:t>п</w:t>
            </w:r>
            <w:proofErr w:type="gramEnd"/>
            <w:r>
              <w:t>ід городництво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3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</w:tc>
      </w:tr>
      <w:tr w:rsidR="0088654A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Гой О.І.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на вул. Котляревського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Марків</w:t>
            </w:r>
            <w:proofErr w:type="spellEnd"/>
            <w:r>
              <w:t xml:space="preserve"> Ю.В.,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на вул. Котляревського, 74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Слобода Т.Г.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на вул. Котляревського, 73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Ковба</w:t>
            </w:r>
            <w:proofErr w:type="spellEnd"/>
            <w:r>
              <w:t xml:space="preserve"> Н.С.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Земельну ділянку площею 1000 кв. м. на вул. Котляревського, №21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r>
              <w:t xml:space="preserve">Коцюба Я.П.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Виготовлення проекту відведення земельної ділянки та передачі у приватну власність площею 130 кв.м. на вул. Грушевського. 102 під садівництво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220" w:firstLine="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Лівчак</w:t>
            </w:r>
            <w:proofErr w:type="spellEnd"/>
            <w:r>
              <w:t xml:space="preserve"> Л.М.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="14899" w:h="10363" w:wrap="notBeside" w:vAnchor="text" w:hAnchor="text" w:x="164" w:y="1"/>
              <w:shd w:val="clear" w:color="auto" w:fill="auto"/>
              <w:spacing w:line="274" w:lineRule="exact"/>
              <w:ind w:left="120" w:firstLine="0"/>
            </w:pPr>
            <w:r>
              <w:t>Затвердити проект землеустрою земельної ділянки площею 755 кв.м. по вул. Ільницького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="14899" w:h="1036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8654A" w:rsidRDefault="002D2988">
      <w:pPr>
        <w:pStyle w:val="22"/>
        <w:framePr w:w="86" w:h="230" w:wrap="notBeside" w:vAnchor="text" w:hAnchor="text" w:y="5020"/>
        <w:shd w:val="clear" w:color="auto" w:fill="auto"/>
        <w:spacing w:line="230" w:lineRule="exact"/>
      </w:pPr>
      <w:r>
        <w:t>5</w:t>
      </w:r>
    </w:p>
    <w:p w:rsidR="0088654A" w:rsidRDefault="0088654A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8654A">
        <w:trPr>
          <w:trHeight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</w:pPr>
            <w:r>
              <w:t>під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88654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8654A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proofErr w:type="spellStart"/>
            <w:r>
              <w:t>Миськів</w:t>
            </w:r>
            <w:proofErr w:type="spellEnd"/>
            <w:r>
              <w:t xml:space="preserve"> Б.М.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firstLine="0"/>
              <w:jc w:val="both"/>
            </w:pPr>
            <w:r>
              <w:t>Затвердити проект землеустрою земельної ділянки площею 979 кв.м. по вул. Г.Брама під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 w:firstLine="0"/>
            </w:pPr>
            <w:proofErr w:type="spellStart"/>
            <w:r>
              <w:t>Вороняк</w:t>
            </w:r>
            <w:proofErr w:type="spellEnd"/>
            <w:r>
              <w:t xml:space="preserve"> Л.В.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Затвердити проект землеустрою земельної ділянки площею 980 кв.м. по вул. Г.Брама під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88654A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 w:firstLine="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</w:pPr>
            <w:r>
              <w:t xml:space="preserve">Мороз Н.Л. </w:t>
            </w:r>
            <w:r w:rsidR="004E107F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0"/>
            </w:pPr>
            <w:r>
              <w:t>Затвердити проект землеустрою земельної ділянки площею 930 кв.м. по вул. Г.Брама під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54A" w:rsidRDefault="002D2988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88654A" w:rsidRDefault="002D2988">
      <w:pPr>
        <w:pStyle w:val="35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88654A" w:rsidRDefault="0088654A">
      <w:pPr>
        <w:rPr>
          <w:sz w:val="2"/>
          <w:szCs w:val="2"/>
        </w:rPr>
      </w:pPr>
    </w:p>
    <w:p w:rsidR="0088654A" w:rsidRDefault="002D2988">
      <w:pPr>
        <w:pStyle w:val="41"/>
        <w:shd w:val="clear" w:color="auto" w:fill="auto"/>
        <w:tabs>
          <w:tab w:val="left" w:pos="6537"/>
        </w:tabs>
        <w:spacing w:before="764" w:after="528" w:line="230" w:lineRule="exact"/>
        <w:ind w:left="340" w:firstLine="0"/>
      </w:pPr>
      <w:r>
        <w:t>Голова комісії:</w:t>
      </w:r>
      <w:r>
        <w:tab/>
        <w:t>Балог О.Б.</w:t>
      </w:r>
    </w:p>
    <w:p w:rsidR="0088654A" w:rsidRDefault="002D2988">
      <w:pPr>
        <w:pStyle w:val="a5"/>
        <w:shd w:val="clear" w:color="auto" w:fill="auto"/>
        <w:spacing w:after="58" w:line="230" w:lineRule="exact"/>
        <w:ind w:firstLine="0"/>
      </w:pPr>
      <w:r>
        <w:t>6</w:t>
      </w:r>
    </w:p>
    <w:p w:rsidR="0088654A" w:rsidRDefault="002D2988">
      <w:pPr>
        <w:pStyle w:val="41"/>
        <w:shd w:val="clear" w:color="auto" w:fill="auto"/>
        <w:tabs>
          <w:tab w:val="left" w:pos="6532"/>
        </w:tabs>
        <w:spacing w:line="230" w:lineRule="exact"/>
        <w:ind w:left="340" w:firstLine="0"/>
      </w:pPr>
      <w:r>
        <w:t>Секретар комісії:</w:t>
      </w:r>
      <w:r>
        <w:tab/>
        <w:t>Дзюрах І.В.</w:t>
      </w:r>
    </w:p>
    <w:sectPr w:rsidR="0088654A" w:rsidSect="0088654A">
      <w:type w:val="continuous"/>
      <w:pgSz w:w="16837" w:h="11905" w:orient="landscape"/>
      <w:pgMar w:top="402" w:right="791" w:bottom="1029" w:left="75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B76" w:rsidRDefault="00567B76" w:rsidP="0088654A">
      <w:r>
        <w:separator/>
      </w:r>
    </w:p>
  </w:endnote>
  <w:endnote w:type="continuationSeparator" w:id="0">
    <w:p w:rsidR="00567B76" w:rsidRDefault="00567B76" w:rsidP="00886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B76" w:rsidRDefault="00567B76"/>
  </w:footnote>
  <w:footnote w:type="continuationSeparator" w:id="0">
    <w:p w:rsidR="00567B76" w:rsidRDefault="00567B7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8654A"/>
    <w:rsid w:val="002D2988"/>
    <w:rsid w:val="002F5C9A"/>
    <w:rsid w:val="004E107F"/>
    <w:rsid w:val="00567B76"/>
    <w:rsid w:val="008243B8"/>
    <w:rsid w:val="0088654A"/>
    <w:rsid w:val="00BF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654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654A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1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ий текст (3)_"/>
    <w:basedOn w:val="a0"/>
    <w:link w:val="30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ий текст (3) + Не курсив"/>
    <w:basedOn w:val="3"/>
    <w:rsid w:val="0088654A"/>
    <w:rPr>
      <w:i/>
      <w:iCs/>
      <w:spacing w:val="0"/>
      <w:sz w:val="23"/>
      <w:szCs w:val="23"/>
    </w:rPr>
  </w:style>
  <w:style w:type="character" w:customStyle="1" w:styleId="a4">
    <w:name w:val="Основний текст_"/>
    <w:basedOn w:val="a0"/>
    <w:link w:val="a5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88654A"/>
    <w:rPr>
      <w:b/>
      <w:bCs/>
      <w:spacing w:val="0"/>
    </w:rPr>
  </w:style>
  <w:style w:type="character" w:customStyle="1" w:styleId="1">
    <w:name w:val="Основний текст + Напівжирний1"/>
    <w:basedOn w:val="a4"/>
    <w:rsid w:val="0088654A"/>
    <w:rPr>
      <w:b/>
      <w:bCs/>
      <w:spacing w:val="0"/>
      <w:u w:val="single"/>
    </w:rPr>
  </w:style>
  <w:style w:type="character" w:customStyle="1" w:styleId="40">
    <w:name w:val="Основний текст (4) + Не напівжирний"/>
    <w:basedOn w:val="4"/>
    <w:rsid w:val="0088654A"/>
    <w:rPr>
      <w:b/>
      <w:bCs/>
      <w:spacing w:val="0"/>
    </w:rPr>
  </w:style>
  <w:style w:type="character" w:customStyle="1" w:styleId="42">
    <w:name w:val="Основний текст (4)"/>
    <w:basedOn w:val="4"/>
    <w:rsid w:val="0088654A"/>
    <w:rPr>
      <w:u w:val="single"/>
    </w:rPr>
  </w:style>
  <w:style w:type="character" w:customStyle="1" w:styleId="2">
    <w:name w:val="Основний текст (2)_"/>
    <w:basedOn w:val="a0"/>
    <w:link w:val="20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ий текст (5)_"/>
    <w:basedOn w:val="a0"/>
    <w:link w:val="50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2">
    <w:name w:val="Основний текст (3) + Не напівжирний"/>
    <w:basedOn w:val="3"/>
    <w:rsid w:val="0088654A"/>
    <w:rPr>
      <w:b/>
      <w:bCs/>
      <w:spacing w:val="0"/>
    </w:rPr>
  </w:style>
  <w:style w:type="character" w:customStyle="1" w:styleId="a7">
    <w:name w:val="Підпис до таблиці_"/>
    <w:basedOn w:val="a0"/>
    <w:link w:val="10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0">
    <w:name w:val="Основний текст (3) + Не напівжирний1"/>
    <w:basedOn w:val="3"/>
    <w:rsid w:val="0088654A"/>
    <w:rPr>
      <w:b/>
      <w:bCs/>
      <w:spacing w:val="0"/>
    </w:rPr>
  </w:style>
  <w:style w:type="character" w:customStyle="1" w:styleId="33">
    <w:name w:val="Основний текст (3) + Не напівжирний;Не курсив"/>
    <w:basedOn w:val="3"/>
    <w:rsid w:val="0088654A"/>
    <w:rPr>
      <w:b/>
      <w:bCs/>
      <w:i/>
      <w:iCs/>
      <w:spacing w:val="0"/>
      <w:sz w:val="23"/>
      <w:szCs w:val="23"/>
    </w:rPr>
  </w:style>
  <w:style w:type="character" w:customStyle="1" w:styleId="61">
    <w:name w:val="Основний текст (6) + Напівжирний"/>
    <w:basedOn w:val="6"/>
    <w:rsid w:val="0088654A"/>
    <w:rPr>
      <w:b/>
      <w:bCs/>
      <w:spacing w:val="0"/>
    </w:rPr>
  </w:style>
  <w:style w:type="character" w:customStyle="1" w:styleId="a8">
    <w:name w:val="Підпис до таблиці"/>
    <w:basedOn w:val="a7"/>
    <w:rsid w:val="0088654A"/>
    <w:rPr>
      <w:u w:val="single"/>
    </w:rPr>
  </w:style>
  <w:style w:type="character" w:customStyle="1" w:styleId="34">
    <w:name w:val="Підпис до таблиці (3)_"/>
    <w:basedOn w:val="a0"/>
    <w:link w:val="35"/>
    <w:rsid w:val="008865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60">
    <w:name w:val="Основний текст (6)"/>
    <w:basedOn w:val="a"/>
    <w:link w:val="6"/>
    <w:rsid w:val="0088654A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1">
    <w:name w:val="Основний текст (4)1"/>
    <w:basedOn w:val="a"/>
    <w:link w:val="4"/>
    <w:rsid w:val="0088654A"/>
    <w:pPr>
      <w:shd w:val="clear" w:color="auto" w:fill="FFFFFF"/>
      <w:spacing w:line="0" w:lineRule="atLeast"/>
      <w:ind w:hanging="44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ий текст (3)"/>
    <w:basedOn w:val="a"/>
    <w:link w:val="3"/>
    <w:rsid w:val="0088654A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88654A"/>
    <w:pPr>
      <w:shd w:val="clear" w:color="auto" w:fill="FFFFFF"/>
      <w:spacing w:line="0" w:lineRule="atLeast"/>
      <w:ind w:hanging="4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8865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ий текст (5)"/>
    <w:basedOn w:val="a"/>
    <w:link w:val="5"/>
    <w:rsid w:val="008865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88654A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Підпис до таблиці1"/>
    <w:basedOn w:val="a"/>
    <w:link w:val="a7"/>
    <w:rsid w:val="0088654A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Підпис до таблиці (2)"/>
    <w:basedOn w:val="a"/>
    <w:link w:val="21"/>
    <w:rsid w:val="008865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5">
    <w:name w:val="Підпис до таблиці (3)"/>
    <w:basedOn w:val="a"/>
    <w:link w:val="34"/>
    <w:rsid w:val="008865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 108</vt:lpstr>
    </vt:vector>
  </TitlesOfParts>
  <Company>DMR</Company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1</cp:revision>
  <dcterms:created xsi:type="dcterms:W3CDTF">2024-09-17T07:31:00Z</dcterms:created>
  <dcterms:modified xsi:type="dcterms:W3CDTF">2024-09-17T07:38:00Z</dcterms:modified>
</cp:coreProperties>
</file>