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5AB" w:rsidRDefault="00E93171">
      <w:pPr>
        <w:pStyle w:val="30"/>
        <w:shd w:val="clear" w:color="auto" w:fill="auto"/>
        <w:spacing w:after="134" w:line="230" w:lineRule="exact"/>
        <w:ind w:left="5280"/>
      </w:pPr>
      <w:r>
        <w:t>ПРОТОКОЛ № 16</w:t>
      </w:r>
    </w:p>
    <w:p w:rsidR="003555AB" w:rsidRDefault="00E93171">
      <w:pPr>
        <w:pStyle w:val="40"/>
        <w:shd w:val="clear" w:color="auto" w:fill="auto"/>
        <w:tabs>
          <w:tab w:val="left" w:pos="12637"/>
        </w:tabs>
        <w:spacing w:after="114" w:line="298" w:lineRule="exact"/>
        <w:ind w:left="320" w:right="400" w:firstLine="2380"/>
      </w:pPr>
      <w:r>
        <w:t xml:space="preserve">Виїзного засідання постійної комісії ради з питань регулювання земельних відносин </w:t>
      </w:r>
      <w:r>
        <w:rPr>
          <w:rStyle w:val="41"/>
        </w:rPr>
        <w:t>місто Дрогобич</w:t>
      </w:r>
      <w:r>
        <w:rPr>
          <w:rStyle w:val="41"/>
        </w:rPr>
        <w:tab/>
        <w:t>11 березня 2016 р.</w:t>
      </w:r>
    </w:p>
    <w:p w:rsidR="003555AB" w:rsidRDefault="00E93171">
      <w:pPr>
        <w:pStyle w:val="30"/>
        <w:shd w:val="clear" w:color="auto" w:fill="auto"/>
        <w:spacing w:line="230" w:lineRule="exact"/>
        <w:ind w:firstLine="320"/>
      </w:pPr>
      <w:r>
        <w:t>ПРИСУТНІ:</w:t>
      </w:r>
    </w:p>
    <w:p w:rsidR="003555AB" w:rsidRDefault="00E93171">
      <w:pPr>
        <w:pStyle w:val="a5"/>
        <w:shd w:val="clear" w:color="auto" w:fill="auto"/>
        <w:spacing w:line="413" w:lineRule="exact"/>
        <w:ind w:left="320" w:right="3480"/>
      </w:pPr>
      <w:r>
        <w:t>Голова постійної комісії:</w:t>
      </w:r>
      <w:r>
        <w:rPr>
          <w:rStyle w:val="a6"/>
        </w:rPr>
        <w:t xml:space="preserve"> </w:t>
      </w:r>
      <w:r>
        <w:rPr>
          <w:rStyle w:val="a7"/>
        </w:rPr>
        <w:t xml:space="preserve">Балог Олег Богданович </w:t>
      </w:r>
      <w:r>
        <w:t>Заступник голови постійної комісії:</w:t>
      </w:r>
      <w:r>
        <w:rPr>
          <w:rStyle w:val="a6"/>
        </w:rPr>
        <w:t xml:space="preserve"> </w:t>
      </w:r>
      <w:r>
        <w:rPr>
          <w:rStyle w:val="a7"/>
        </w:rPr>
        <w:t xml:space="preserve">Вітульська Марія Іванівна </w:t>
      </w:r>
      <w:r>
        <w:t>Секретар постійної комісії:</w:t>
      </w:r>
    </w:p>
    <w:p w:rsidR="003555AB" w:rsidRDefault="00E93171">
      <w:pPr>
        <w:pStyle w:val="30"/>
        <w:shd w:val="clear" w:color="auto" w:fill="auto"/>
        <w:spacing w:line="298" w:lineRule="exact"/>
        <w:ind w:left="320" w:right="3480"/>
      </w:pPr>
      <w:r>
        <w:rPr>
          <w:rStyle w:val="31"/>
        </w:rPr>
        <w:t>Члени постійної комісії:</w:t>
      </w:r>
      <w:r>
        <w:t xml:space="preserve"> </w:t>
      </w:r>
      <w:r>
        <w:rPr>
          <w:rStyle w:val="32"/>
        </w:rPr>
        <w:t xml:space="preserve">Броварський </w:t>
      </w:r>
      <w:proofErr w:type="spellStart"/>
      <w:r>
        <w:rPr>
          <w:rStyle w:val="32"/>
        </w:rPr>
        <w:t>Назарій</w:t>
      </w:r>
      <w:proofErr w:type="spellEnd"/>
      <w:r>
        <w:rPr>
          <w:rStyle w:val="32"/>
        </w:rPr>
        <w:t xml:space="preserve"> Ярославович,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rPr>
          <w:rStyle w:val="32"/>
        </w:rPr>
        <w:t>Муль</w:t>
      </w:r>
      <w:proofErr w:type="spellEnd"/>
      <w:r>
        <w:rPr>
          <w:rStyle w:val="32"/>
        </w:rPr>
        <w:t xml:space="preserve"> Роман </w:t>
      </w:r>
      <w:proofErr w:type="spellStart"/>
      <w:r>
        <w:rPr>
          <w:rStyle w:val="32"/>
        </w:rPr>
        <w:t>Миколайович</w:t>
      </w:r>
      <w:proofErr w:type="spellEnd"/>
      <w:r>
        <w:rPr>
          <w:rStyle w:val="32"/>
        </w:rPr>
        <w:t xml:space="preserve">; </w:t>
      </w:r>
      <w:proofErr w:type="spellStart"/>
      <w:r>
        <w:rPr>
          <w:rStyle w:val="32"/>
        </w:rPr>
        <w:t>Дзюрах</w:t>
      </w:r>
      <w:proofErr w:type="spellEnd"/>
      <w:r>
        <w:rPr>
          <w:rStyle w:val="32"/>
        </w:rPr>
        <w:t xml:space="preserve"> Ірина Василівна</w:t>
      </w:r>
    </w:p>
    <w:p w:rsidR="003555AB" w:rsidRDefault="00E93171">
      <w:pPr>
        <w:pStyle w:val="30"/>
        <w:shd w:val="clear" w:color="auto" w:fill="auto"/>
        <w:spacing w:after="64" w:line="298" w:lineRule="exact"/>
        <w:ind w:firstLine="320"/>
      </w:pPr>
      <w:r>
        <w:t xml:space="preserve">В порядку обговорення обрано одноголосно секретаря зборів - </w:t>
      </w:r>
      <w:r>
        <w:rPr>
          <w:rStyle w:val="32"/>
        </w:rPr>
        <w:t>Броварського Назарія Ярославовича</w:t>
      </w:r>
    </w:p>
    <w:p w:rsidR="003555AB" w:rsidRDefault="00E93171">
      <w:pPr>
        <w:pStyle w:val="a5"/>
        <w:shd w:val="clear" w:color="auto" w:fill="auto"/>
        <w:spacing w:after="110" w:line="293" w:lineRule="exact"/>
        <w:ind w:right="400" w:firstLine="320"/>
      </w:pPr>
      <w:r>
        <w:rPr>
          <w:rStyle w:val="a6"/>
        </w:rPr>
        <w:t>Запрошені:</w:t>
      </w:r>
      <w:r>
        <w:t xml:space="preserve"> працівники архітектури, управління комунальних ресурсів виконавчих органів Дрогобицької міської ради, громадськість. Присутні: голова ліквідаційної комісії управління комунальних ресурсів виконавчих органів Дрогобицької </w:t>
      </w:r>
      <w:proofErr w:type="spellStart"/>
      <w:r>
        <w:t>міської</w:t>
      </w:r>
      <w:proofErr w:type="spellEnd"/>
      <w:r>
        <w:t xml:space="preserve"> ради 1 </w:t>
      </w:r>
      <w:proofErr w:type="spellStart"/>
      <w:r>
        <w:t>Пелещак</w:t>
      </w:r>
      <w:proofErr w:type="spellEnd"/>
      <w:r>
        <w:t xml:space="preserve"> Л.Л.</w:t>
      </w:r>
    </w:p>
    <w:p w:rsidR="003555AB" w:rsidRDefault="00E93171">
      <w:pPr>
        <w:pStyle w:val="30"/>
        <w:shd w:val="clear" w:color="auto" w:fill="auto"/>
        <w:spacing w:after="138" w:line="230" w:lineRule="exact"/>
        <w:ind w:firstLine="320"/>
      </w:pPr>
      <w:r>
        <w:t>Присутні від громадськості: -- .</w:t>
      </w:r>
    </w:p>
    <w:p w:rsidR="003555AB" w:rsidRDefault="00E93171">
      <w:pPr>
        <w:pStyle w:val="a5"/>
        <w:shd w:val="clear" w:color="auto" w:fill="auto"/>
        <w:spacing w:line="298" w:lineRule="exact"/>
        <w:ind w:left="320" w:right="400" w:firstLine="720"/>
      </w:pPr>
      <w:r>
        <w:t>Голова постійної комісії Балог О.Б. озвучив, що присутні 3 (три) члени Постійної комісії, відтак є кворум та поставив на голосування затвердження порядку денного.</w:t>
      </w:r>
    </w:p>
    <w:p w:rsidR="003555AB" w:rsidRDefault="00E93171">
      <w:pPr>
        <w:pStyle w:val="a5"/>
        <w:shd w:val="clear" w:color="auto" w:fill="auto"/>
        <w:spacing w:after="114" w:line="298" w:lineRule="exact"/>
        <w:ind w:left="320" w:firstLine="720"/>
      </w:pPr>
      <w:r>
        <w:t>Обговоривши порядок денний затвердили одноголосно.</w:t>
      </w:r>
    </w:p>
    <w:p w:rsidR="003555AB" w:rsidRDefault="00E93171">
      <w:pPr>
        <w:pStyle w:val="30"/>
        <w:shd w:val="clear" w:color="auto" w:fill="auto"/>
        <w:spacing w:after="14" w:line="230" w:lineRule="exact"/>
        <w:ind w:firstLine="320"/>
      </w:pPr>
      <w:r>
        <w:t>Слухали: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3555AB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№ п/п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Результати розгляду</w:t>
            </w:r>
          </w:p>
        </w:tc>
      </w:tr>
      <w:tr w:rsidR="003555AB">
        <w:trPr>
          <w:trHeight w:val="288"/>
          <w:jc w:val="center"/>
        </w:trPr>
        <w:tc>
          <w:tcPr>
            <w:tcW w:w="1482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555AB" w:rsidRDefault="00E93171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100"/>
            </w:pPr>
            <w:r>
              <w:t>1. Різне</w:t>
            </w:r>
          </w:p>
        </w:tc>
      </w:tr>
      <w:tr w:rsidR="003555AB">
        <w:trPr>
          <w:trHeight w:val="83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1.1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 xml:space="preserve">Москаль Я. І., </w:t>
            </w:r>
            <w:r w:rsidR="00820AB0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 xml:space="preserve">Про припинення оренди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 кв.м. на вул. П. Орлика у зв'язку з даруванням нерухомого майна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30"/>
              <w:framePr w:wrap="notBeside" w:vAnchor="text" w:hAnchor="text" w:xAlign="center" w:y="1"/>
              <w:shd w:val="clear" w:color="auto" w:fill="auto"/>
              <w:spacing w:after="60" w:line="240" w:lineRule="auto"/>
              <w:ind w:left="140"/>
            </w:pPr>
            <w:r>
              <w:t>Рекомендувати раді</w:t>
            </w:r>
          </w:p>
          <w:p w:rsidR="003555AB" w:rsidRDefault="00E93171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40"/>
            </w:pPr>
            <w:r>
              <w:t>Погодили одноголосно</w:t>
            </w:r>
          </w:p>
        </w:tc>
      </w:tr>
      <w:tr w:rsidR="003555AB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proofErr w:type="spellStart"/>
            <w:proofErr w:type="gramStart"/>
            <w:r>
              <w:t>Б</w:t>
            </w:r>
            <w:proofErr w:type="gramEnd"/>
            <w:r>
              <w:t>ігуняк</w:t>
            </w:r>
            <w:proofErr w:type="spellEnd"/>
            <w:r>
              <w:t xml:space="preserve"> В. С., </w:t>
            </w:r>
            <w:r w:rsidR="00820AB0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 xml:space="preserve">Про надання в оренду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20 кв.м. на вул. П. Орлика для обслуговування нерухомого майна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30"/>
              <w:framePr w:wrap="notBeside" w:vAnchor="text" w:hAnchor="text" w:xAlign="center" w:y="1"/>
              <w:shd w:val="clear" w:color="auto" w:fill="auto"/>
              <w:spacing w:after="60" w:line="240" w:lineRule="auto"/>
              <w:ind w:left="140"/>
            </w:pPr>
            <w:r>
              <w:t>Рекомендувати раді</w:t>
            </w:r>
          </w:p>
          <w:p w:rsidR="003555AB" w:rsidRDefault="00E93171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40"/>
            </w:pPr>
            <w:r>
              <w:t>Погодили одноголосно</w:t>
            </w:r>
          </w:p>
        </w:tc>
      </w:tr>
      <w:tr w:rsidR="003555AB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1.3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proofErr w:type="spellStart"/>
            <w:r>
              <w:t>Мойшевич</w:t>
            </w:r>
            <w:proofErr w:type="spellEnd"/>
            <w:r>
              <w:t xml:space="preserve"> М. Й., </w:t>
            </w:r>
            <w:r w:rsidR="00820AB0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 xml:space="preserve">Про внесення змін у </w:t>
            </w:r>
            <w:proofErr w:type="gramStart"/>
            <w:r>
              <w:t>р</w:t>
            </w:r>
            <w:proofErr w:type="gramEnd"/>
            <w:r>
              <w:t>ішення №591 від 26 квітня 2012 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40"/>
              <w:framePr w:wrap="notBeside" w:vAnchor="text" w:hAnchor="text" w:xAlign="center" w:y="1"/>
              <w:shd w:val="clear" w:color="auto" w:fill="auto"/>
              <w:ind w:left="140"/>
            </w:pPr>
            <w:r>
              <w:t>Відмовити (відсутні документи)</w:t>
            </w:r>
          </w:p>
        </w:tc>
      </w:tr>
    </w:tbl>
    <w:p w:rsidR="003555AB" w:rsidRDefault="00E93171">
      <w:pPr>
        <w:rPr>
          <w:sz w:val="2"/>
          <w:szCs w:val="2"/>
        </w:rPr>
      </w:pPr>
      <w:r>
        <w:br w:type="page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3555AB">
        <w:trPr>
          <w:trHeight w:val="111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40" w:lineRule="auto"/>
              <w:ind w:left="260"/>
            </w:pPr>
            <w:r>
              <w:lastRenderedPageBreak/>
              <w:t>1.4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Флюнт</w:t>
            </w:r>
            <w:proofErr w:type="spellEnd"/>
            <w:r>
              <w:t xml:space="preserve"> Н. Й., </w:t>
            </w:r>
            <w:r w:rsidR="00820AB0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Про надання дозволу на виготовлення проекту відведення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836,32 кв.м. на вул. Стрийській, 258 для ведення городництва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30"/>
              <w:framePr w:w="14827" w:h="7003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На розгляд сесії</w:t>
            </w:r>
          </w:p>
        </w:tc>
      </w:tr>
      <w:tr w:rsidR="003555AB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40" w:lineRule="auto"/>
              <w:ind w:left="260"/>
            </w:pPr>
            <w:r>
              <w:t>1.5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Базів</w:t>
            </w:r>
            <w:proofErr w:type="spellEnd"/>
            <w:r>
              <w:t xml:space="preserve"> М. Ф., </w:t>
            </w:r>
            <w:r w:rsidR="00820AB0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Про надання дозволу на виготовлення проекту відведення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1185 кв.м. на вул. Самбірській, 100 для ведення садівництва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40"/>
              <w:framePr w:w="14827" w:h="7003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На до вивчення</w:t>
            </w:r>
          </w:p>
          <w:p w:rsidR="003555AB" w:rsidRDefault="00E93171">
            <w:pPr>
              <w:pStyle w:val="40"/>
              <w:framePr w:w="14827" w:h="7003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(донести документи, акт на</w:t>
            </w:r>
          </w:p>
          <w:p w:rsidR="003555AB" w:rsidRDefault="00E93171">
            <w:pPr>
              <w:pStyle w:val="40"/>
              <w:framePr w:w="14827" w:h="7003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землю)</w:t>
            </w:r>
          </w:p>
        </w:tc>
      </w:tr>
      <w:tr w:rsidR="003555AB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40" w:lineRule="auto"/>
              <w:ind w:left="260"/>
            </w:pPr>
            <w:r>
              <w:t>1.6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820AB0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Гунько Л. І.,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74" w:lineRule="exact"/>
              <w:jc w:val="both"/>
            </w:pPr>
            <w:r>
              <w:t xml:space="preserve">Про надання дозволу на виготовлення проекту відведення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450 кв.м. на вул. 22</w:t>
            </w:r>
            <w:proofErr w:type="gramStart"/>
            <w:r>
              <w:t xml:space="preserve"> С</w:t>
            </w:r>
            <w:proofErr w:type="gramEnd"/>
            <w:r>
              <w:t>ічня, 99 для ведення садівництва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40"/>
              <w:framePr w:w="14827" w:h="7003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3555AB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40" w:lineRule="auto"/>
              <w:ind w:left="260"/>
            </w:pPr>
            <w:r>
              <w:t>1.7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Грицай М. Я., </w:t>
            </w:r>
            <w:r w:rsidR="00820AB0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74" w:lineRule="exact"/>
              <w:jc w:val="both"/>
            </w:pPr>
            <w:r>
              <w:t xml:space="preserve">Про надання дозволу на виготовлення проекту відведення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844 кв.м. на вул. Л. Українки, 35 для ОЖБ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30"/>
              <w:framePr w:w="14827" w:h="7003" w:wrap="notBeside" w:vAnchor="text" w:hAnchor="text" w:x="212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3555AB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40" w:lineRule="auto"/>
              <w:ind w:left="260"/>
            </w:pPr>
            <w:r>
              <w:t>1.8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Ігнацевич</w:t>
            </w:r>
            <w:proofErr w:type="spellEnd"/>
            <w:r>
              <w:t xml:space="preserve"> В. О., </w:t>
            </w:r>
            <w:r w:rsidR="00820AB0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74" w:lineRule="exact"/>
              <w:jc w:val="both"/>
            </w:pPr>
            <w:r>
              <w:t xml:space="preserve">Про надання дозволу на виготовлення проекту відведення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147 кв.м. на вул. </w:t>
            </w:r>
            <w:proofErr w:type="spellStart"/>
            <w:r>
              <w:t>Рихтицькій</w:t>
            </w:r>
            <w:proofErr w:type="spellEnd"/>
            <w:r>
              <w:t xml:space="preserve">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огородництва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30"/>
              <w:framePr w:w="14827" w:h="7003" w:wrap="notBeside" w:vAnchor="text" w:hAnchor="text" w:x="212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3555AB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40" w:lineRule="auto"/>
              <w:ind w:left="260"/>
            </w:pPr>
            <w:r>
              <w:t>1.9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78" w:lineRule="exact"/>
              <w:ind w:left="120"/>
            </w:pPr>
            <w:proofErr w:type="spellStart"/>
            <w:r>
              <w:t>Яцимірський</w:t>
            </w:r>
            <w:proofErr w:type="spellEnd"/>
            <w:r>
              <w:t xml:space="preserve"> Л. О., </w:t>
            </w:r>
            <w:r w:rsidR="00820AB0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Земельну ділянку площею 26 кв. м. на вул. Л. Українки, 21 для обслуговування гаражу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40"/>
              <w:framePr w:w="14827" w:h="7003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На до вивчення</w:t>
            </w:r>
          </w:p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(надати інформаційну довідку з відділу архітектури)</w:t>
            </w:r>
          </w:p>
        </w:tc>
      </w:tr>
      <w:tr w:rsidR="003555AB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40" w:lineRule="auto"/>
              <w:ind w:left="260"/>
            </w:pPr>
            <w:r>
              <w:t>1.10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 xml:space="preserve">Кулиняк Л. С., </w:t>
            </w:r>
            <w:r w:rsidR="00820AB0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786 кв.м. на вул. Львівська, 7 для ОЖБ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30"/>
              <w:framePr w:w="14827" w:h="7003" w:wrap="notBeside" w:vAnchor="text" w:hAnchor="text" w:x="212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3555AB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40" w:lineRule="auto"/>
              <w:ind w:left="260"/>
            </w:pPr>
            <w:r>
              <w:t>1.11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МПП «</w:t>
            </w:r>
            <w:proofErr w:type="spellStart"/>
            <w:r>
              <w:t>Мар</w:t>
            </w:r>
            <w:proofErr w:type="spellEnd"/>
            <w:r>
              <w:t>»</w:t>
            </w:r>
            <w:proofErr w:type="spellStart"/>
            <w:r>
              <w:t>яна</w:t>
            </w:r>
            <w:proofErr w:type="spellEnd"/>
            <w:r>
              <w:t xml:space="preserve">» (М. </w:t>
            </w:r>
            <w:proofErr w:type="spellStart"/>
            <w:r>
              <w:t>Піхо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Про внесення змін до земельного плану для забезпечення доступу на вул. Бориславській, 64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40"/>
              <w:framePr w:w="14827" w:h="7003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Зняти з розгляду</w:t>
            </w:r>
          </w:p>
        </w:tc>
      </w:tr>
      <w:tr w:rsidR="003555AB">
        <w:trPr>
          <w:trHeight w:val="57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40" w:lineRule="auto"/>
              <w:ind w:left="260"/>
            </w:pPr>
            <w:r>
              <w:t>1.12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78" w:lineRule="exact"/>
              <w:ind w:left="120"/>
            </w:pPr>
            <w:proofErr w:type="spellStart"/>
            <w:r>
              <w:t>Снятинський</w:t>
            </w:r>
            <w:proofErr w:type="spellEnd"/>
            <w:r>
              <w:t xml:space="preserve"> М. О., </w:t>
            </w:r>
            <w:r w:rsidR="00820AB0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1200 кв.м. на вул. В. Великого для ведення садівництва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5AB" w:rsidRDefault="00E93171">
            <w:pPr>
              <w:pStyle w:val="30"/>
              <w:framePr w:w="14827" w:h="7003" w:wrap="notBeside" w:vAnchor="text" w:hAnchor="text" w:x="212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3555AB" w:rsidRDefault="00E93171">
            <w:pPr>
              <w:pStyle w:val="a5"/>
              <w:framePr w:w="14827" w:h="7003" w:wrap="notBeside" w:vAnchor="text" w:hAnchor="text" w:x="212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</w:tbl>
    <w:p w:rsidR="003555AB" w:rsidRDefault="00E93171">
      <w:pPr>
        <w:pStyle w:val="a9"/>
        <w:framePr w:w="106" w:h="230" w:wrap="notBeside" w:vAnchor="text" w:hAnchor="text" w:y="5049"/>
        <w:shd w:val="clear" w:color="auto" w:fill="auto"/>
        <w:spacing w:line="230" w:lineRule="exact"/>
      </w:pPr>
      <w:r>
        <w:t>2</w:t>
      </w:r>
    </w:p>
    <w:p w:rsidR="003555AB" w:rsidRDefault="003555AB">
      <w:pPr>
        <w:rPr>
          <w:sz w:val="2"/>
          <w:szCs w:val="2"/>
        </w:rPr>
      </w:pPr>
    </w:p>
    <w:p w:rsidR="003555AB" w:rsidRDefault="00E93171">
      <w:pPr>
        <w:pStyle w:val="30"/>
        <w:framePr w:h="230" w:hSpace="142" w:vSpace="776" w:wrap="around" w:vAnchor="text" w:hAnchor="margin" w:x="6587" w:y="537"/>
        <w:shd w:val="clear" w:color="auto" w:fill="auto"/>
        <w:spacing w:line="230" w:lineRule="exact"/>
        <w:ind w:left="100"/>
      </w:pPr>
      <w:r>
        <w:t>Балог О.Б.</w:t>
      </w:r>
    </w:p>
    <w:p w:rsidR="003555AB" w:rsidRDefault="00E93171">
      <w:pPr>
        <w:pStyle w:val="30"/>
        <w:framePr w:h="232" w:wrap="around" w:vAnchor="text" w:hAnchor="margin" w:x="271" w:y="1646"/>
        <w:shd w:val="clear" w:color="auto" w:fill="auto"/>
        <w:spacing w:line="230" w:lineRule="exact"/>
        <w:ind w:left="100"/>
      </w:pPr>
      <w:r>
        <w:t>Секретар комісії:</w:t>
      </w:r>
    </w:p>
    <w:p w:rsidR="003555AB" w:rsidRDefault="00E93171">
      <w:pPr>
        <w:pStyle w:val="50"/>
        <w:shd w:val="clear" w:color="auto" w:fill="auto"/>
        <w:spacing w:before="0" w:after="742"/>
        <w:ind w:right="4460"/>
      </w:pPr>
      <w:r>
        <w:t xml:space="preserve">Кожен листок підписаний головою та секретарем комісії. </w:t>
      </w:r>
      <w:r>
        <w:rPr>
          <w:rStyle w:val="51"/>
        </w:rPr>
        <w:t>Голова комісії:</w:t>
      </w:r>
    </w:p>
    <w:p w:rsidR="003555AB" w:rsidRDefault="00E93171">
      <w:pPr>
        <w:pStyle w:val="10"/>
        <w:keepNext/>
        <w:keepLines/>
        <w:shd w:val="clear" w:color="auto" w:fill="auto"/>
        <w:spacing w:before="0" w:line="230" w:lineRule="exact"/>
        <w:ind w:left="4360"/>
      </w:pPr>
      <w:bookmarkStart w:id="0" w:name="bookmark0"/>
      <w:r>
        <w:t>Броварський Н.Я.</w:t>
      </w:r>
      <w:bookmarkEnd w:id="0"/>
    </w:p>
    <w:sectPr w:rsidR="003555AB" w:rsidSect="003555AB">
      <w:type w:val="continuous"/>
      <w:pgSz w:w="16837" w:h="11905" w:orient="landscape"/>
      <w:pgMar w:top="373" w:right="721" w:bottom="1271" w:left="85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EDE" w:rsidRDefault="00990EDE" w:rsidP="003555AB">
      <w:r>
        <w:separator/>
      </w:r>
    </w:p>
  </w:endnote>
  <w:endnote w:type="continuationSeparator" w:id="0">
    <w:p w:rsidR="00990EDE" w:rsidRDefault="00990EDE" w:rsidP="003555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EDE" w:rsidRDefault="00990EDE"/>
  </w:footnote>
  <w:footnote w:type="continuationSeparator" w:id="0">
    <w:p w:rsidR="00990EDE" w:rsidRDefault="00990ED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555AB"/>
    <w:rsid w:val="003555AB"/>
    <w:rsid w:val="007B5E8E"/>
    <w:rsid w:val="00820AB0"/>
    <w:rsid w:val="00990EDE"/>
    <w:rsid w:val="00D107A0"/>
    <w:rsid w:val="00E93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555A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555AB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rsid w:val="003555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ий текст (4)_"/>
    <w:basedOn w:val="a0"/>
    <w:link w:val="40"/>
    <w:rsid w:val="003555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">
    <w:name w:val="Основний текст (4) + Не курсив"/>
    <w:basedOn w:val="4"/>
    <w:rsid w:val="003555AB"/>
    <w:rPr>
      <w:i/>
      <w:iCs/>
      <w:spacing w:val="0"/>
    </w:rPr>
  </w:style>
  <w:style w:type="character" w:customStyle="1" w:styleId="a4">
    <w:name w:val="Основний текст_"/>
    <w:basedOn w:val="a0"/>
    <w:link w:val="a5"/>
    <w:rsid w:val="003555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ий текст + Напівжирний"/>
    <w:basedOn w:val="a4"/>
    <w:rsid w:val="003555AB"/>
    <w:rPr>
      <w:b/>
      <w:bCs/>
      <w:spacing w:val="0"/>
    </w:rPr>
  </w:style>
  <w:style w:type="character" w:customStyle="1" w:styleId="a7">
    <w:name w:val="Основний текст + Напівжирний"/>
    <w:basedOn w:val="a4"/>
    <w:rsid w:val="003555AB"/>
    <w:rPr>
      <w:b/>
      <w:bCs/>
      <w:spacing w:val="0"/>
      <w:u w:val="single"/>
    </w:rPr>
  </w:style>
  <w:style w:type="character" w:customStyle="1" w:styleId="31">
    <w:name w:val="Основний текст (3) + Не напівжирний"/>
    <w:basedOn w:val="3"/>
    <w:rsid w:val="003555AB"/>
    <w:rPr>
      <w:b/>
      <w:bCs/>
      <w:spacing w:val="0"/>
    </w:rPr>
  </w:style>
  <w:style w:type="character" w:customStyle="1" w:styleId="32">
    <w:name w:val="Основний текст (3)"/>
    <w:basedOn w:val="3"/>
    <w:rsid w:val="003555AB"/>
    <w:rPr>
      <w:u w:val="single"/>
    </w:rPr>
  </w:style>
  <w:style w:type="character" w:customStyle="1" w:styleId="2">
    <w:name w:val="Основний текст (2)_"/>
    <w:basedOn w:val="a0"/>
    <w:link w:val="20"/>
    <w:rsid w:val="003555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8">
    <w:name w:val="Підпис до таблиці_"/>
    <w:basedOn w:val="a0"/>
    <w:link w:val="a9"/>
    <w:rsid w:val="003555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">
    <w:name w:val="Основний текст (5)_"/>
    <w:basedOn w:val="a0"/>
    <w:link w:val="50"/>
    <w:rsid w:val="003555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ий текст (5) + Напівжирний;Не курсив"/>
    <w:basedOn w:val="5"/>
    <w:rsid w:val="003555AB"/>
    <w:rPr>
      <w:b/>
      <w:bCs/>
      <w:i/>
      <w:iCs/>
      <w:spacing w:val="0"/>
    </w:rPr>
  </w:style>
  <w:style w:type="character" w:customStyle="1" w:styleId="1">
    <w:name w:val="Заголовок №1_"/>
    <w:basedOn w:val="a0"/>
    <w:link w:val="10"/>
    <w:rsid w:val="003555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30">
    <w:name w:val="Основний текст (3)"/>
    <w:basedOn w:val="a"/>
    <w:link w:val="3"/>
    <w:rsid w:val="003555A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ий текст (4)"/>
    <w:basedOn w:val="a"/>
    <w:link w:val="4"/>
    <w:rsid w:val="003555AB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a5">
    <w:name w:val="Основний текст"/>
    <w:basedOn w:val="a"/>
    <w:link w:val="a4"/>
    <w:rsid w:val="003555A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ий текст (2)"/>
    <w:basedOn w:val="a"/>
    <w:link w:val="2"/>
    <w:rsid w:val="003555A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a9">
    <w:name w:val="Підпис до таблиці"/>
    <w:basedOn w:val="a"/>
    <w:link w:val="a8"/>
    <w:rsid w:val="003555A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0">
    <w:name w:val="Основний текст (5)"/>
    <w:basedOn w:val="a"/>
    <w:link w:val="5"/>
    <w:rsid w:val="003555AB"/>
    <w:pPr>
      <w:shd w:val="clear" w:color="auto" w:fill="FFFFFF"/>
      <w:spacing w:before="180" w:after="480" w:line="557" w:lineRule="exact"/>
      <w:ind w:firstLine="400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3555AB"/>
    <w:pPr>
      <w:shd w:val="clear" w:color="auto" w:fill="FFFFFF"/>
      <w:spacing w:before="480" w:line="0" w:lineRule="atLeast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2741</Characters>
  <Application>Microsoft Office Word</Application>
  <DocSecurity>0</DocSecurity>
  <Lines>22</Lines>
  <Paragraphs>6</Paragraphs>
  <ScaleCrop>false</ScaleCrop>
  <Company>DMR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2024-09-16T11:53:00Z</dcterms:created>
  <dcterms:modified xsi:type="dcterms:W3CDTF">2024-09-16T11:54:00Z</dcterms:modified>
</cp:coreProperties>
</file>