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537" w:rsidRDefault="00201613">
      <w:pPr>
        <w:pStyle w:val="40"/>
        <w:shd w:val="clear" w:color="auto" w:fill="auto"/>
        <w:spacing w:after="10" w:line="220" w:lineRule="exact"/>
        <w:ind w:left="6600"/>
      </w:pPr>
      <w:r>
        <w:t>Протокол № 24</w:t>
      </w:r>
    </w:p>
    <w:p w:rsidR="00B14537" w:rsidRDefault="00201613">
      <w:pPr>
        <w:pStyle w:val="a5"/>
        <w:framePr w:h="220" w:wrap="around" w:vAnchor="text" w:hAnchor="margin" w:x="-85" w:y="3857"/>
        <w:shd w:val="clear" w:color="auto" w:fill="auto"/>
        <w:spacing w:line="220" w:lineRule="exact"/>
      </w:pPr>
      <w:r>
        <w:t>1</w:t>
      </w:r>
    </w:p>
    <w:p w:rsidR="00B14537" w:rsidRDefault="00201613">
      <w:pPr>
        <w:pStyle w:val="60"/>
        <w:shd w:val="clear" w:color="auto" w:fill="auto"/>
        <w:spacing w:before="0" w:after="104" w:line="230" w:lineRule="exact"/>
        <w:ind w:left="3800"/>
      </w:pPr>
      <w:r>
        <w:t>засідання постійної комісії ради з питань регулювання земельних відносин</w:t>
      </w:r>
    </w:p>
    <w:p w:rsidR="00B14537" w:rsidRDefault="00201613">
      <w:pPr>
        <w:pStyle w:val="40"/>
        <w:shd w:val="clear" w:color="auto" w:fill="auto"/>
        <w:tabs>
          <w:tab w:val="left" w:pos="12467"/>
        </w:tabs>
        <w:spacing w:line="485" w:lineRule="exact"/>
        <w:ind w:left="160"/>
      </w:pPr>
      <w:r>
        <w:t>місто Дрогобич</w:t>
      </w:r>
      <w:r>
        <w:tab/>
        <w:t>02 червня 2016 р.</w:t>
      </w:r>
    </w:p>
    <w:p w:rsidR="00B14537" w:rsidRDefault="00201613">
      <w:pPr>
        <w:pStyle w:val="40"/>
        <w:shd w:val="clear" w:color="auto" w:fill="auto"/>
        <w:spacing w:line="485" w:lineRule="exact"/>
        <w:ind w:left="160"/>
      </w:pPr>
      <w:r>
        <w:t>ПРИСУТНІ:</w:t>
      </w:r>
    </w:p>
    <w:p w:rsidR="00B14537" w:rsidRDefault="00201613">
      <w:pPr>
        <w:pStyle w:val="70"/>
        <w:shd w:val="clear" w:color="auto" w:fill="auto"/>
        <w:ind w:left="160"/>
      </w:pPr>
      <w:r>
        <w:t>Голова постійної комісії:</w:t>
      </w:r>
      <w:r>
        <w:rPr>
          <w:rStyle w:val="711pt"/>
        </w:rPr>
        <w:t xml:space="preserve"> </w:t>
      </w:r>
      <w:r>
        <w:rPr>
          <w:rStyle w:val="711pt0"/>
        </w:rPr>
        <w:t>Балог Олег Богданович</w:t>
      </w:r>
    </w:p>
    <w:p w:rsidR="00B14537" w:rsidRDefault="00201613">
      <w:pPr>
        <w:pStyle w:val="70"/>
        <w:shd w:val="clear" w:color="auto" w:fill="auto"/>
        <w:ind w:left="160"/>
      </w:pPr>
      <w:r>
        <w:t>Заступник голови постійної комісії:</w:t>
      </w:r>
      <w:r>
        <w:rPr>
          <w:rStyle w:val="711pt"/>
        </w:rPr>
        <w:t xml:space="preserve"> </w:t>
      </w:r>
      <w:r>
        <w:rPr>
          <w:rStyle w:val="711pt0"/>
        </w:rPr>
        <w:t>Вітульська Марія Іванівна</w:t>
      </w:r>
    </w:p>
    <w:p w:rsidR="00B14537" w:rsidRDefault="00201613">
      <w:pPr>
        <w:pStyle w:val="70"/>
        <w:shd w:val="clear" w:color="auto" w:fill="auto"/>
        <w:ind w:left="16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1pt"/>
        </w:rPr>
        <w:t xml:space="preserve"> </w:t>
      </w:r>
      <w:proofErr w:type="spellStart"/>
      <w:r>
        <w:rPr>
          <w:rStyle w:val="711pt0"/>
        </w:rPr>
        <w:t>Дзюрах</w:t>
      </w:r>
      <w:proofErr w:type="spellEnd"/>
      <w:r>
        <w:rPr>
          <w:rStyle w:val="711pt0"/>
        </w:rPr>
        <w:t xml:space="preserve"> </w:t>
      </w:r>
      <w:proofErr w:type="spellStart"/>
      <w:r>
        <w:rPr>
          <w:rStyle w:val="711pt0"/>
        </w:rPr>
        <w:t>Ірина</w:t>
      </w:r>
      <w:proofErr w:type="spellEnd"/>
      <w:r>
        <w:rPr>
          <w:rStyle w:val="711pt0"/>
        </w:rPr>
        <w:t xml:space="preserve"> </w:t>
      </w:r>
      <w:proofErr w:type="spellStart"/>
      <w:r>
        <w:rPr>
          <w:rStyle w:val="711pt0"/>
        </w:rPr>
        <w:t>Василівна</w:t>
      </w:r>
      <w:proofErr w:type="spellEnd"/>
    </w:p>
    <w:p w:rsidR="00B14537" w:rsidRDefault="00201613">
      <w:pPr>
        <w:pStyle w:val="40"/>
        <w:shd w:val="clear" w:color="auto" w:fill="auto"/>
        <w:spacing w:line="298" w:lineRule="exact"/>
        <w:ind w:left="160"/>
      </w:pPr>
      <w:r>
        <w:t xml:space="preserve">Відсутні члени постійної комісії: </w:t>
      </w:r>
      <w:proofErr w:type="spellStart"/>
      <w:r>
        <w:rPr>
          <w:rStyle w:val="41"/>
        </w:rPr>
        <w:t>Броварський</w:t>
      </w:r>
      <w:proofErr w:type="spellEnd"/>
      <w:r>
        <w:rPr>
          <w:rStyle w:val="41"/>
        </w:rPr>
        <w:t xml:space="preserve"> </w:t>
      </w:r>
      <w:proofErr w:type="spellStart"/>
      <w:r>
        <w:rPr>
          <w:rStyle w:val="41"/>
        </w:rPr>
        <w:t>Назарій</w:t>
      </w:r>
      <w:proofErr w:type="spellEnd"/>
      <w:r>
        <w:rPr>
          <w:rStyle w:val="41"/>
        </w:rPr>
        <w:t xml:space="preserve"> Ярославович, </w:t>
      </w:r>
      <w:proofErr w:type="spellStart"/>
      <w:r>
        <w:rPr>
          <w:rStyle w:val="41"/>
        </w:rPr>
        <w:t>Муль</w:t>
      </w:r>
      <w:proofErr w:type="spellEnd"/>
      <w:r>
        <w:rPr>
          <w:rStyle w:val="41"/>
        </w:rPr>
        <w:t xml:space="preserve"> Роман </w:t>
      </w:r>
      <w:proofErr w:type="spellStart"/>
      <w:r>
        <w:rPr>
          <w:rStyle w:val="41"/>
        </w:rPr>
        <w:t>Миколайович</w:t>
      </w:r>
      <w:proofErr w:type="spellEnd"/>
    </w:p>
    <w:p w:rsidR="00B14537" w:rsidRDefault="00201613">
      <w:pPr>
        <w:pStyle w:val="70"/>
        <w:shd w:val="clear" w:color="auto" w:fill="auto"/>
        <w:spacing w:after="122" w:line="298" w:lineRule="exact"/>
        <w:ind w:left="160" w:right="420"/>
      </w:pPr>
      <w:r>
        <w:rPr>
          <w:rStyle w:val="711pt"/>
        </w:rPr>
        <w:t>Запрошені:</w:t>
      </w:r>
      <w:r>
        <w:t xml:space="preserve"> працівники архітектури, управління комунальних ресурсів виконавчих органів Дрогобицької міської ради, громадськість.</w:t>
      </w:r>
      <w:r>
        <w:rPr>
          <w:rStyle w:val="711pt"/>
        </w:rPr>
        <w:t xml:space="preserve"> Присутні:</w:t>
      </w:r>
      <w:r>
        <w:rPr>
          <w:rStyle w:val="711pt1"/>
        </w:rPr>
        <w:t xml:space="preserve"> начальник відділу з питань оренди приватизації та комунального майна Урбан Р.В.</w:t>
      </w:r>
    </w:p>
    <w:p w:rsidR="00B14537" w:rsidRDefault="00201613">
      <w:pPr>
        <w:pStyle w:val="a5"/>
        <w:shd w:val="clear" w:color="auto" w:fill="auto"/>
        <w:spacing w:after="76" w:line="220" w:lineRule="exact"/>
        <w:ind w:left="160"/>
      </w:pPr>
      <w:r>
        <w:rPr>
          <w:rStyle w:val="a6"/>
        </w:rPr>
        <w:t>Присутні від громади:</w:t>
      </w:r>
      <w:r>
        <w:t xml:space="preserve"> Кішко М.В., </w:t>
      </w:r>
      <w:proofErr w:type="spellStart"/>
      <w:r>
        <w:t>Стецьків</w:t>
      </w:r>
      <w:proofErr w:type="spellEnd"/>
      <w:r>
        <w:t xml:space="preserve"> Б.М., </w:t>
      </w:r>
      <w:proofErr w:type="spellStart"/>
      <w:r>
        <w:t>Маліш</w:t>
      </w:r>
      <w:proofErr w:type="spellEnd"/>
      <w:r>
        <w:t xml:space="preserve"> Н.Б., </w:t>
      </w:r>
      <w:proofErr w:type="spellStart"/>
      <w:r>
        <w:t>Тичинський</w:t>
      </w:r>
      <w:proofErr w:type="spellEnd"/>
      <w:r>
        <w:t xml:space="preserve"> О.Є., </w:t>
      </w:r>
      <w:proofErr w:type="spellStart"/>
      <w:r>
        <w:t>Підгородецька</w:t>
      </w:r>
      <w:proofErr w:type="spellEnd"/>
      <w:r>
        <w:t xml:space="preserve"> М.З., </w:t>
      </w:r>
      <w:proofErr w:type="spellStart"/>
      <w:r>
        <w:t>Піхо</w:t>
      </w:r>
      <w:proofErr w:type="spellEnd"/>
      <w:r>
        <w:t xml:space="preserve"> М.Ю., </w:t>
      </w:r>
      <w:proofErr w:type="spellStart"/>
      <w:r>
        <w:t>Гачак</w:t>
      </w:r>
      <w:proofErr w:type="spellEnd"/>
      <w:r>
        <w:t xml:space="preserve"> О.І.</w:t>
      </w:r>
    </w:p>
    <w:p w:rsidR="00B14537" w:rsidRDefault="00201613">
      <w:pPr>
        <w:pStyle w:val="70"/>
        <w:shd w:val="clear" w:color="auto" w:fill="auto"/>
        <w:spacing w:after="240" w:line="302" w:lineRule="exact"/>
        <w:ind w:left="160" w:right="420" w:firstLine="740"/>
      </w:pPr>
      <w:r>
        <w:rPr>
          <w:rStyle w:val="711pt"/>
        </w:rPr>
        <w:t>Слухали:</w:t>
      </w:r>
      <w:r>
        <w:t xml:space="preserve"> Голова постійної комісії Балог О.Б. озвучив, що є кворум та поставив на голосування затвердження порядку денного. Обговоривши порядок денний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B14537">
        <w:trPr>
          <w:trHeight w:val="36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B14537">
        <w:trPr>
          <w:trHeight w:val="302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п/п</w:t>
            </w:r>
          </w:p>
        </w:tc>
        <w:tc>
          <w:tcPr>
            <w:tcW w:w="4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B1453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B1453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B1453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14537" w:rsidRDefault="00B14537">
      <w:pPr>
        <w:rPr>
          <w:sz w:val="2"/>
          <w:szCs w:val="2"/>
        </w:rPr>
      </w:pPr>
    </w:p>
    <w:p w:rsidR="00B14537" w:rsidRDefault="00201613">
      <w:pPr>
        <w:pStyle w:val="10"/>
        <w:keepNext/>
        <w:keepLines/>
        <w:shd w:val="clear" w:color="auto" w:fill="auto"/>
        <w:spacing w:before="41" w:after="6" w:line="270" w:lineRule="exact"/>
        <w:ind w:left="7020"/>
      </w:pPr>
      <w:bookmarkStart w:id="0" w:name="bookmark0"/>
      <w:r>
        <w:t>1. Різне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B14537">
        <w:trPr>
          <w:trHeight w:val="227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ТзОВ «</w:t>
            </w:r>
            <w:proofErr w:type="spellStart"/>
            <w:r>
              <w:t>Гал</w:t>
            </w:r>
            <w:proofErr w:type="spellEnd"/>
            <w:r>
              <w:t xml:space="preserve"> </w:t>
            </w:r>
            <w:proofErr w:type="spellStart"/>
            <w:r>
              <w:t>Діком</w:t>
            </w:r>
            <w:proofErr w:type="spellEnd"/>
            <w:r>
              <w:t>» (А. Дума)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надання дозволу для облаштування тимчасової зупинки для організації відправлень та відстою автобусів Львівського напрямку на площі Злуки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2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Відмовити</w:t>
            </w:r>
          </w:p>
          <w:p w:rsidR="00B14537" w:rsidRDefault="00201613">
            <w:pPr>
              <w:pStyle w:val="50"/>
              <w:framePr w:wrap="notBeside" w:vAnchor="text" w:hAnchor="text" w:xAlign="center" w:y="1"/>
              <w:shd w:val="clear" w:color="auto" w:fill="auto"/>
              <w:ind w:left="100"/>
            </w:pPr>
            <w:r>
              <w:t>(невідповідність у заяві призначення земельної ділянки з інформаційною довідкою відділу містобудування та архітектури ДМР. Довідка містить виправлення в нумерації)</w:t>
            </w:r>
          </w:p>
        </w:tc>
      </w:tr>
      <w:tr w:rsidR="00B14537">
        <w:trPr>
          <w:trHeight w:val="112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Кооператив «Торговий центр» (Р. Курчик)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поділ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136 кв.м. на вул. </w:t>
            </w:r>
            <w:proofErr w:type="spellStart"/>
            <w:r>
              <w:t>Ш.-Алейхема</w:t>
            </w:r>
            <w:proofErr w:type="spellEnd"/>
            <w:r>
              <w:t>, 12 на 3 діл.:площею 48 кв.м., 57 кв.м. та 31 кв.м.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B14537" w:rsidRDefault="00201613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B14537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lastRenderedPageBreak/>
              <w:t>1.2.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Гула Ф. І., </w:t>
            </w:r>
            <w:r w:rsidR="0018433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Про внесення змін у </w:t>
            </w:r>
            <w:proofErr w:type="gramStart"/>
            <w:r>
              <w:t>р</w:t>
            </w:r>
            <w:proofErr w:type="gramEnd"/>
            <w:r>
              <w:t>ішення №162 від 02.03.2016 р. та №157 від 02.03.2016 р.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60"/>
              <w:framePr w:wrap="notBeside" w:vAnchor="text" w:hAnchor="text" w:xAlign="center" w:y="1"/>
              <w:shd w:val="clear" w:color="auto" w:fill="auto"/>
              <w:spacing w:before="0" w:after="60" w:line="240" w:lineRule="auto"/>
              <w:ind w:left="120"/>
            </w:pPr>
            <w:r>
              <w:t>На до вивчення</w:t>
            </w:r>
          </w:p>
          <w:p w:rsidR="00B14537" w:rsidRDefault="00201613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(відсутній оригінал заяви)</w:t>
            </w:r>
          </w:p>
        </w:tc>
      </w:tr>
    </w:tbl>
    <w:p w:rsidR="00B14537" w:rsidRDefault="00B14537">
      <w:pPr>
        <w:rPr>
          <w:sz w:val="2"/>
          <w:szCs w:val="2"/>
        </w:rPr>
      </w:pPr>
    </w:p>
    <w:p w:rsidR="00B14537" w:rsidRDefault="00201613">
      <w:pPr>
        <w:pStyle w:val="10"/>
        <w:keepNext/>
        <w:keepLines/>
        <w:shd w:val="clear" w:color="auto" w:fill="auto"/>
        <w:spacing w:before="299" w:after="0" w:line="317" w:lineRule="exact"/>
        <w:ind w:left="3900" w:right="3860"/>
        <w:jc w:val="right"/>
      </w:pPr>
      <w:bookmarkStart w:id="1" w:name="bookmark1"/>
      <w:r>
        <w:t xml:space="preserve">2. Про надання дозволу на розроблення матеріалів проектів </w:t>
      </w:r>
      <w:r>
        <w:rPr>
          <w:rStyle w:val="11"/>
        </w:rPr>
        <w:t>відведення та технічної документації на земельні ділянки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B14537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Тичинський</w:t>
            </w:r>
            <w:proofErr w:type="spellEnd"/>
            <w:r>
              <w:t xml:space="preserve"> О. Є., </w:t>
            </w:r>
            <w:r w:rsidR="0018433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на вул. Гайдамацькій, біля буд. №4 для будівництва гаражу як учаснику АТО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60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left="140"/>
            </w:pPr>
            <w:r>
              <w:t>На до вивчення</w:t>
            </w:r>
          </w:p>
          <w:p w:rsidR="00B14537" w:rsidRDefault="00201613">
            <w:pPr>
              <w:pStyle w:val="50"/>
              <w:framePr w:wrap="notBeside" w:vAnchor="text" w:hAnchor="text" w:xAlign="center" w:y="1"/>
              <w:shd w:val="clear" w:color="auto" w:fill="auto"/>
              <w:spacing w:before="0"/>
              <w:ind w:left="140"/>
            </w:pPr>
            <w:r>
              <w:t xml:space="preserve">(згідно рішення </w:t>
            </w:r>
            <w:r>
              <w:rPr>
                <w:rStyle w:val="5-1pt"/>
              </w:rPr>
              <w:t>ДМР</w:t>
            </w:r>
            <w:r>
              <w:t xml:space="preserve"> від 31.03.2016р.)</w:t>
            </w:r>
          </w:p>
        </w:tc>
      </w:tr>
      <w:tr w:rsidR="00B14537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Кішко М. В., </w:t>
            </w:r>
            <w:r w:rsidR="0018433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100 кв. м. на вул. </w:t>
            </w:r>
            <w:proofErr w:type="spellStart"/>
            <w:r>
              <w:t>Завіжній</w:t>
            </w:r>
            <w:proofErr w:type="spellEnd"/>
            <w:r>
              <w:t xml:space="preserve">, 62/1 для </w:t>
            </w:r>
            <w:proofErr w:type="spellStart"/>
            <w:r>
              <w:t>будівництва</w:t>
            </w:r>
            <w:proofErr w:type="spellEnd"/>
            <w:r>
              <w:t xml:space="preserve"> гаражу напроти мого будинку.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60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left="140"/>
            </w:pPr>
            <w:r>
              <w:t>На до вивчення</w:t>
            </w:r>
          </w:p>
          <w:p w:rsidR="00B14537" w:rsidRDefault="00201613">
            <w:pPr>
              <w:pStyle w:val="50"/>
              <w:framePr w:wrap="notBeside" w:vAnchor="text" w:hAnchor="text" w:xAlign="center" w:y="1"/>
              <w:shd w:val="clear" w:color="auto" w:fill="auto"/>
              <w:spacing w:before="0"/>
              <w:ind w:left="140"/>
            </w:pPr>
            <w:r>
              <w:t>(довідка від сусідів щодо погодження)</w:t>
            </w:r>
          </w:p>
        </w:tc>
      </w:tr>
      <w:tr w:rsidR="00B14537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П</w:t>
            </w:r>
            <w:proofErr w:type="gramEnd"/>
            <w:r>
              <w:t>ідгородецька</w:t>
            </w:r>
            <w:proofErr w:type="spellEnd"/>
            <w:r>
              <w:t xml:space="preserve"> М. З., </w:t>
            </w:r>
            <w:r w:rsidR="0018433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Видова, для ведення садівництва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6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</w:pPr>
            <w:r>
              <w:t>На до вивчення</w:t>
            </w:r>
          </w:p>
        </w:tc>
      </w:tr>
    </w:tbl>
    <w:p w:rsidR="00B14537" w:rsidRDefault="00B14537">
      <w:pPr>
        <w:rPr>
          <w:sz w:val="2"/>
          <w:szCs w:val="2"/>
        </w:rPr>
      </w:pPr>
    </w:p>
    <w:p w:rsidR="00B14537" w:rsidRDefault="00201613">
      <w:pPr>
        <w:pStyle w:val="10"/>
        <w:keepNext/>
        <w:keepLines/>
        <w:shd w:val="clear" w:color="auto" w:fill="auto"/>
        <w:spacing w:before="336" w:after="306" w:line="270" w:lineRule="exact"/>
        <w:ind w:left="260"/>
      </w:pPr>
      <w:bookmarkStart w:id="2" w:name="bookmark2"/>
      <w:r>
        <w:lastRenderedPageBreak/>
        <w:t>3. Про затвердження матеріалів проектів відведення та технічної документації на земельні ділянки та передачу у</w:t>
      </w:r>
      <w:bookmarkEnd w:id="2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B14537"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5333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5333" w:wrap="notBeside" w:vAnchor="text" w:hAnchor="text" w:x="174" w:y="1"/>
              <w:shd w:val="clear" w:color="auto" w:fill="auto"/>
              <w:spacing w:line="240" w:lineRule="auto"/>
              <w:ind w:left="140"/>
            </w:pPr>
            <w:r>
              <w:t xml:space="preserve">Демків О. Г., </w:t>
            </w:r>
            <w:r w:rsidR="0018433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5333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265 кв. м. на вул. Стуса, 72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40"/>
              <w:framePr w:w="14899" w:h="5333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14537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5333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5333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Халас</w:t>
            </w:r>
            <w:proofErr w:type="spellEnd"/>
            <w:r>
              <w:t xml:space="preserve"> М. І., </w:t>
            </w:r>
            <w:proofErr w:type="spellStart"/>
            <w:r>
              <w:t>Пурій</w:t>
            </w:r>
            <w:proofErr w:type="spellEnd"/>
            <w:r>
              <w:t xml:space="preserve"> М. І., </w:t>
            </w:r>
            <w:r w:rsidR="0018433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5333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549 кв. м. на вул. Гвардійській, 4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60"/>
              <w:framePr w:w="14899" w:h="5333" w:wrap="notBeside" w:vAnchor="text" w:hAnchor="text" w:x="174" w:y="1"/>
              <w:shd w:val="clear" w:color="auto" w:fill="auto"/>
              <w:spacing w:before="0" w:after="0" w:line="278" w:lineRule="exact"/>
              <w:ind w:left="120"/>
            </w:pPr>
            <w:r>
              <w:t>На до вивчення</w:t>
            </w:r>
          </w:p>
          <w:p w:rsidR="00B14537" w:rsidRDefault="00201613">
            <w:pPr>
              <w:pStyle w:val="a5"/>
              <w:framePr w:w="14899" w:h="5333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>(надати первинне рішення сесії із зазначенням «вулиці чи провулку»)</w:t>
            </w:r>
          </w:p>
        </w:tc>
      </w:tr>
      <w:tr w:rsidR="00B14537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5333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5333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Устяновська</w:t>
            </w:r>
            <w:proofErr w:type="spellEnd"/>
            <w:r>
              <w:t xml:space="preserve"> С. В., </w:t>
            </w:r>
            <w:r w:rsidR="0018433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5333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457 кв. м. на вул. Трускавецька,115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60"/>
              <w:framePr w:w="14899" w:h="5333" w:wrap="notBeside" w:vAnchor="text" w:hAnchor="text" w:x="174" w:y="1"/>
              <w:shd w:val="clear" w:color="auto" w:fill="auto"/>
              <w:spacing w:before="0" w:after="0" w:line="278" w:lineRule="exact"/>
              <w:ind w:left="120"/>
            </w:pPr>
            <w:r>
              <w:t>На до вивчення</w:t>
            </w:r>
          </w:p>
          <w:p w:rsidR="00B14537" w:rsidRDefault="00201613">
            <w:pPr>
              <w:pStyle w:val="50"/>
              <w:framePr w:w="14899" w:h="5333" w:wrap="notBeside" w:vAnchor="text" w:hAnchor="text" w:x="174" w:y="1"/>
              <w:shd w:val="clear" w:color="auto" w:fill="auto"/>
              <w:spacing w:before="0" w:line="278" w:lineRule="exact"/>
              <w:ind w:left="120"/>
            </w:pPr>
            <w:r>
              <w:t>(відсутня схема розташування згідно генерального плану)</w:t>
            </w:r>
          </w:p>
        </w:tc>
      </w:tr>
      <w:tr w:rsidR="00B14537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5333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t>3.4.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5333" w:wrap="notBeside" w:vAnchor="text" w:hAnchor="text" w:x="174" w:y="1"/>
              <w:shd w:val="clear" w:color="auto" w:fill="auto"/>
              <w:spacing w:line="240" w:lineRule="auto"/>
              <w:ind w:left="140"/>
            </w:pPr>
            <w:r>
              <w:t xml:space="preserve">Чирка Д. А., </w:t>
            </w:r>
            <w:r w:rsidR="0018433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5333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>Земельну ділянку площею 1200 кв. м. на вул. Св. Юра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40"/>
              <w:framePr w:w="14899" w:h="5333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14537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5333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t>3.5.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5333" w:wrap="notBeside" w:vAnchor="text" w:hAnchor="text" w:x="174" w:y="1"/>
              <w:shd w:val="clear" w:color="auto" w:fill="auto"/>
              <w:spacing w:line="240" w:lineRule="auto"/>
              <w:ind w:left="140"/>
            </w:pPr>
            <w:r>
              <w:t xml:space="preserve">Коваль О. Ю., </w:t>
            </w:r>
            <w:r w:rsidR="0018433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5333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>Земельну ділянку площею 100 кв. м. на</w:t>
            </w:r>
          </w:p>
          <w:p w:rsidR="00B14537" w:rsidRDefault="00201613">
            <w:pPr>
              <w:pStyle w:val="a5"/>
              <w:framePr w:w="14899" w:h="5333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>вул. Шептицького, біля буд. 18 для будівництва</w:t>
            </w:r>
          </w:p>
          <w:p w:rsidR="00B14537" w:rsidRDefault="00201613">
            <w:pPr>
              <w:pStyle w:val="a5"/>
              <w:framePr w:w="14899" w:h="5333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>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40"/>
              <w:framePr w:w="14899" w:h="5333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14537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5333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t>3.6.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5333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Сисин</w:t>
            </w:r>
            <w:proofErr w:type="spellEnd"/>
            <w:r>
              <w:t xml:space="preserve"> Р. І., </w:t>
            </w:r>
            <w:r w:rsidR="0018433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5333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Глібова, 13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40"/>
              <w:framePr w:w="14899" w:h="5333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14537"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5333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t>3.7.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5333" w:wrap="notBeside" w:vAnchor="text" w:hAnchor="text" w:x="174" w:y="1"/>
              <w:shd w:val="clear" w:color="auto" w:fill="auto"/>
              <w:spacing w:line="240" w:lineRule="auto"/>
              <w:ind w:left="140"/>
            </w:pPr>
            <w:proofErr w:type="spellStart"/>
            <w:r>
              <w:t>Радецький</w:t>
            </w:r>
            <w:proofErr w:type="spellEnd"/>
            <w:r>
              <w:t xml:space="preserve"> М. Й., </w:t>
            </w:r>
            <w:r w:rsidR="0018433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5333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Старицького, 9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40"/>
              <w:framePr w:w="14899" w:h="5333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B14537" w:rsidRDefault="00201613">
      <w:pPr>
        <w:pStyle w:val="22"/>
        <w:framePr w:w="106" w:h="220" w:wrap="notBeside" w:vAnchor="text" w:hAnchor="text" w:y="7"/>
        <w:shd w:val="clear" w:color="auto" w:fill="auto"/>
        <w:spacing w:line="220" w:lineRule="exact"/>
      </w:pPr>
      <w:r>
        <w:t>2</w:t>
      </w:r>
    </w:p>
    <w:p w:rsidR="00B14537" w:rsidRDefault="00201613">
      <w:pPr>
        <w:rPr>
          <w:sz w:val="2"/>
          <w:szCs w:val="2"/>
        </w:rPr>
      </w:pPr>
      <w:r>
        <w:br w:type="page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B14537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lastRenderedPageBreak/>
              <w:t>3.8.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Сабат</w:t>
            </w:r>
            <w:proofErr w:type="spellEnd"/>
            <w:r>
              <w:t xml:space="preserve"> Г. М., </w:t>
            </w:r>
            <w:r w:rsidR="0018433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678 кв. м. на вул. Львівській, 11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40"/>
              <w:framePr w:w="14899" w:h="64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14537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Ангельська В. А., </w:t>
            </w:r>
            <w:r w:rsidR="0018433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вул. Горішня Брама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40"/>
              <w:framePr w:w="14899" w:h="64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14537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Буняк Г. І., Романюк Є. Й., </w:t>
            </w:r>
            <w:r w:rsidR="0018433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606 кв. м. на вул. Наливайка,8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40"/>
              <w:framePr w:w="14899" w:h="64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14537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Кобилка В. П., </w:t>
            </w:r>
            <w:r w:rsidR="0018433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681 кв. м. на </w:t>
            </w:r>
            <w:proofErr w:type="spellStart"/>
            <w:r>
              <w:t>провул</w:t>
            </w:r>
            <w:proofErr w:type="spellEnd"/>
            <w:r>
              <w:t>. Гірському, 10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40"/>
              <w:framePr w:w="14899" w:h="64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14537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Стрижак О. М., с. </w:t>
            </w:r>
            <w:proofErr w:type="spellStart"/>
            <w:r>
              <w:t>Головецько</w:t>
            </w:r>
            <w:proofErr w:type="spellEnd"/>
            <w:r>
              <w:t xml:space="preserve">, </w:t>
            </w:r>
            <w:r w:rsidR="0018433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51 кв. м. на вул. Б. </w:t>
            </w:r>
            <w:proofErr w:type="spellStart"/>
            <w:r>
              <w:t>Кицилів</w:t>
            </w:r>
            <w:proofErr w:type="spellEnd"/>
            <w:r>
              <w:t xml:space="preserve"> </w:t>
            </w:r>
            <w:proofErr w:type="spellStart"/>
            <w:r>
              <w:t>біля</w:t>
            </w:r>
            <w:proofErr w:type="spellEnd"/>
            <w:r>
              <w:t xml:space="preserve"> буд. 15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нежитлового</w:t>
            </w:r>
            <w:proofErr w:type="spellEnd"/>
            <w:r>
              <w:t xml:space="preserve"> </w:t>
            </w:r>
            <w:proofErr w:type="spellStart"/>
            <w:r>
              <w:t>пиміщення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60"/>
              <w:framePr w:w="14899" w:h="6466" w:wrap="notBeside" w:vAnchor="text" w:hAnchor="text" w:x="164" w:y="1"/>
              <w:shd w:val="clear" w:color="auto" w:fill="auto"/>
              <w:spacing w:before="0" w:after="60" w:line="240" w:lineRule="auto"/>
              <w:ind w:left="120"/>
            </w:pPr>
            <w:r>
              <w:t>На до вивчення</w:t>
            </w:r>
          </w:p>
          <w:p w:rsidR="00B14537" w:rsidRDefault="00201613">
            <w:pPr>
              <w:pStyle w:val="50"/>
              <w:framePr w:w="14899" w:h="64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(донести право власності)</w:t>
            </w:r>
          </w:p>
        </w:tc>
      </w:tr>
      <w:tr w:rsidR="00B14537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78" w:lineRule="exact"/>
              <w:ind w:left="120"/>
            </w:pPr>
            <w:proofErr w:type="spellStart"/>
            <w:r>
              <w:t>Глазкіна</w:t>
            </w:r>
            <w:proofErr w:type="spellEnd"/>
            <w:r>
              <w:t xml:space="preserve"> Л. О., </w:t>
            </w:r>
            <w:proofErr w:type="spellStart"/>
            <w:r>
              <w:t>Білецька</w:t>
            </w:r>
            <w:proofErr w:type="spellEnd"/>
            <w:r>
              <w:t xml:space="preserve"> Л. Б., Гук О. М., </w:t>
            </w:r>
            <w:r w:rsidR="0018433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на вул. Ю. Дрогобича, 12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40"/>
              <w:framePr w:w="14899" w:h="6466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(рішення №1657 від 22.07.2015р)</w:t>
            </w:r>
          </w:p>
        </w:tc>
      </w:tr>
      <w:tr w:rsidR="00B14537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Собко А. Т., </w:t>
            </w:r>
            <w:r w:rsidR="0018433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Наливайка (квартал К-10)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40"/>
              <w:framePr w:w="14899" w:h="64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14537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Михальчук Ю. В., </w:t>
            </w:r>
            <w:r w:rsidR="0018433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(квартал К-10)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40"/>
              <w:framePr w:w="14899" w:h="64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14537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Улинець</w:t>
            </w:r>
            <w:proofErr w:type="spellEnd"/>
            <w:r>
              <w:t xml:space="preserve"> Р. М., </w:t>
            </w:r>
            <w:r w:rsidR="0018433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(квартал К-13) для ОЖБ.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40"/>
              <w:framePr w:w="14899" w:h="64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B14537">
        <w:trPr>
          <w:trHeight w:val="112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3.17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Броварський Н.Я. </w:t>
            </w:r>
            <w:r w:rsidR="0018433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a5"/>
              <w:framePr w:w="14899" w:h="6466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Надання згоди на затвердження проекту землеустрою щодо відведення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151 кв.м. на провулку Студентському, 4 для обслуговування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4537" w:rsidRDefault="00201613">
            <w:pPr>
              <w:pStyle w:val="40"/>
              <w:framePr w:w="14899" w:h="6466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B14537" w:rsidRDefault="00201613">
      <w:pPr>
        <w:pStyle w:val="a8"/>
        <w:framePr w:w="6029" w:h="237" w:wrap="notBeside" w:vAnchor="text" w:hAnchor="text" w:x="385" w:y="6777"/>
        <w:shd w:val="clear" w:color="auto" w:fill="auto"/>
        <w:spacing w:line="230" w:lineRule="exact"/>
      </w:pPr>
      <w:r>
        <w:t>Кожен листок підписаний головою та секретарем комісії.</w:t>
      </w:r>
    </w:p>
    <w:p w:rsidR="00B14537" w:rsidRDefault="00201613">
      <w:pPr>
        <w:pStyle w:val="22"/>
        <w:framePr w:w="82" w:h="220" w:wrap="notBeside" w:vAnchor="text" w:hAnchor="text" w:y="5033"/>
        <w:shd w:val="clear" w:color="auto" w:fill="auto"/>
        <w:spacing w:line="220" w:lineRule="exact"/>
      </w:pPr>
      <w:r>
        <w:t>3</w:t>
      </w:r>
    </w:p>
    <w:p w:rsidR="00B14537" w:rsidRDefault="00B14537">
      <w:pPr>
        <w:rPr>
          <w:sz w:val="2"/>
          <w:szCs w:val="2"/>
        </w:rPr>
      </w:pPr>
    </w:p>
    <w:p w:rsidR="00B14537" w:rsidRDefault="00201613">
      <w:pPr>
        <w:pStyle w:val="40"/>
        <w:framePr w:h="220" w:wrap="around" w:vAnchor="text" w:hAnchor="margin" w:x="6405" w:yAlign="bottom"/>
        <w:shd w:val="clear" w:color="auto" w:fill="auto"/>
        <w:spacing w:line="220" w:lineRule="exact"/>
        <w:ind w:left="100"/>
      </w:pPr>
      <w:r>
        <w:lastRenderedPageBreak/>
        <w:t>Балог О.Б.</w:t>
      </w:r>
    </w:p>
    <w:p w:rsidR="00B14537" w:rsidRDefault="00201613">
      <w:pPr>
        <w:pStyle w:val="40"/>
        <w:framePr w:h="229" w:wrap="around" w:vAnchor="text" w:hAnchor="margin" w:x="6405" w:y="1092"/>
        <w:shd w:val="clear" w:color="auto" w:fill="auto"/>
        <w:spacing w:line="220" w:lineRule="exact"/>
        <w:ind w:left="100"/>
      </w:pPr>
      <w:proofErr w:type="spellStart"/>
      <w:r>
        <w:t>Дзюрах</w:t>
      </w:r>
      <w:proofErr w:type="spellEnd"/>
      <w:r>
        <w:t xml:space="preserve"> І.В.</w:t>
      </w:r>
    </w:p>
    <w:p w:rsidR="00B14537" w:rsidRDefault="00201613">
      <w:pPr>
        <w:pStyle w:val="40"/>
        <w:shd w:val="clear" w:color="auto" w:fill="auto"/>
        <w:spacing w:before="832" w:after="788" w:line="220" w:lineRule="exact"/>
      </w:pPr>
      <w:r>
        <w:t>Голова комісії:</w:t>
      </w:r>
    </w:p>
    <w:p w:rsidR="00B14537" w:rsidRDefault="00201613">
      <w:pPr>
        <w:pStyle w:val="40"/>
        <w:shd w:val="clear" w:color="auto" w:fill="auto"/>
        <w:spacing w:line="220" w:lineRule="exact"/>
      </w:pPr>
      <w:r>
        <w:t>Секретар комісії:</w:t>
      </w:r>
    </w:p>
    <w:sectPr w:rsidR="00B14537" w:rsidSect="00B14537">
      <w:type w:val="continuous"/>
      <w:pgSz w:w="16837" w:h="11905" w:orient="landscape"/>
      <w:pgMar w:top="425" w:right="821" w:bottom="1073" w:left="81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4AE" w:rsidRDefault="001154AE" w:rsidP="00B14537">
      <w:r>
        <w:separator/>
      </w:r>
    </w:p>
  </w:endnote>
  <w:endnote w:type="continuationSeparator" w:id="0">
    <w:p w:rsidR="001154AE" w:rsidRDefault="001154AE" w:rsidP="00B14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4AE" w:rsidRDefault="001154AE"/>
  </w:footnote>
  <w:footnote w:type="continuationSeparator" w:id="0">
    <w:p w:rsidR="001154AE" w:rsidRDefault="001154A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14537"/>
    <w:rsid w:val="001154AE"/>
    <w:rsid w:val="00184339"/>
    <w:rsid w:val="00201613"/>
    <w:rsid w:val="00710608"/>
    <w:rsid w:val="00B14537"/>
    <w:rsid w:val="00B16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1453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14537"/>
    <w:rPr>
      <w:color w:val="0066CC"/>
      <w:u w:val="single"/>
    </w:rPr>
  </w:style>
  <w:style w:type="character" w:customStyle="1" w:styleId="a4">
    <w:name w:val="Основний текст_"/>
    <w:basedOn w:val="a0"/>
    <w:link w:val="a5"/>
    <w:rsid w:val="00B145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">
    <w:name w:val="Основний текст (4)_"/>
    <w:basedOn w:val="a0"/>
    <w:link w:val="40"/>
    <w:rsid w:val="00B145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6">
    <w:name w:val="Основний текст (6)_"/>
    <w:basedOn w:val="a0"/>
    <w:link w:val="60"/>
    <w:rsid w:val="00B145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">
    <w:name w:val="Основний текст (7)_"/>
    <w:basedOn w:val="a0"/>
    <w:link w:val="70"/>
    <w:rsid w:val="00B145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11pt">
    <w:name w:val="Основний текст (7) + 11 pt;Напівжирний"/>
    <w:basedOn w:val="7"/>
    <w:rsid w:val="00B14537"/>
    <w:rPr>
      <w:b/>
      <w:bCs/>
      <w:spacing w:val="0"/>
      <w:sz w:val="22"/>
      <w:szCs w:val="22"/>
    </w:rPr>
  </w:style>
  <w:style w:type="character" w:customStyle="1" w:styleId="711pt0">
    <w:name w:val="Основний текст (7) + 11 pt;Напівжирний"/>
    <w:basedOn w:val="7"/>
    <w:rsid w:val="00B14537"/>
    <w:rPr>
      <w:b/>
      <w:bCs/>
      <w:spacing w:val="0"/>
      <w:sz w:val="22"/>
      <w:szCs w:val="22"/>
      <w:u w:val="single"/>
    </w:rPr>
  </w:style>
  <w:style w:type="character" w:customStyle="1" w:styleId="41">
    <w:name w:val="Основний текст (4)"/>
    <w:basedOn w:val="4"/>
    <w:rsid w:val="00B14537"/>
    <w:rPr>
      <w:u w:val="single"/>
    </w:rPr>
  </w:style>
  <w:style w:type="character" w:customStyle="1" w:styleId="711pt1">
    <w:name w:val="Основний текст (7) + 11 pt"/>
    <w:basedOn w:val="7"/>
    <w:rsid w:val="00B14537"/>
    <w:rPr>
      <w:spacing w:val="0"/>
      <w:sz w:val="22"/>
      <w:szCs w:val="22"/>
    </w:rPr>
  </w:style>
  <w:style w:type="character" w:customStyle="1" w:styleId="a6">
    <w:name w:val="Основний текст + Напівжирний"/>
    <w:basedOn w:val="a4"/>
    <w:rsid w:val="00B14537"/>
    <w:rPr>
      <w:b/>
      <w:bCs/>
      <w:spacing w:val="0"/>
    </w:rPr>
  </w:style>
  <w:style w:type="character" w:customStyle="1" w:styleId="2">
    <w:name w:val="Основний текст (2)_"/>
    <w:basedOn w:val="a0"/>
    <w:link w:val="20"/>
    <w:rsid w:val="00B145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B145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B145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">
    <w:name w:val="Основний текст (5)_"/>
    <w:basedOn w:val="a0"/>
    <w:link w:val="50"/>
    <w:rsid w:val="00B145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">
    <w:name w:val="Заголовок №1"/>
    <w:basedOn w:val="1"/>
    <w:rsid w:val="00B14537"/>
    <w:rPr>
      <w:u w:val="single"/>
    </w:rPr>
  </w:style>
  <w:style w:type="character" w:customStyle="1" w:styleId="5-1pt">
    <w:name w:val="Основний текст (5) + Інтервал -1 pt"/>
    <w:basedOn w:val="5"/>
    <w:rsid w:val="00B14537"/>
    <w:rPr>
      <w:spacing w:val="-20"/>
    </w:rPr>
  </w:style>
  <w:style w:type="character" w:customStyle="1" w:styleId="21">
    <w:name w:val="Підпис до таблиці (2)_"/>
    <w:basedOn w:val="a0"/>
    <w:link w:val="22"/>
    <w:rsid w:val="00B145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7">
    <w:name w:val="Підпис до таблиці_"/>
    <w:basedOn w:val="a0"/>
    <w:link w:val="a8"/>
    <w:rsid w:val="00B145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a5">
    <w:name w:val="Основний текст"/>
    <w:basedOn w:val="a"/>
    <w:link w:val="a4"/>
    <w:rsid w:val="00B145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ий текст (4)"/>
    <w:basedOn w:val="a"/>
    <w:link w:val="4"/>
    <w:rsid w:val="00B145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ий текст (6)"/>
    <w:basedOn w:val="a"/>
    <w:link w:val="6"/>
    <w:rsid w:val="00B14537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70">
    <w:name w:val="Основний текст (7)"/>
    <w:basedOn w:val="a"/>
    <w:link w:val="7"/>
    <w:rsid w:val="00B14537"/>
    <w:pPr>
      <w:shd w:val="clear" w:color="auto" w:fill="FFFFFF"/>
      <w:spacing w:line="413" w:lineRule="exact"/>
    </w:pPr>
    <w:rPr>
      <w:rFonts w:ascii="Times New Roman" w:eastAsia="Times New Roman" w:hAnsi="Times New Roman" w:cs="Times New Roman"/>
    </w:rPr>
  </w:style>
  <w:style w:type="paragraph" w:customStyle="1" w:styleId="20">
    <w:name w:val="Основний текст (2)"/>
    <w:basedOn w:val="a"/>
    <w:link w:val="2"/>
    <w:rsid w:val="00B145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B145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B14537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ий текст (5)"/>
    <w:basedOn w:val="a"/>
    <w:link w:val="5"/>
    <w:rsid w:val="00B14537"/>
    <w:pPr>
      <w:shd w:val="clear" w:color="auto" w:fill="FFFFFF"/>
      <w:spacing w:before="6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2">
    <w:name w:val="Підпис до таблиці (2)"/>
    <w:basedOn w:val="a"/>
    <w:link w:val="21"/>
    <w:rsid w:val="00B145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ідпис до таблиці"/>
    <w:basedOn w:val="a"/>
    <w:link w:val="a7"/>
    <w:rsid w:val="00B145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723</Words>
  <Characters>4126</Characters>
  <Application>Microsoft Office Word</Application>
  <DocSecurity>0</DocSecurity>
  <Lines>34</Lines>
  <Paragraphs>9</Paragraphs>
  <ScaleCrop>false</ScaleCrop>
  <Company>DMR</Company>
  <LinksUpToDate>false</LinksUpToDate>
  <CharactersWithSpaces>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2024-09-16T12:15:00Z</dcterms:created>
  <dcterms:modified xsi:type="dcterms:W3CDTF">2024-09-16T12:19:00Z</dcterms:modified>
</cp:coreProperties>
</file>