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E80" w:rsidRDefault="00DD1E80" w:rsidP="005D70B6">
      <w:pPr>
        <w:pStyle w:val="a6"/>
        <w:rPr>
          <w:color w:val="000000"/>
          <w:lang w:val="uk-UA"/>
        </w:rPr>
      </w:pPr>
    </w:p>
    <w:p w:rsidR="005D70B6" w:rsidRPr="00C45989" w:rsidRDefault="005D70B6" w:rsidP="005D70B6">
      <w:pPr>
        <w:pStyle w:val="a6"/>
        <w:rPr>
          <w:i/>
          <w:color w:val="000000"/>
          <w:sz w:val="26"/>
          <w:szCs w:val="26"/>
          <w:lang w:val="uk-UA"/>
        </w:rPr>
      </w:pPr>
      <w:r w:rsidRPr="00C45989">
        <w:rPr>
          <w:color w:val="000000"/>
          <w:lang w:val="uk-UA"/>
        </w:rPr>
        <w:t xml:space="preserve">Протокол </w:t>
      </w:r>
      <w:r w:rsidRPr="00C45989">
        <w:rPr>
          <w:lang w:val="uk-UA"/>
        </w:rPr>
        <w:t>№ 6</w:t>
      </w:r>
      <w:r w:rsidR="007269F2" w:rsidRPr="00C45989">
        <w:rPr>
          <w:lang w:val="uk-UA"/>
        </w:rPr>
        <w:t>6</w:t>
      </w:r>
    </w:p>
    <w:p w:rsidR="005D70B6" w:rsidRPr="00C45989" w:rsidRDefault="005D70B6" w:rsidP="005D70B6">
      <w:pPr>
        <w:pStyle w:val="a4"/>
        <w:jc w:val="center"/>
        <w:rPr>
          <w:b/>
          <w:lang w:val="uk-UA"/>
        </w:rPr>
      </w:pPr>
      <w:r w:rsidRPr="00C45989">
        <w:rPr>
          <w:b/>
          <w:lang w:val="uk-UA"/>
        </w:rPr>
        <w:t>постійної комісії ради з питань регулювання земельних відносин</w:t>
      </w:r>
    </w:p>
    <w:p w:rsidR="005D70B6" w:rsidRPr="00C45989" w:rsidRDefault="005D70B6" w:rsidP="005D70B6">
      <w:pPr>
        <w:rPr>
          <w:b/>
          <w:bCs/>
          <w:color w:val="000000"/>
          <w:sz w:val="16"/>
          <w:szCs w:val="16"/>
        </w:rPr>
      </w:pPr>
      <w:r w:rsidRPr="00C45989">
        <w:rPr>
          <w:b/>
          <w:bCs/>
          <w:color w:val="000000"/>
          <w:sz w:val="26"/>
          <w:szCs w:val="26"/>
        </w:rPr>
        <w:t xml:space="preserve">м.  Дрогобич </w:t>
      </w:r>
      <w:r w:rsidRPr="00C45989">
        <w:rPr>
          <w:b/>
          <w:bCs/>
          <w:color w:val="000000"/>
          <w:sz w:val="26"/>
          <w:szCs w:val="26"/>
        </w:rPr>
        <w:tab/>
      </w:r>
      <w:r w:rsidRPr="00C45989">
        <w:rPr>
          <w:b/>
          <w:bCs/>
          <w:color w:val="000000"/>
          <w:sz w:val="26"/>
          <w:szCs w:val="26"/>
        </w:rPr>
        <w:tab/>
      </w:r>
      <w:r w:rsidRPr="00C45989">
        <w:rPr>
          <w:b/>
          <w:bCs/>
          <w:color w:val="000000"/>
          <w:sz w:val="26"/>
          <w:szCs w:val="26"/>
        </w:rPr>
        <w:tab/>
      </w:r>
      <w:r w:rsidRPr="00C45989">
        <w:rPr>
          <w:b/>
          <w:bCs/>
          <w:color w:val="000000"/>
          <w:sz w:val="26"/>
          <w:szCs w:val="26"/>
        </w:rPr>
        <w:tab/>
      </w:r>
      <w:r w:rsidRPr="00C45989">
        <w:rPr>
          <w:b/>
          <w:bCs/>
          <w:color w:val="000000"/>
          <w:sz w:val="26"/>
          <w:szCs w:val="26"/>
        </w:rPr>
        <w:tab/>
      </w:r>
      <w:r w:rsidRPr="00C45989">
        <w:rPr>
          <w:b/>
          <w:bCs/>
          <w:color w:val="000000"/>
          <w:sz w:val="26"/>
          <w:szCs w:val="26"/>
        </w:rPr>
        <w:tab/>
      </w:r>
      <w:r w:rsidRPr="00C45989">
        <w:rPr>
          <w:b/>
          <w:bCs/>
          <w:color w:val="000000"/>
          <w:sz w:val="26"/>
          <w:szCs w:val="26"/>
        </w:rPr>
        <w:tab/>
      </w:r>
      <w:r w:rsidRPr="00C45989">
        <w:rPr>
          <w:b/>
          <w:bCs/>
          <w:color w:val="000000"/>
          <w:sz w:val="26"/>
          <w:szCs w:val="26"/>
        </w:rPr>
        <w:tab/>
      </w:r>
      <w:r w:rsidRPr="00C45989">
        <w:rPr>
          <w:b/>
          <w:bCs/>
          <w:color w:val="000000"/>
          <w:sz w:val="26"/>
          <w:szCs w:val="26"/>
        </w:rPr>
        <w:tab/>
      </w:r>
      <w:r w:rsidRPr="00C45989">
        <w:rPr>
          <w:b/>
          <w:bCs/>
          <w:color w:val="000000"/>
          <w:sz w:val="26"/>
          <w:szCs w:val="26"/>
        </w:rPr>
        <w:tab/>
      </w:r>
      <w:r w:rsidRPr="00C45989">
        <w:rPr>
          <w:b/>
          <w:bCs/>
          <w:color w:val="000000"/>
          <w:sz w:val="26"/>
          <w:szCs w:val="26"/>
        </w:rPr>
        <w:tab/>
      </w:r>
      <w:r w:rsidRPr="00C45989">
        <w:rPr>
          <w:b/>
          <w:bCs/>
          <w:color w:val="000000"/>
          <w:sz w:val="26"/>
          <w:szCs w:val="26"/>
        </w:rPr>
        <w:tab/>
      </w:r>
      <w:r w:rsidRPr="00C45989">
        <w:rPr>
          <w:b/>
          <w:bCs/>
          <w:color w:val="000000"/>
          <w:sz w:val="26"/>
          <w:szCs w:val="26"/>
        </w:rPr>
        <w:tab/>
      </w:r>
      <w:r w:rsidRPr="00C45989">
        <w:rPr>
          <w:b/>
          <w:bCs/>
          <w:color w:val="000000"/>
          <w:sz w:val="26"/>
          <w:szCs w:val="26"/>
        </w:rPr>
        <w:tab/>
        <w:t xml:space="preserve">          2</w:t>
      </w:r>
      <w:r w:rsidR="007269F2" w:rsidRPr="00C45989">
        <w:rPr>
          <w:b/>
          <w:bCs/>
          <w:color w:val="000000"/>
          <w:sz w:val="26"/>
          <w:szCs w:val="26"/>
        </w:rPr>
        <w:t>9</w:t>
      </w:r>
      <w:r w:rsidRPr="00C45989">
        <w:rPr>
          <w:b/>
          <w:bCs/>
          <w:color w:val="000000"/>
          <w:sz w:val="26"/>
          <w:szCs w:val="26"/>
        </w:rPr>
        <w:t xml:space="preserve"> червня  2023р.</w:t>
      </w:r>
    </w:p>
    <w:p w:rsidR="005D70B6" w:rsidRPr="00C45989" w:rsidRDefault="005D70B6" w:rsidP="005D70B6">
      <w:pPr>
        <w:rPr>
          <w:b/>
          <w:bCs/>
          <w:color w:val="000000"/>
          <w:sz w:val="26"/>
          <w:szCs w:val="26"/>
        </w:rPr>
      </w:pPr>
    </w:p>
    <w:p w:rsidR="005D70B6" w:rsidRPr="00C45989" w:rsidRDefault="005D70B6" w:rsidP="005D70B6">
      <w:pPr>
        <w:jc w:val="both"/>
        <w:rPr>
          <w:b/>
          <w:color w:val="000000"/>
          <w:sz w:val="26"/>
          <w:szCs w:val="26"/>
          <w:u w:val="single"/>
        </w:rPr>
      </w:pPr>
      <w:r w:rsidRPr="00C45989">
        <w:rPr>
          <w:b/>
          <w:color w:val="000000"/>
          <w:sz w:val="26"/>
          <w:szCs w:val="26"/>
        </w:rPr>
        <w:t>Голова постійної комісії</w:t>
      </w:r>
      <w:r w:rsidRPr="00C45989">
        <w:rPr>
          <w:color w:val="000000"/>
          <w:sz w:val="26"/>
          <w:szCs w:val="26"/>
        </w:rPr>
        <w:t xml:space="preserve">: </w:t>
      </w:r>
      <w:r w:rsidR="005710F8" w:rsidRPr="00C45989">
        <w:rPr>
          <w:color w:val="000000"/>
          <w:sz w:val="26"/>
          <w:szCs w:val="26"/>
        </w:rPr>
        <w:t>Марта Слотило.</w:t>
      </w:r>
    </w:p>
    <w:p w:rsidR="005D70B6" w:rsidRPr="00C45989" w:rsidRDefault="005D70B6" w:rsidP="005D70B6">
      <w:pPr>
        <w:jc w:val="both"/>
        <w:rPr>
          <w:b/>
          <w:color w:val="000000"/>
          <w:sz w:val="26"/>
          <w:szCs w:val="26"/>
          <w:u w:val="single"/>
        </w:rPr>
      </w:pPr>
      <w:r w:rsidRPr="00C45989">
        <w:rPr>
          <w:b/>
          <w:color w:val="000000"/>
          <w:sz w:val="26"/>
          <w:szCs w:val="26"/>
        </w:rPr>
        <w:t>Секретар постійної комісії</w:t>
      </w:r>
      <w:r w:rsidRPr="00C45989">
        <w:rPr>
          <w:color w:val="000000"/>
          <w:sz w:val="26"/>
          <w:szCs w:val="26"/>
        </w:rPr>
        <w:t>: Андрій Паутинка</w:t>
      </w:r>
      <w:r w:rsidRPr="00C45989">
        <w:rPr>
          <w:b/>
          <w:color w:val="000000"/>
          <w:sz w:val="26"/>
          <w:szCs w:val="26"/>
          <w:u w:val="single"/>
        </w:rPr>
        <w:t xml:space="preserve"> </w:t>
      </w:r>
    </w:p>
    <w:p w:rsidR="005D70B6" w:rsidRPr="00C45989" w:rsidRDefault="005D70B6" w:rsidP="005D70B6">
      <w:pPr>
        <w:jc w:val="both"/>
        <w:rPr>
          <w:color w:val="000000"/>
          <w:sz w:val="26"/>
          <w:szCs w:val="26"/>
        </w:rPr>
      </w:pPr>
      <w:r w:rsidRPr="00C45989">
        <w:rPr>
          <w:b/>
          <w:color w:val="000000"/>
          <w:sz w:val="26"/>
          <w:szCs w:val="26"/>
        </w:rPr>
        <w:t>Члени постійної комісії</w:t>
      </w:r>
      <w:r w:rsidRPr="00C45989">
        <w:rPr>
          <w:color w:val="000000"/>
          <w:sz w:val="26"/>
          <w:szCs w:val="26"/>
        </w:rPr>
        <w:t xml:space="preserve">: </w:t>
      </w:r>
      <w:r w:rsidRPr="00C45989">
        <w:rPr>
          <w:color w:val="000000"/>
          <w:sz w:val="26"/>
          <w:szCs w:val="26"/>
          <w:u w:val="single"/>
        </w:rPr>
        <w:t xml:space="preserve">Олена </w:t>
      </w:r>
      <w:proofErr w:type="spellStart"/>
      <w:r w:rsidRPr="00C45989">
        <w:rPr>
          <w:color w:val="000000"/>
          <w:sz w:val="26"/>
          <w:szCs w:val="26"/>
          <w:u w:val="single"/>
        </w:rPr>
        <w:t>Бичков’як</w:t>
      </w:r>
      <w:proofErr w:type="spellEnd"/>
      <w:r w:rsidRPr="00C45989">
        <w:rPr>
          <w:color w:val="000000"/>
          <w:sz w:val="26"/>
          <w:szCs w:val="26"/>
          <w:u w:val="single"/>
        </w:rPr>
        <w:t xml:space="preserve">, </w:t>
      </w:r>
      <w:r w:rsidRPr="00C45989">
        <w:rPr>
          <w:color w:val="000000"/>
          <w:sz w:val="26"/>
          <w:szCs w:val="26"/>
        </w:rPr>
        <w:t xml:space="preserve">Андрій  Андрухів, </w:t>
      </w:r>
    </w:p>
    <w:p w:rsidR="005D70B6" w:rsidRDefault="005D70B6" w:rsidP="005D70B6">
      <w:pPr>
        <w:jc w:val="both"/>
        <w:rPr>
          <w:color w:val="000000"/>
          <w:sz w:val="26"/>
          <w:szCs w:val="26"/>
        </w:rPr>
      </w:pPr>
      <w:r w:rsidRPr="00C45989">
        <w:rPr>
          <w:b/>
          <w:color w:val="000000"/>
          <w:sz w:val="26"/>
          <w:szCs w:val="26"/>
        </w:rPr>
        <w:t xml:space="preserve">Відсутні: </w:t>
      </w:r>
      <w:r w:rsidRPr="00C45989">
        <w:rPr>
          <w:color w:val="000000"/>
          <w:sz w:val="26"/>
          <w:szCs w:val="26"/>
        </w:rPr>
        <w:t>Ольга</w:t>
      </w:r>
      <w:r w:rsidRPr="00C45989">
        <w:rPr>
          <w:b/>
          <w:color w:val="000000"/>
          <w:sz w:val="26"/>
          <w:szCs w:val="26"/>
        </w:rPr>
        <w:t xml:space="preserve"> </w:t>
      </w:r>
      <w:r w:rsidRPr="00C45989">
        <w:rPr>
          <w:color w:val="000000"/>
          <w:sz w:val="26"/>
          <w:szCs w:val="26"/>
          <w:u w:val="single"/>
        </w:rPr>
        <w:t>Мицак, Степан Кулиняк,</w:t>
      </w:r>
      <w:r w:rsidRPr="00C45989">
        <w:rPr>
          <w:color w:val="000000"/>
          <w:sz w:val="26"/>
          <w:szCs w:val="26"/>
        </w:rPr>
        <w:t xml:space="preserve"> Микола Рупняк.</w:t>
      </w:r>
      <w:r w:rsidR="007269F2" w:rsidRPr="00C45989">
        <w:rPr>
          <w:color w:val="000000"/>
          <w:sz w:val="26"/>
          <w:szCs w:val="26"/>
        </w:rPr>
        <w:t xml:space="preserve">       </w:t>
      </w:r>
      <w:r w:rsidR="00D65880">
        <w:rPr>
          <w:color w:val="000000"/>
          <w:sz w:val="26"/>
          <w:szCs w:val="26"/>
        </w:rPr>
        <w:tab/>
      </w:r>
      <w:r w:rsidR="00D65880">
        <w:rPr>
          <w:color w:val="000000"/>
          <w:sz w:val="26"/>
          <w:szCs w:val="26"/>
        </w:rPr>
        <w:tab/>
      </w:r>
      <w:r w:rsidR="00D65880">
        <w:rPr>
          <w:color w:val="000000"/>
          <w:sz w:val="26"/>
          <w:szCs w:val="26"/>
        </w:rPr>
        <w:tab/>
      </w:r>
    </w:p>
    <w:p w:rsidR="004162FF" w:rsidRPr="00C45989" w:rsidRDefault="004162FF" w:rsidP="005D70B6">
      <w:pPr>
        <w:jc w:val="both"/>
        <w:rPr>
          <w:color w:val="000000"/>
          <w:sz w:val="26"/>
          <w:szCs w:val="26"/>
          <w:u w:val="single"/>
        </w:rPr>
      </w:pPr>
    </w:p>
    <w:tbl>
      <w:tblPr>
        <w:tblW w:w="15002" w:type="dxa"/>
        <w:tblInd w:w="-10" w:type="dxa"/>
        <w:tblLayout w:type="fixed"/>
        <w:tblLook w:val="0000"/>
      </w:tblPr>
      <w:tblGrid>
        <w:gridCol w:w="817"/>
        <w:gridCol w:w="4546"/>
        <w:gridCol w:w="4820"/>
        <w:gridCol w:w="1417"/>
        <w:gridCol w:w="3402"/>
      </w:tblGrid>
      <w:tr w:rsidR="005D70B6" w:rsidRPr="00C45989" w:rsidTr="003834C7">
        <w:trPr>
          <w:trHeight w:val="56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70B6" w:rsidRPr="00C45989" w:rsidRDefault="005D70B6" w:rsidP="00FA0E14">
            <w:pPr>
              <w:snapToGrid w:val="0"/>
              <w:rPr>
                <w:b/>
                <w:i/>
                <w:color w:val="000000"/>
                <w:sz w:val="28"/>
                <w:szCs w:val="28"/>
              </w:rPr>
            </w:pPr>
            <w:r w:rsidRPr="00C45989">
              <w:rPr>
                <w:b/>
                <w:i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70B6" w:rsidRPr="00C45989" w:rsidRDefault="005D70B6" w:rsidP="00FA0E14">
            <w:pPr>
              <w:snapToGrid w:val="0"/>
              <w:rPr>
                <w:b/>
                <w:i/>
                <w:color w:val="000000"/>
                <w:sz w:val="28"/>
                <w:szCs w:val="28"/>
              </w:rPr>
            </w:pPr>
            <w:r w:rsidRPr="00C45989">
              <w:rPr>
                <w:b/>
                <w:i/>
                <w:color w:val="000000"/>
                <w:sz w:val="28"/>
                <w:szCs w:val="28"/>
              </w:rPr>
              <w:t>Прізвище, ім’я, по батькові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70B6" w:rsidRPr="00C45989" w:rsidRDefault="005D70B6" w:rsidP="00FA0E14">
            <w:pPr>
              <w:snapToGrid w:val="0"/>
              <w:rPr>
                <w:b/>
                <w:i/>
                <w:color w:val="000000"/>
                <w:sz w:val="28"/>
                <w:szCs w:val="28"/>
              </w:rPr>
            </w:pPr>
            <w:r w:rsidRPr="00C45989">
              <w:rPr>
                <w:b/>
                <w:i/>
                <w:color w:val="000000"/>
                <w:sz w:val="28"/>
                <w:szCs w:val="28"/>
              </w:rPr>
              <w:t xml:space="preserve">Короткий зміст заяви </w:t>
            </w:r>
          </w:p>
          <w:p w:rsidR="005D70B6" w:rsidRPr="00C45989" w:rsidRDefault="005D70B6" w:rsidP="00FA0E14">
            <w:pPr>
              <w:snapToGrid w:val="0"/>
              <w:rPr>
                <w:b/>
                <w:i/>
                <w:color w:val="000000"/>
                <w:sz w:val="28"/>
                <w:szCs w:val="28"/>
              </w:rPr>
            </w:pPr>
            <w:r w:rsidRPr="00C45989">
              <w:rPr>
                <w:b/>
                <w:i/>
                <w:color w:val="000000"/>
                <w:sz w:val="28"/>
                <w:szCs w:val="28"/>
              </w:rPr>
              <w:t xml:space="preserve">чи клопотання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0B6" w:rsidRPr="00C45989" w:rsidRDefault="005D70B6" w:rsidP="00FA0E14">
            <w:pPr>
              <w:snapToGrid w:val="0"/>
              <w:rPr>
                <w:b/>
                <w:i/>
                <w:color w:val="000000"/>
                <w:sz w:val="28"/>
                <w:szCs w:val="28"/>
              </w:rPr>
            </w:pPr>
            <w:r w:rsidRPr="00C45989">
              <w:rPr>
                <w:b/>
                <w:i/>
                <w:color w:val="000000"/>
                <w:sz w:val="28"/>
                <w:szCs w:val="28"/>
              </w:rPr>
              <w:t>Дата поступлення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0B6" w:rsidRPr="00C45989" w:rsidRDefault="005D70B6" w:rsidP="00FA0E14">
            <w:pPr>
              <w:snapToGrid w:val="0"/>
              <w:rPr>
                <w:b/>
                <w:i/>
                <w:color w:val="000000"/>
                <w:sz w:val="28"/>
                <w:szCs w:val="28"/>
              </w:rPr>
            </w:pPr>
            <w:r w:rsidRPr="00C45989">
              <w:rPr>
                <w:b/>
                <w:i/>
                <w:color w:val="000000"/>
                <w:sz w:val="28"/>
                <w:szCs w:val="28"/>
              </w:rPr>
              <w:t>Результати розгляду</w:t>
            </w:r>
          </w:p>
        </w:tc>
      </w:tr>
    </w:tbl>
    <w:p w:rsidR="005D70B6" w:rsidRPr="00C45989" w:rsidRDefault="005D70B6" w:rsidP="005D70B6">
      <w:pPr>
        <w:tabs>
          <w:tab w:val="left" w:pos="-1560"/>
        </w:tabs>
        <w:jc w:val="center"/>
        <w:rPr>
          <w:b/>
          <w:color w:val="000000"/>
          <w:sz w:val="28"/>
          <w:szCs w:val="28"/>
        </w:rPr>
      </w:pPr>
      <w:r w:rsidRPr="00C45989">
        <w:rPr>
          <w:b/>
          <w:color w:val="000000"/>
          <w:sz w:val="28"/>
          <w:szCs w:val="28"/>
        </w:rPr>
        <w:t>1. Різне</w:t>
      </w:r>
    </w:p>
    <w:tbl>
      <w:tblPr>
        <w:tblW w:w="15037" w:type="dxa"/>
        <w:tblInd w:w="-45" w:type="dxa"/>
        <w:tblLayout w:type="fixed"/>
        <w:tblLook w:val="0000"/>
      </w:tblPr>
      <w:tblGrid>
        <w:gridCol w:w="815"/>
        <w:gridCol w:w="4583"/>
        <w:gridCol w:w="4820"/>
        <w:gridCol w:w="1417"/>
        <w:gridCol w:w="3402"/>
      </w:tblGrid>
      <w:tr w:rsidR="005D70B6" w:rsidRPr="00C45989" w:rsidTr="00483FCB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70B6" w:rsidRPr="00C45989" w:rsidRDefault="005D70B6" w:rsidP="001E7069">
            <w:pPr>
              <w:snapToGrid w:val="0"/>
              <w:jc w:val="both"/>
            </w:pPr>
            <w:r w:rsidRPr="00C45989">
              <w:t>1.1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70B6" w:rsidRPr="00C45989" w:rsidRDefault="00E35F03" w:rsidP="00C45989">
            <w:pPr>
              <w:jc w:val="both"/>
            </w:pPr>
            <w:proofErr w:type="spellStart"/>
            <w:r w:rsidRPr="00C45989">
              <w:t>Тз</w:t>
            </w:r>
            <w:r w:rsidR="001E7069" w:rsidRPr="00C45989">
              <w:t>ОВ</w:t>
            </w:r>
            <w:proofErr w:type="spellEnd"/>
            <w:r w:rsidRPr="00C45989">
              <w:t xml:space="preserve"> «Барком» (О. Баран), земельн</w:t>
            </w:r>
            <w:r w:rsidR="001E7069" w:rsidRPr="00C45989">
              <w:t>а</w:t>
            </w:r>
            <w:r w:rsidRPr="00C45989">
              <w:t xml:space="preserve"> ділянк</w:t>
            </w:r>
            <w:r w:rsidR="001E7069" w:rsidRPr="00C45989">
              <w:t>а</w:t>
            </w:r>
            <w:r w:rsidRPr="00C45989">
              <w:t xml:space="preserve"> площею 8399 кв. м. на території колишньої </w:t>
            </w:r>
            <w:proofErr w:type="spellStart"/>
            <w:r w:rsidRPr="00C45989">
              <w:t>Броницької</w:t>
            </w:r>
            <w:proofErr w:type="spellEnd"/>
            <w:r w:rsidRPr="00C45989">
              <w:t xml:space="preserve"> сільської ради (за межами населеного пункту) к</w:t>
            </w:r>
            <w:r w:rsidR="001E7069" w:rsidRPr="00C45989">
              <w:t>/</w:t>
            </w:r>
            <w:r w:rsidRPr="00C45989">
              <w:t>н 4621280600:04:000:0653,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5F03" w:rsidRPr="00C45989" w:rsidRDefault="00E35F03" w:rsidP="001E7069">
            <w:pPr>
              <w:jc w:val="both"/>
              <w:rPr>
                <w:rStyle w:val="a9"/>
                <w:rFonts w:ascii="Lato" w:hAnsi="Lato"/>
                <w:b w:val="0"/>
                <w:color w:val="212529"/>
                <w:bdr w:val="none" w:sz="0" w:space="0" w:color="auto" w:frame="1"/>
                <w:shd w:val="clear" w:color="auto" w:fill="FFFFFF"/>
              </w:rPr>
            </w:pPr>
            <w:r w:rsidRPr="00C45989">
              <w:rPr>
                <w:rStyle w:val="a9"/>
                <w:rFonts w:ascii="Lato" w:hAnsi="Lato"/>
                <w:b w:val="0"/>
                <w:color w:val="212529"/>
                <w:bdr w:val="none" w:sz="0" w:space="0" w:color="auto" w:frame="1"/>
                <w:shd w:val="clear" w:color="auto" w:fill="FFFFFF"/>
              </w:rPr>
              <w:t>Про затвердження матеріалів</w:t>
            </w:r>
            <w:r w:rsidRPr="00C45989">
              <w:rPr>
                <w:rFonts w:ascii="Lato" w:hAnsi="Lato"/>
                <w:b/>
                <w:color w:val="212529"/>
              </w:rPr>
              <w:br/>
            </w:r>
            <w:r w:rsidRPr="00C45989">
              <w:rPr>
                <w:rStyle w:val="a9"/>
                <w:rFonts w:ascii="Lato" w:hAnsi="Lato"/>
                <w:b w:val="0"/>
                <w:color w:val="212529"/>
                <w:bdr w:val="none" w:sz="0" w:space="0" w:color="auto" w:frame="1"/>
                <w:shd w:val="clear" w:color="auto" w:fill="FFFFFF"/>
              </w:rPr>
              <w:t>проекту землеустрою</w:t>
            </w:r>
            <w:r w:rsidRPr="00C45989">
              <w:rPr>
                <w:rFonts w:ascii="Lato" w:hAnsi="Lato"/>
                <w:b/>
                <w:color w:val="212529"/>
              </w:rPr>
              <w:br/>
            </w:r>
            <w:r w:rsidRPr="00C45989">
              <w:rPr>
                <w:rStyle w:val="a9"/>
                <w:rFonts w:ascii="Lato" w:hAnsi="Lato"/>
                <w:b w:val="0"/>
                <w:color w:val="212529"/>
                <w:bdr w:val="none" w:sz="0" w:space="0" w:color="auto" w:frame="1"/>
                <w:shd w:val="clear" w:color="auto" w:fill="FFFFFF"/>
              </w:rPr>
              <w:t>по зміні цільового призначення</w:t>
            </w:r>
            <w:r w:rsidRPr="00C45989">
              <w:rPr>
                <w:rFonts w:ascii="Lato" w:hAnsi="Lato"/>
                <w:b/>
                <w:color w:val="212529"/>
              </w:rPr>
              <w:br/>
            </w:r>
            <w:r w:rsidRPr="00C45989">
              <w:rPr>
                <w:rStyle w:val="a9"/>
                <w:rFonts w:ascii="Lato" w:hAnsi="Lato"/>
                <w:b w:val="0"/>
                <w:color w:val="212529"/>
                <w:bdr w:val="none" w:sz="0" w:space="0" w:color="auto" w:frame="1"/>
                <w:shd w:val="clear" w:color="auto" w:fill="FFFFFF"/>
              </w:rPr>
              <w:t>земельної ділянки</w:t>
            </w:r>
          </w:p>
          <w:p w:rsidR="005D70B6" w:rsidRPr="00C45989" w:rsidRDefault="005D70B6" w:rsidP="00483FCB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0B6" w:rsidRPr="00C45989" w:rsidRDefault="005D70B6" w:rsidP="00FA0E14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0B6" w:rsidRPr="00C45989" w:rsidRDefault="005D70B6" w:rsidP="003834C7">
            <w:pPr>
              <w:jc w:val="center"/>
              <w:rPr>
                <w:b/>
                <w:color w:val="000000"/>
              </w:rPr>
            </w:pPr>
            <w:r w:rsidRPr="00C45989">
              <w:rPr>
                <w:b/>
                <w:color w:val="000000"/>
              </w:rPr>
              <w:t>На розгляд ради</w:t>
            </w:r>
          </w:p>
        </w:tc>
      </w:tr>
      <w:tr w:rsidR="005D70B6" w:rsidRPr="00C45989" w:rsidTr="00483FCB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70B6" w:rsidRPr="00C45989" w:rsidRDefault="005D70B6" w:rsidP="001E7069">
            <w:pPr>
              <w:snapToGrid w:val="0"/>
              <w:jc w:val="both"/>
            </w:pPr>
            <w:r w:rsidRPr="00C45989">
              <w:t>1.2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70B6" w:rsidRPr="00C45989" w:rsidRDefault="00E35F03" w:rsidP="00242D77">
            <w:pPr>
              <w:jc w:val="both"/>
              <w:rPr>
                <w:bCs/>
              </w:rPr>
            </w:pPr>
            <w:proofErr w:type="spellStart"/>
            <w:r w:rsidRPr="00C45989">
              <w:t>К</w:t>
            </w:r>
            <w:r w:rsidR="00242D77" w:rsidRPr="00C45989">
              <w:t>П</w:t>
            </w:r>
            <w:proofErr w:type="spellEnd"/>
            <w:r w:rsidR="00242D77" w:rsidRPr="00C45989">
              <w:t xml:space="preserve"> </w:t>
            </w:r>
            <w:r w:rsidRPr="00C45989">
              <w:t xml:space="preserve">«Служба муніципального управління» Дрогобицької міської ради (В. </w:t>
            </w:r>
            <w:proofErr w:type="spellStart"/>
            <w:r w:rsidRPr="00C45989">
              <w:t>Суда</w:t>
            </w:r>
            <w:proofErr w:type="spellEnd"/>
            <w:r w:rsidRPr="00C45989">
              <w:t>), земельн</w:t>
            </w:r>
            <w:r w:rsidR="00242D77" w:rsidRPr="00C45989">
              <w:t>а</w:t>
            </w:r>
            <w:r w:rsidRPr="00C45989">
              <w:t xml:space="preserve"> ділянк</w:t>
            </w:r>
            <w:r w:rsidR="00242D77" w:rsidRPr="00C45989">
              <w:t>а</w:t>
            </w:r>
            <w:r w:rsidRPr="00C45989">
              <w:t xml:space="preserve"> орієнтовною площею 6,0000 га на вул. П. Орлика,</w:t>
            </w:r>
            <w:r w:rsidRPr="00C45989">
              <w:rPr>
                <w:shd w:val="clear" w:color="auto" w:fill="FFFFFF"/>
              </w:rPr>
              <w:t xml:space="preserve"> (під кладовище).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70B6" w:rsidRPr="00C45989" w:rsidRDefault="00E35F03" w:rsidP="00340C4F">
            <w:pPr>
              <w:jc w:val="both"/>
            </w:pPr>
            <w:r w:rsidRPr="00C45989">
              <w:t>Про надання дозволу на розроблення проекту землеустрою щодо відведення земельної ділянки для будівництва та обслуговування будівель закладів комунального обслуговування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0B6" w:rsidRPr="00C45989" w:rsidRDefault="005D70B6" w:rsidP="00FA0E14">
            <w:pPr>
              <w:tabs>
                <w:tab w:val="left" w:pos="12300"/>
              </w:tabs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0B6" w:rsidRPr="00C45989" w:rsidRDefault="005D70B6" w:rsidP="003834C7">
            <w:pPr>
              <w:jc w:val="center"/>
              <w:rPr>
                <w:b/>
                <w:color w:val="000000"/>
              </w:rPr>
            </w:pPr>
            <w:r w:rsidRPr="00C45989">
              <w:rPr>
                <w:b/>
                <w:color w:val="000000"/>
              </w:rPr>
              <w:t>На розгляд ради</w:t>
            </w:r>
          </w:p>
        </w:tc>
      </w:tr>
      <w:tr w:rsidR="005D70B6" w:rsidRPr="00C45989" w:rsidTr="00483FCB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70B6" w:rsidRPr="00C45989" w:rsidRDefault="005D70B6" w:rsidP="001E7069">
            <w:pPr>
              <w:snapToGrid w:val="0"/>
              <w:jc w:val="both"/>
            </w:pPr>
            <w:r w:rsidRPr="00C45989">
              <w:t>1.3</w:t>
            </w:r>
          </w:p>
          <w:p w:rsidR="005D70B6" w:rsidRPr="00C45989" w:rsidRDefault="005D70B6" w:rsidP="001E7069">
            <w:pPr>
              <w:snapToGrid w:val="0"/>
              <w:jc w:val="both"/>
            </w:pP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70B6" w:rsidRPr="00C45989" w:rsidRDefault="00E35F03" w:rsidP="00340C4F">
            <w:pPr>
              <w:pStyle w:val="a8"/>
              <w:shd w:val="clear" w:color="auto" w:fill="FFFFFF"/>
              <w:spacing w:before="0" w:beforeAutospacing="0" w:after="0" w:afterAutospacing="0" w:line="240" w:lineRule="atLeast"/>
              <w:jc w:val="both"/>
              <w:textAlignment w:val="baseline"/>
              <w:rPr>
                <w:lang w:val="uk-UA"/>
              </w:rPr>
            </w:pPr>
            <w:r w:rsidRPr="00C45989">
              <w:rPr>
                <w:color w:val="000000"/>
                <w:lang w:val="uk-UA"/>
              </w:rPr>
              <w:t xml:space="preserve"> </w:t>
            </w:r>
            <w:proofErr w:type="spellStart"/>
            <w:r w:rsidRPr="00C45989">
              <w:rPr>
                <w:lang w:val="uk-UA"/>
              </w:rPr>
              <w:t>К</w:t>
            </w:r>
            <w:r w:rsidR="00242D77" w:rsidRPr="00C45989">
              <w:rPr>
                <w:lang w:val="uk-UA"/>
              </w:rPr>
              <w:t>П</w:t>
            </w:r>
            <w:proofErr w:type="spellEnd"/>
            <w:r w:rsidR="00242D77" w:rsidRPr="00C45989">
              <w:rPr>
                <w:lang w:val="uk-UA"/>
              </w:rPr>
              <w:t xml:space="preserve"> </w:t>
            </w:r>
            <w:r w:rsidRPr="00C45989">
              <w:rPr>
                <w:lang w:val="uk-UA"/>
              </w:rPr>
              <w:t>«</w:t>
            </w:r>
            <w:proofErr w:type="spellStart"/>
            <w:r w:rsidRPr="00C45989">
              <w:rPr>
                <w:lang w:val="uk-UA"/>
              </w:rPr>
              <w:t>Снятинський</w:t>
            </w:r>
            <w:proofErr w:type="spellEnd"/>
            <w:r w:rsidRPr="00C45989">
              <w:rPr>
                <w:lang w:val="uk-UA"/>
              </w:rPr>
              <w:t xml:space="preserve"> господар» (В. Мазур), земельн</w:t>
            </w:r>
            <w:r w:rsidR="00242D77" w:rsidRPr="00C45989">
              <w:rPr>
                <w:lang w:val="uk-UA"/>
              </w:rPr>
              <w:t>а</w:t>
            </w:r>
            <w:r w:rsidRPr="00C45989">
              <w:rPr>
                <w:lang w:val="uk-UA"/>
              </w:rPr>
              <w:t xml:space="preserve"> ділянк</w:t>
            </w:r>
            <w:r w:rsidR="00242D77" w:rsidRPr="00C45989">
              <w:rPr>
                <w:lang w:val="uk-UA"/>
              </w:rPr>
              <w:t>а</w:t>
            </w:r>
            <w:r w:rsidRPr="00C45989">
              <w:rPr>
                <w:lang w:val="uk-UA"/>
              </w:rPr>
              <w:t xml:space="preserve"> площею 29 882 кв. м. на території с. </w:t>
            </w:r>
            <w:proofErr w:type="spellStart"/>
            <w:r w:rsidRPr="00C45989">
              <w:rPr>
                <w:lang w:val="uk-UA"/>
              </w:rPr>
              <w:t>Брониця</w:t>
            </w:r>
            <w:proofErr w:type="spellEnd"/>
            <w:r w:rsidRPr="00C45989">
              <w:rPr>
                <w:lang w:val="uk-UA"/>
              </w:rPr>
              <w:t>, к</w:t>
            </w:r>
            <w:r w:rsidR="00340C4F" w:rsidRPr="00C45989">
              <w:rPr>
                <w:lang w:val="uk-UA"/>
              </w:rPr>
              <w:t>/</w:t>
            </w:r>
            <w:r w:rsidRPr="00C45989">
              <w:rPr>
                <w:lang w:val="uk-UA"/>
              </w:rPr>
              <w:t xml:space="preserve">н 4621280600:02:000:1727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5F03" w:rsidRPr="00C45989" w:rsidRDefault="00E35F03" w:rsidP="00340C4F">
            <w:pPr>
              <w:pStyle w:val="a8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/>
                <w:color w:val="212529"/>
                <w:lang w:val="uk-UA"/>
              </w:rPr>
            </w:pPr>
            <w:r w:rsidRPr="00C45989">
              <w:rPr>
                <w:rStyle w:val="a9"/>
                <w:rFonts w:eastAsiaTheme="majorEastAsia"/>
                <w:b w:val="0"/>
                <w:color w:val="212529"/>
                <w:bdr w:val="none" w:sz="0" w:space="0" w:color="auto" w:frame="1"/>
                <w:lang w:val="uk-UA"/>
              </w:rPr>
              <w:t>Про надання дозволу на зміну</w:t>
            </w:r>
            <w:r w:rsidRPr="00C45989">
              <w:rPr>
                <w:b/>
                <w:color w:val="212529"/>
                <w:lang w:val="uk-UA"/>
              </w:rPr>
              <w:br/>
            </w:r>
            <w:r w:rsidRPr="00C45989">
              <w:rPr>
                <w:rStyle w:val="a9"/>
                <w:rFonts w:eastAsiaTheme="majorEastAsia"/>
                <w:b w:val="0"/>
                <w:color w:val="212529"/>
                <w:bdr w:val="none" w:sz="0" w:space="0" w:color="auto" w:frame="1"/>
                <w:lang w:val="uk-UA"/>
              </w:rPr>
              <w:t>конфігурації земельної ділянки</w:t>
            </w:r>
            <w:r w:rsidRPr="00C45989">
              <w:rPr>
                <w:b/>
                <w:color w:val="212529"/>
                <w:lang w:val="uk-UA"/>
              </w:rPr>
              <w:br/>
            </w:r>
          </w:p>
          <w:p w:rsidR="005D70B6" w:rsidRPr="00C45989" w:rsidRDefault="005D70B6" w:rsidP="00483FCB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0B6" w:rsidRPr="00C45989" w:rsidRDefault="005D70B6" w:rsidP="00FA0E14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0B6" w:rsidRPr="00C45989" w:rsidRDefault="005D70B6" w:rsidP="003834C7">
            <w:pPr>
              <w:jc w:val="center"/>
              <w:rPr>
                <w:b/>
                <w:color w:val="000000"/>
              </w:rPr>
            </w:pPr>
            <w:r w:rsidRPr="00C45989">
              <w:rPr>
                <w:b/>
                <w:color w:val="000000"/>
              </w:rPr>
              <w:t>На розгляд ради</w:t>
            </w:r>
          </w:p>
        </w:tc>
      </w:tr>
      <w:tr w:rsidR="005D70B6" w:rsidRPr="00C45989" w:rsidTr="00483FCB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D70B6" w:rsidRPr="00C45989" w:rsidRDefault="005D70B6" w:rsidP="001E7069">
            <w:pPr>
              <w:snapToGrid w:val="0"/>
              <w:jc w:val="both"/>
            </w:pPr>
            <w:r w:rsidRPr="00C45989">
              <w:t>1.4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5F03" w:rsidRPr="00C45989" w:rsidRDefault="00340C4F" w:rsidP="001E7069">
            <w:pPr>
              <w:ind w:firstLine="709"/>
              <w:jc w:val="both"/>
            </w:pPr>
            <w:r w:rsidRPr="00C45989">
              <w:t>Управління майна громади</w:t>
            </w:r>
          </w:p>
          <w:p w:rsidR="005D70B6" w:rsidRPr="00C45989" w:rsidRDefault="005D70B6" w:rsidP="001E7069">
            <w:pPr>
              <w:tabs>
                <w:tab w:val="left" w:pos="12300"/>
              </w:tabs>
              <w:jc w:val="both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3FCB" w:rsidRPr="00C45989" w:rsidRDefault="00E35F03" w:rsidP="0058231E">
            <w:pPr>
              <w:jc w:val="both"/>
            </w:pPr>
            <w:r w:rsidRPr="00C45989">
              <w:rPr>
                <w:bCs/>
              </w:rPr>
              <w:t>Про затвердження технічної документації</w:t>
            </w:r>
            <w:r w:rsidR="00340C4F" w:rsidRPr="00C45989">
              <w:rPr>
                <w:bCs/>
              </w:rPr>
              <w:t xml:space="preserve"> </w:t>
            </w:r>
            <w:r w:rsidRPr="00C45989">
              <w:rPr>
                <w:bCs/>
              </w:rPr>
              <w:t>з нормативної грошової оцінки</w:t>
            </w:r>
            <w:r w:rsidR="00340C4F" w:rsidRPr="00C45989">
              <w:rPr>
                <w:bCs/>
              </w:rPr>
              <w:t xml:space="preserve"> </w:t>
            </w:r>
            <w:r w:rsidRPr="00C45989">
              <w:rPr>
                <w:bCs/>
              </w:rPr>
              <w:t xml:space="preserve">земель частини територіальної громади - с. Нижні Гаї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0B6" w:rsidRPr="00C45989" w:rsidRDefault="005D70B6" w:rsidP="00FA0E14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0B6" w:rsidRPr="00C45989" w:rsidRDefault="005D70B6" w:rsidP="003834C7">
            <w:pPr>
              <w:jc w:val="center"/>
              <w:rPr>
                <w:b/>
                <w:color w:val="000000"/>
              </w:rPr>
            </w:pPr>
            <w:r w:rsidRPr="00C45989">
              <w:rPr>
                <w:b/>
                <w:color w:val="000000"/>
              </w:rPr>
              <w:t>На розгляд ради</w:t>
            </w:r>
          </w:p>
        </w:tc>
      </w:tr>
      <w:tr w:rsidR="0058231E" w:rsidRPr="00C45989" w:rsidTr="00C75D77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231E" w:rsidRPr="00C45989" w:rsidRDefault="0058231E" w:rsidP="001E7069">
            <w:pPr>
              <w:snapToGrid w:val="0"/>
              <w:jc w:val="both"/>
            </w:pPr>
            <w:r w:rsidRPr="00C45989">
              <w:lastRenderedPageBreak/>
              <w:t>1.5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231E" w:rsidRPr="00C45989" w:rsidRDefault="0058231E" w:rsidP="00340C4F">
            <w:pPr>
              <w:ind w:firstLine="709"/>
              <w:jc w:val="both"/>
            </w:pPr>
            <w:r w:rsidRPr="00C45989">
              <w:t xml:space="preserve"> Управління майна громади</w:t>
            </w:r>
          </w:p>
          <w:p w:rsidR="0058231E" w:rsidRPr="00C45989" w:rsidRDefault="0058231E" w:rsidP="00340C4F">
            <w:pPr>
              <w:ind w:firstLine="709"/>
              <w:jc w:val="both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231E" w:rsidRPr="00C45989" w:rsidRDefault="0058231E" w:rsidP="0058231E">
            <w:pPr>
              <w:ind w:right="-108"/>
              <w:jc w:val="both"/>
              <w:rPr>
                <w:bCs/>
              </w:rPr>
            </w:pPr>
            <w:r w:rsidRPr="00C45989">
              <w:rPr>
                <w:bCs/>
              </w:rPr>
              <w:t xml:space="preserve">Про затвердження технічної документації з нормативної грошової оцінки земельних ділянок в межах частини території Дрогобицької територіальної громади Дрогобицького району Львівської області (за межами населених пунктів </w:t>
            </w:r>
            <w:proofErr w:type="spellStart"/>
            <w:r w:rsidRPr="00C45989">
              <w:rPr>
                <w:bCs/>
              </w:rPr>
              <w:t>Броницької</w:t>
            </w:r>
            <w:proofErr w:type="spellEnd"/>
            <w:r w:rsidRPr="00C45989">
              <w:rPr>
                <w:bCs/>
              </w:rPr>
              <w:t xml:space="preserve">, </w:t>
            </w:r>
            <w:proofErr w:type="spellStart"/>
            <w:r w:rsidRPr="00C45989">
              <w:rPr>
                <w:bCs/>
              </w:rPr>
              <w:t>Верхньогаївської</w:t>
            </w:r>
            <w:proofErr w:type="spellEnd"/>
            <w:r w:rsidRPr="00C45989">
              <w:rPr>
                <w:bCs/>
              </w:rPr>
              <w:t xml:space="preserve">, </w:t>
            </w:r>
            <w:proofErr w:type="spellStart"/>
            <w:r w:rsidRPr="00C45989">
              <w:rPr>
                <w:bCs/>
              </w:rPr>
              <w:t>Дережицької</w:t>
            </w:r>
            <w:proofErr w:type="spellEnd"/>
            <w:r w:rsidRPr="00C45989">
              <w:rPr>
                <w:bCs/>
              </w:rPr>
              <w:t xml:space="preserve">,  </w:t>
            </w:r>
            <w:proofErr w:type="spellStart"/>
            <w:r w:rsidRPr="00C45989">
              <w:rPr>
                <w:bCs/>
              </w:rPr>
              <w:t>Добрівлянської</w:t>
            </w:r>
            <w:proofErr w:type="spellEnd"/>
            <w:r w:rsidRPr="00C45989">
              <w:rPr>
                <w:bCs/>
              </w:rPr>
              <w:t xml:space="preserve">, </w:t>
            </w:r>
            <w:proofErr w:type="spellStart"/>
            <w:r w:rsidRPr="00C45989">
              <w:rPr>
                <w:bCs/>
              </w:rPr>
              <w:t>Долішньолужецької</w:t>
            </w:r>
            <w:proofErr w:type="spellEnd"/>
            <w:r w:rsidRPr="00C45989">
              <w:rPr>
                <w:bCs/>
              </w:rPr>
              <w:t xml:space="preserve">, </w:t>
            </w:r>
            <w:proofErr w:type="spellStart"/>
            <w:r w:rsidRPr="00C45989">
              <w:rPr>
                <w:bCs/>
              </w:rPr>
              <w:t>Лішнянської</w:t>
            </w:r>
            <w:proofErr w:type="spellEnd"/>
            <w:r w:rsidRPr="00C45989">
              <w:rPr>
                <w:bCs/>
              </w:rPr>
              <w:t xml:space="preserve">, </w:t>
            </w:r>
            <w:proofErr w:type="spellStart"/>
            <w:r w:rsidRPr="00C45989">
              <w:rPr>
                <w:bCs/>
              </w:rPr>
              <w:t>Медвежанської</w:t>
            </w:r>
            <w:proofErr w:type="spellEnd"/>
            <w:r w:rsidRPr="00C45989">
              <w:rPr>
                <w:bCs/>
              </w:rPr>
              <w:t xml:space="preserve">, </w:t>
            </w:r>
            <w:proofErr w:type="spellStart"/>
            <w:r w:rsidRPr="00C45989">
              <w:rPr>
                <w:bCs/>
              </w:rPr>
              <w:t>Михайлевицької</w:t>
            </w:r>
            <w:proofErr w:type="spellEnd"/>
            <w:r w:rsidRPr="00C45989">
              <w:rPr>
                <w:bCs/>
              </w:rPr>
              <w:t xml:space="preserve">, </w:t>
            </w:r>
            <w:proofErr w:type="spellStart"/>
            <w:r w:rsidRPr="00C45989">
              <w:rPr>
                <w:bCs/>
              </w:rPr>
              <w:t>Нагуєвицької</w:t>
            </w:r>
            <w:proofErr w:type="spellEnd"/>
            <w:r w:rsidRPr="00C45989">
              <w:rPr>
                <w:bCs/>
              </w:rPr>
              <w:t xml:space="preserve">, </w:t>
            </w:r>
            <w:proofErr w:type="spellStart"/>
            <w:r w:rsidRPr="00C45989">
              <w:rPr>
                <w:bCs/>
              </w:rPr>
              <w:t>Нижньогаївської</w:t>
            </w:r>
            <w:proofErr w:type="spellEnd"/>
            <w:r w:rsidRPr="00C45989">
              <w:rPr>
                <w:bCs/>
              </w:rPr>
              <w:t xml:space="preserve">, </w:t>
            </w:r>
            <w:proofErr w:type="spellStart"/>
            <w:r w:rsidRPr="00C45989">
              <w:rPr>
                <w:bCs/>
              </w:rPr>
              <w:t>Снятинської</w:t>
            </w:r>
            <w:proofErr w:type="spellEnd"/>
            <w:r w:rsidRPr="00C45989">
              <w:rPr>
                <w:bCs/>
              </w:rPr>
              <w:t xml:space="preserve">, </w:t>
            </w:r>
            <w:proofErr w:type="spellStart"/>
            <w:r w:rsidRPr="00C45989">
              <w:rPr>
                <w:bCs/>
              </w:rPr>
              <w:t>Ступницької</w:t>
            </w:r>
            <w:proofErr w:type="spellEnd"/>
            <w:r w:rsidRPr="00C45989">
              <w:rPr>
                <w:bCs/>
              </w:rPr>
              <w:t xml:space="preserve"> і </w:t>
            </w:r>
            <w:proofErr w:type="spellStart"/>
            <w:r w:rsidRPr="00C45989">
              <w:rPr>
                <w:bCs/>
              </w:rPr>
              <w:t>Унятицької</w:t>
            </w:r>
            <w:proofErr w:type="spellEnd"/>
            <w:r w:rsidRPr="00C45989">
              <w:rPr>
                <w:bCs/>
              </w:rPr>
              <w:t xml:space="preserve"> колишніх сільських рад)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31E" w:rsidRPr="00C45989" w:rsidRDefault="0058231E" w:rsidP="00FA0E14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31E" w:rsidRPr="00C45989" w:rsidRDefault="0058231E" w:rsidP="00C45989">
            <w:pPr>
              <w:jc w:val="center"/>
            </w:pPr>
            <w:r w:rsidRPr="00C45989">
              <w:rPr>
                <w:b/>
                <w:color w:val="000000"/>
              </w:rPr>
              <w:t>На розгляд ради</w:t>
            </w:r>
          </w:p>
        </w:tc>
      </w:tr>
      <w:tr w:rsidR="0058231E" w:rsidRPr="00C45989" w:rsidTr="00C75D77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231E" w:rsidRPr="00C45989" w:rsidRDefault="0058231E" w:rsidP="001E7069">
            <w:pPr>
              <w:snapToGrid w:val="0"/>
              <w:jc w:val="both"/>
            </w:pPr>
            <w:r w:rsidRPr="00C45989">
              <w:t>1.6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231E" w:rsidRPr="00C45989" w:rsidRDefault="0058231E" w:rsidP="00340C4F">
            <w:pPr>
              <w:ind w:firstLine="709"/>
              <w:jc w:val="both"/>
            </w:pPr>
            <w:r w:rsidRPr="00C45989">
              <w:t>Управління майна громади</w:t>
            </w:r>
          </w:p>
          <w:p w:rsidR="0058231E" w:rsidRPr="00C45989" w:rsidRDefault="0058231E" w:rsidP="001E7069">
            <w:pPr>
              <w:ind w:firstLine="709"/>
              <w:jc w:val="both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231E" w:rsidRPr="00C45989" w:rsidRDefault="0058231E" w:rsidP="00170301">
            <w:pPr>
              <w:rPr>
                <w:bCs/>
              </w:rPr>
            </w:pPr>
            <w:r w:rsidRPr="00C45989">
              <w:rPr>
                <w:bCs/>
              </w:rPr>
              <w:t xml:space="preserve">Про затвердження технічної документації </w:t>
            </w:r>
          </w:p>
          <w:p w:rsidR="0058231E" w:rsidRPr="00C45989" w:rsidRDefault="0058231E" w:rsidP="0058231E">
            <w:pPr>
              <w:rPr>
                <w:bCs/>
              </w:rPr>
            </w:pPr>
            <w:r w:rsidRPr="00C45989">
              <w:rPr>
                <w:bCs/>
              </w:rPr>
              <w:t xml:space="preserve">з нормативної грошової оцінки земель частини територіальної громади - с. </w:t>
            </w:r>
            <w:proofErr w:type="spellStart"/>
            <w:r w:rsidRPr="00C45989">
              <w:rPr>
                <w:bCs/>
              </w:rPr>
              <w:t>Бійничі</w:t>
            </w:r>
            <w:proofErr w:type="spellEnd"/>
            <w:r w:rsidRPr="00C45989">
              <w:rPr>
                <w:bCs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31E" w:rsidRPr="00C45989" w:rsidRDefault="0058231E" w:rsidP="00FA0E14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31E" w:rsidRPr="00C45989" w:rsidRDefault="0058231E">
            <w:r w:rsidRPr="00C45989">
              <w:rPr>
                <w:b/>
                <w:color w:val="000000"/>
              </w:rPr>
              <w:t>На розгляд ради</w:t>
            </w:r>
          </w:p>
        </w:tc>
      </w:tr>
      <w:tr w:rsidR="0058231E" w:rsidRPr="00C45989" w:rsidTr="00C75D77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231E" w:rsidRPr="00C45989" w:rsidRDefault="0058231E" w:rsidP="001E7069">
            <w:pPr>
              <w:snapToGrid w:val="0"/>
              <w:jc w:val="both"/>
            </w:pPr>
            <w:r w:rsidRPr="00C45989">
              <w:t>1.7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231E" w:rsidRPr="00C45989" w:rsidRDefault="0058231E" w:rsidP="00340C4F">
            <w:pPr>
              <w:ind w:firstLine="709"/>
              <w:jc w:val="both"/>
            </w:pPr>
            <w:r w:rsidRPr="00C45989">
              <w:t>Управління майна громади</w:t>
            </w:r>
          </w:p>
          <w:p w:rsidR="0058231E" w:rsidRPr="00C45989" w:rsidRDefault="0058231E" w:rsidP="001E7069">
            <w:pPr>
              <w:ind w:firstLine="709"/>
              <w:jc w:val="both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231E" w:rsidRPr="00C45989" w:rsidRDefault="0058231E" w:rsidP="0058231E">
            <w:pPr>
              <w:jc w:val="both"/>
              <w:rPr>
                <w:bCs/>
              </w:rPr>
            </w:pPr>
            <w:r w:rsidRPr="00C45989">
              <w:rPr>
                <w:bCs/>
              </w:rPr>
              <w:t>Про затвердження технічної документації</w:t>
            </w:r>
          </w:p>
          <w:p w:rsidR="0058231E" w:rsidRPr="00C45989" w:rsidRDefault="0058231E" w:rsidP="0058231E">
            <w:pPr>
              <w:jc w:val="both"/>
              <w:rPr>
                <w:bCs/>
              </w:rPr>
            </w:pPr>
            <w:r w:rsidRPr="00C45989">
              <w:rPr>
                <w:bCs/>
              </w:rPr>
              <w:t xml:space="preserve">з нормативної грошової оцінки земель частини територіальної громади – </w:t>
            </w:r>
          </w:p>
          <w:p w:rsidR="0058231E" w:rsidRPr="00C45989" w:rsidRDefault="0058231E" w:rsidP="0058231E">
            <w:pPr>
              <w:jc w:val="both"/>
              <w:rPr>
                <w:bCs/>
              </w:rPr>
            </w:pPr>
            <w:r w:rsidRPr="00C45989">
              <w:rPr>
                <w:bCs/>
              </w:rPr>
              <w:t xml:space="preserve">с. </w:t>
            </w:r>
            <w:proofErr w:type="spellStart"/>
            <w:r w:rsidRPr="00C45989">
              <w:rPr>
                <w:bCs/>
              </w:rPr>
              <w:t>Брониця</w:t>
            </w:r>
            <w:proofErr w:type="spellEnd"/>
            <w:r w:rsidRPr="00C45989">
              <w:rPr>
                <w:bCs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31E" w:rsidRPr="00C45989" w:rsidRDefault="0058231E" w:rsidP="00FA0E14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31E" w:rsidRPr="00C45989" w:rsidRDefault="0058231E">
            <w:r w:rsidRPr="00C45989">
              <w:rPr>
                <w:b/>
                <w:color w:val="000000"/>
              </w:rPr>
              <w:t>На розгляд ради</w:t>
            </w:r>
          </w:p>
        </w:tc>
      </w:tr>
      <w:tr w:rsidR="0058231E" w:rsidRPr="00C45989" w:rsidTr="00C75D77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231E" w:rsidRPr="00C45989" w:rsidRDefault="0058231E" w:rsidP="001E7069">
            <w:pPr>
              <w:snapToGrid w:val="0"/>
              <w:jc w:val="both"/>
            </w:pPr>
            <w:r w:rsidRPr="00C45989">
              <w:t>1.8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231E" w:rsidRPr="00C45989" w:rsidRDefault="0058231E" w:rsidP="00340C4F">
            <w:pPr>
              <w:ind w:firstLine="709"/>
              <w:jc w:val="both"/>
            </w:pPr>
            <w:r w:rsidRPr="00C45989">
              <w:t>Управління майна громади</w:t>
            </w:r>
          </w:p>
          <w:p w:rsidR="0058231E" w:rsidRPr="00C45989" w:rsidRDefault="0058231E" w:rsidP="001E7069">
            <w:pPr>
              <w:ind w:firstLine="709"/>
              <w:jc w:val="both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231E" w:rsidRPr="00C45989" w:rsidRDefault="0058231E" w:rsidP="00170301">
            <w:pPr>
              <w:rPr>
                <w:bCs/>
              </w:rPr>
            </w:pPr>
            <w:r w:rsidRPr="00C45989">
              <w:rPr>
                <w:bCs/>
              </w:rPr>
              <w:t>Про затвердження технічної документації</w:t>
            </w:r>
          </w:p>
          <w:p w:rsidR="0058231E" w:rsidRPr="00C45989" w:rsidRDefault="0058231E" w:rsidP="0058231E">
            <w:pPr>
              <w:rPr>
                <w:bCs/>
              </w:rPr>
            </w:pPr>
            <w:r w:rsidRPr="00C45989">
              <w:rPr>
                <w:bCs/>
              </w:rPr>
              <w:t xml:space="preserve">з нормативної грошової оцінки земель частини територіальної громади - с. Верхні Гаї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31E" w:rsidRPr="00C45989" w:rsidRDefault="0058231E" w:rsidP="00FA0E14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31E" w:rsidRPr="00C45989" w:rsidRDefault="0058231E">
            <w:r w:rsidRPr="00C45989">
              <w:rPr>
                <w:b/>
                <w:color w:val="000000"/>
              </w:rPr>
              <w:t>На розгляд ради</w:t>
            </w:r>
          </w:p>
        </w:tc>
      </w:tr>
      <w:tr w:rsidR="0058231E" w:rsidRPr="00C45989" w:rsidTr="00C75D77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231E" w:rsidRPr="00C45989" w:rsidRDefault="0058231E" w:rsidP="001E7069">
            <w:pPr>
              <w:snapToGrid w:val="0"/>
              <w:jc w:val="both"/>
            </w:pPr>
            <w:r w:rsidRPr="00C45989">
              <w:t>1.9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231E" w:rsidRPr="00C45989" w:rsidRDefault="0058231E" w:rsidP="00340C4F">
            <w:pPr>
              <w:ind w:firstLine="709"/>
              <w:jc w:val="both"/>
            </w:pPr>
            <w:r w:rsidRPr="00C45989">
              <w:t>Управління майна громади</w:t>
            </w:r>
          </w:p>
          <w:p w:rsidR="0058231E" w:rsidRPr="00C45989" w:rsidRDefault="0058231E" w:rsidP="001E7069">
            <w:pPr>
              <w:ind w:firstLine="709"/>
              <w:jc w:val="both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231E" w:rsidRPr="00C45989" w:rsidRDefault="0058231E" w:rsidP="00170301">
            <w:pPr>
              <w:rPr>
                <w:bCs/>
              </w:rPr>
            </w:pPr>
            <w:r w:rsidRPr="00C45989">
              <w:rPr>
                <w:bCs/>
              </w:rPr>
              <w:t>Про затвердження технічної документації</w:t>
            </w:r>
          </w:p>
          <w:p w:rsidR="0058231E" w:rsidRPr="00C45989" w:rsidRDefault="0058231E" w:rsidP="0058231E">
            <w:pPr>
              <w:rPr>
                <w:bCs/>
              </w:rPr>
            </w:pPr>
            <w:r w:rsidRPr="00C45989">
              <w:rPr>
                <w:bCs/>
              </w:rPr>
              <w:t xml:space="preserve">з нормативної грошової оцінки земель частини територіальної громади – </w:t>
            </w:r>
          </w:p>
          <w:p w:rsidR="0058231E" w:rsidRPr="00C45989" w:rsidRDefault="0058231E" w:rsidP="0058231E">
            <w:pPr>
              <w:rPr>
                <w:bCs/>
              </w:rPr>
            </w:pPr>
            <w:r w:rsidRPr="00C45989">
              <w:rPr>
                <w:bCs/>
              </w:rPr>
              <w:t xml:space="preserve">с. </w:t>
            </w:r>
            <w:proofErr w:type="spellStart"/>
            <w:r w:rsidRPr="00C45989">
              <w:rPr>
                <w:bCs/>
              </w:rPr>
              <w:t>Дережичі</w:t>
            </w:r>
            <w:proofErr w:type="spellEnd"/>
            <w:r w:rsidRPr="00C45989">
              <w:rPr>
                <w:bCs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31E" w:rsidRPr="00C45989" w:rsidRDefault="0058231E" w:rsidP="00FA0E14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31E" w:rsidRPr="00C45989" w:rsidRDefault="0058231E">
            <w:r w:rsidRPr="00C45989">
              <w:rPr>
                <w:b/>
                <w:color w:val="000000"/>
              </w:rPr>
              <w:t>На розгляд ради</w:t>
            </w:r>
          </w:p>
        </w:tc>
      </w:tr>
      <w:tr w:rsidR="0058231E" w:rsidRPr="00C45989" w:rsidTr="00C75D77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231E" w:rsidRPr="00C45989" w:rsidRDefault="0058231E" w:rsidP="001E7069">
            <w:pPr>
              <w:snapToGrid w:val="0"/>
              <w:jc w:val="both"/>
            </w:pPr>
            <w:r w:rsidRPr="00C45989">
              <w:t>1.10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231E" w:rsidRPr="00C45989" w:rsidRDefault="0058231E" w:rsidP="00340C4F">
            <w:pPr>
              <w:ind w:firstLine="709"/>
              <w:jc w:val="both"/>
            </w:pPr>
            <w:r w:rsidRPr="00C45989">
              <w:t>Управління майна громади</w:t>
            </w:r>
          </w:p>
          <w:p w:rsidR="0058231E" w:rsidRPr="00C45989" w:rsidRDefault="0058231E" w:rsidP="001E7069">
            <w:pPr>
              <w:ind w:firstLine="709"/>
              <w:jc w:val="both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231E" w:rsidRPr="00C45989" w:rsidRDefault="0058231E" w:rsidP="00170301">
            <w:pPr>
              <w:rPr>
                <w:bCs/>
              </w:rPr>
            </w:pPr>
            <w:r w:rsidRPr="00C45989">
              <w:rPr>
                <w:bCs/>
              </w:rPr>
              <w:t>Про затвердження технічної документації</w:t>
            </w:r>
          </w:p>
          <w:p w:rsidR="0058231E" w:rsidRPr="00C45989" w:rsidRDefault="0058231E" w:rsidP="00170301">
            <w:pPr>
              <w:rPr>
                <w:bCs/>
              </w:rPr>
            </w:pPr>
            <w:r w:rsidRPr="00C45989">
              <w:rPr>
                <w:bCs/>
              </w:rPr>
              <w:t>з нормативної грошової оцінки</w:t>
            </w:r>
          </w:p>
          <w:p w:rsidR="0058231E" w:rsidRPr="00C45989" w:rsidRDefault="0058231E" w:rsidP="00170301">
            <w:pPr>
              <w:rPr>
                <w:bCs/>
              </w:rPr>
            </w:pPr>
            <w:r w:rsidRPr="00C45989">
              <w:rPr>
                <w:bCs/>
              </w:rPr>
              <w:t xml:space="preserve">земель частини територіальної </w:t>
            </w:r>
          </w:p>
          <w:p w:rsidR="0058231E" w:rsidRPr="00C45989" w:rsidRDefault="0058231E" w:rsidP="0058231E">
            <w:pPr>
              <w:rPr>
                <w:bCs/>
              </w:rPr>
            </w:pPr>
            <w:r w:rsidRPr="00C45989">
              <w:rPr>
                <w:bCs/>
              </w:rPr>
              <w:t xml:space="preserve">громади - с. </w:t>
            </w:r>
            <w:proofErr w:type="spellStart"/>
            <w:r w:rsidRPr="00C45989">
              <w:rPr>
                <w:bCs/>
              </w:rPr>
              <w:t>Добрівляни</w:t>
            </w:r>
            <w:proofErr w:type="spellEnd"/>
            <w:r w:rsidRPr="00C45989">
              <w:rPr>
                <w:bCs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31E" w:rsidRPr="00C45989" w:rsidRDefault="0058231E" w:rsidP="00FA0E14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31E" w:rsidRPr="00C45989" w:rsidRDefault="0058231E">
            <w:r w:rsidRPr="00C45989">
              <w:rPr>
                <w:b/>
                <w:color w:val="000000"/>
              </w:rPr>
              <w:t>На розгляд ради</w:t>
            </w:r>
          </w:p>
        </w:tc>
      </w:tr>
      <w:tr w:rsidR="0058231E" w:rsidRPr="00C45989" w:rsidTr="00C75D77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231E" w:rsidRPr="00C45989" w:rsidRDefault="0058231E" w:rsidP="001E7069">
            <w:pPr>
              <w:snapToGrid w:val="0"/>
              <w:jc w:val="both"/>
            </w:pPr>
            <w:r w:rsidRPr="00C45989">
              <w:t>1.11.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231E" w:rsidRPr="00C45989" w:rsidRDefault="0058231E" w:rsidP="00340C4F">
            <w:pPr>
              <w:ind w:firstLine="709"/>
              <w:jc w:val="both"/>
            </w:pPr>
            <w:r w:rsidRPr="00C45989">
              <w:t>Управління майна громади</w:t>
            </w:r>
          </w:p>
          <w:p w:rsidR="0058231E" w:rsidRPr="00C45989" w:rsidRDefault="0058231E" w:rsidP="001E7069">
            <w:pPr>
              <w:ind w:firstLine="709"/>
              <w:jc w:val="both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231E" w:rsidRPr="00C45989" w:rsidRDefault="0058231E" w:rsidP="00170301">
            <w:pPr>
              <w:rPr>
                <w:bCs/>
              </w:rPr>
            </w:pPr>
            <w:r w:rsidRPr="00C45989">
              <w:rPr>
                <w:bCs/>
              </w:rPr>
              <w:t>Про затвердження технічної документації</w:t>
            </w:r>
          </w:p>
          <w:p w:rsidR="0058231E" w:rsidRPr="00C45989" w:rsidRDefault="0058231E" w:rsidP="00170301">
            <w:pPr>
              <w:rPr>
                <w:bCs/>
              </w:rPr>
            </w:pPr>
            <w:r w:rsidRPr="00C45989">
              <w:rPr>
                <w:bCs/>
              </w:rPr>
              <w:t>з нормативної грошової оцінки</w:t>
            </w:r>
          </w:p>
          <w:p w:rsidR="0058231E" w:rsidRPr="00C45989" w:rsidRDefault="0058231E" w:rsidP="00170301">
            <w:pPr>
              <w:rPr>
                <w:bCs/>
              </w:rPr>
            </w:pPr>
            <w:r w:rsidRPr="00C45989">
              <w:rPr>
                <w:bCs/>
              </w:rPr>
              <w:lastRenderedPageBreak/>
              <w:t xml:space="preserve">земель частини територіальної </w:t>
            </w:r>
          </w:p>
          <w:p w:rsidR="0058231E" w:rsidRPr="00C45989" w:rsidRDefault="0058231E" w:rsidP="0058231E">
            <w:pPr>
              <w:rPr>
                <w:bCs/>
              </w:rPr>
            </w:pPr>
            <w:r w:rsidRPr="00C45989">
              <w:rPr>
                <w:bCs/>
              </w:rPr>
              <w:t xml:space="preserve">громади - с. Долішній Лужок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31E" w:rsidRPr="00C45989" w:rsidRDefault="0058231E" w:rsidP="00FA0E14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31E" w:rsidRPr="00C45989" w:rsidRDefault="0058231E">
            <w:r w:rsidRPr="00C45989">
              <w:rPr>
                <w:b/>
                <w:color w:val="000000"/>
              </w:rPr>
              <w:t>На розгляд ради</w:t>
            </w:r>
          </w:p>
        </w:tc>
      </w:tr>
      <w:tr w:rsidR="0058231E" w:rsidRPr="00C45989" w:rsidTr="00C75D77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231E" w:rsidRPr="00C45989" w:rsidRDefault="0058231E" w:rsidP="001E7069">
            <w:pPr>
              <w:snapToGrid w:val="0"/>
              <w:jc w:val="both"/>
            </w:pPr>
            <w:r w:rsidRPr="00C45989">
              <w:lastRenderedPageBreak/>
              <w:t>1.12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231E" w:rsidRPr="00C45989" w:rsidRDefault="0058231E" w:rsidP="00340C4F">
            <w:pPr>
              <w:ind w:firstLine="709"/>
              <w:jc w:val="both"/>
            </w:pPr>
            <w:r w:rsidRPr="00C45989">
              <w:t>Управління майна громади</w:t>
            </w:r>
          </w:p>
          <w:p w:rsidR="0058231E" w:rsidRPr="00C45989" w:rsidRDefault="0058231E" w:rsidP="001E7069">
            <w:pPr>
              <w:ind w:firstLine="709"/>
              <w:jc w:val="both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231E" w:rsidRPr="00C45989" w:rsidRDefault="0058231E" w:rsidP="00170301">
            <w:pPr>
              <w:rPr>
                <w:bCs/>
              </w:rPr>
            </w:pPr>
            <w:r w:rsidRPr="00C45989">
              <w:rPr>
                <w:bCs/>
              </w:rPr>
              <w:t>Про затвердження технічної документації</w:t>
            </w:r>
          </w:p>
          <w:p w:rsidR="0058231E" w:rsidRPr="00C45989" w:rsidRDefault="0058231E" w:rsidP="00170301">
            <w:pPr>
              <w:rPr>
                <w:bCs/>
              </w:rPr>
            </w:pPr>
            <w:r w:rsidRPr="00C45989">
              <w:rPr>
                <w:bCs/>
              </w:rPr>
              <w:t>з нормативної грошової оцінки</w:t>
            </w:r>
          </w:p>
          <w:p w:rsidR="0058231E" w:rsidRPr="00C45989" w:rsidRDefault="0058231E" w:rsidP="00170301">
            <w:pPr>
              <w:rPr>
                <w:bCs/>
              </w:rPr>
            </w:pPr>
            <w:r w:rsidRPr="00C45989">
              <w:rPr>
                <w:bCs/>
              </w:rPr>
              <w:t xml:space="preserve">земель частини територіальної </w:t>
            </w:r>
          </w:p>
          <w:p w:rsidR="0058231E" w:rsidRDefault="0058231E" w:rsidP="0058231E">
            <w:pPr>
              <w:rPr>
                <w:bCs/>
              </w:rPr>
            </w:pPr>
            <w:r w:rsidRPr="00C45989">
              <w:rPr>
                <w:bCs/>
              </w:rPr>
              <w:t xml:space="preserve">громади - с. </w:t>
            </w:r>
            <w:proofErr w:type="spellStart"/>
            <w:r w:rsidRPr="00C45989">
              <w:rPr>
                <w:bCs/>
              </w:rPr>
              <w:t>Залужани</w:t>
            </w:r>
            <w:proofErr w:type="spellEnd"/>
            <w:r w:rsidRPr="00C45989">
              <w:rPr>
                <w:bCs/>
              </w:rPr>
              <w:t xml:space="preserve"> </w:t>
            </w:r>
          </w:p>
          <w:p w:rsidR="00DD1E80" w:rsidRPr="00C45989" w:rsidRDefault="00DD1E80" w:rsidP="0058231E">
            <w:pPr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31E" w:rsidRPr="00C45989" w:rsidRDefault="0058231E" w:rsidP="00FA0E14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31E" w:rsidRPr="00C45989" w:rsidRDefault="0058231E">
            <w:r w:rsidRPr="00C45989">
              <w:rPr>
                <w:b/>
                <w:color w:val="000000"/>
              </w:rPr>
              <w:t>На розгляд ради</w:t>
            </w:r>
          </w:p>
        </w:tc>
      </w:tr>
      <w:tr w:rsidR="0058231E" w:rsidRPr="00C45989" w:rsidTr="00C75D77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231E" w:rsidRPr="00C45989" w:rsidRDefault="0058231E" w:rsidP="001E7069">
            <w:pPr>
              <w:snapToGrid w:val="0"/>
              <w:jc w:val="both"/>
            </w:pPr>
            <w:r w:rsidRPr="00C45989">
              <w:t>1.13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231E" w:rsidRPr="00C45989" w:rsidRDefault="0058231E" w:rsidP="00340C4F">
            <w:pPr>
              <w:ind w:firstLine="709"/>
              <w:jc w:val="both"/>
            </w:pPr>
            <w:r w:rsidRPr="00C45989">
              <w:t>Управління майна громади</w:t>
            </w:r>
          </w:p>
          <w:p w:rsidR="0058231E" w:rsidRPr="00C45989" w:rsidRDefault="0058231E" w:rsidP="001E7069">
            <w:pPr>
              <w:ind w:firstLine="709"/>
              <w:jc w:val="both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231E" w:rsidRPr="00C45989" w:rsidRDefault="0058231E" w:rsidP="001E7069">
            <w:pPr>
              <w:rPr>
                <w:bCs/>
              </w:rPr>
            </w:pPr>
            <w:r w:rsidRPr="00C45989">
              <w:rPr>
                <w:bCs/>
              </w:rPr>
              <w:t>Про затвердження технічної документації</w:t>
            </w:r>
          </w:p>
          <w:p w:rsidR="0058231E" w:rsidRPr="00C45989" w:rsidRDefault="0058231E" w:rsidP="001E7069">
            <w:pPr>
              <w:rPr>
                <w:bCs/>
              </w:rPr>
            </w:pPr>
            <w:r w:rsidRPr="00C45989">
              <w:rPr>
                <w:bCs/>
              </w:rPr>
              <w:t>з нормативної грошової оцінки</w:t>
            </w:r>
          </w:p>
          <w:p w:rsidR="0058231E" w:rsidRPr="00C45989" w:rsidRDefault="0058231E" w:rsidP="001E7069">
            <w:pPr>
              <w:rPr>
                <w:bCs/>
              </w:rPr>
            </w:pPr>
            <w:r w:rsidRPr="00C45989">
              <w:rPr>
                <w:bCs/>
              </w:rPr>
              <w:t xml:space="preserve">земель частини територіальної </w:t>
            </w:r>
          </w:p>
          <w:p w:rsidR="0058231E" w:rsidRPr="00C45989" w:rsidRDefault="0058231E" w:rsidP="0058231E">
            <w:pPr>
              <w:rPr>
                <w:bCs/>
              </w:rPr>
            </w:pPr>
            <w:r w:rsidRPr="00C45989">
              <w:rPr>
                <w:bCs/>
              </w:rPr>
              <w:t xml:space="preserve">громади - с. </w:t>
            </w:r>
            <w:proofErr w:type="spellStart"/>
            <w:r w:rsidRPr="00C45989">
              <w:rPr>
                <w:bCs/>
              </w:rPr>
              <w:t>Котоване</w:t>
            </w:r>
            <w:proofErr w:type="spellEnd"/>
            <w:r w:rsidRPr="00C45989">
              <w:rPr>
                <w:bCs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31E" w:rsidRPr="00C45989" w:rsidRDefault="0058231E" w:rsidP="00FA0E14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31E" w:rsidRPr="00C45989" w:rsidRDefault="0058231E">
            <w:r w:rsidRPr="00C45989">
              <w:rPr>
                <w:b/>
                <w:color w:val="000000"/>
              </w:rPr>
              <w:t>На розгляд ради</w:t>
            </w:r>
          </w:p>
        </w:tc>
      </w:tr>
      <w:tr w:rsidR="0058231E" w:rsidRPr="00C45989" w:rsidTr="00C75D77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231E" w:rsidRPr="00C45989" w:rsidRDefault="0058231E" w:rsidP="001E7069">
            <w:pPr>
              <w:snapToGrid w:val="0"/>
              <w:jc w:val="both"/>
            </w:pPr>
            <w:r w:rsidRPr="00C45989">
              <w:t>1.14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231E" w:rsidRPr="00C45989" w:rsidRDefault="0058231E" w:rsidP="00340C4F">
            <w:pPr>
              <w:ind w:firstLine="709"/>
              <w:jc w:val="both"/>
            </w:pPr>
            <w:r w:rsidRPr="00C45989">
              <w:t>Управління майна громади</w:t>
            </w:r>
          </w:p>
          <w:p w:rsidR="0058231E" w:rsidRPr="00C45989" w:rsidRDefault="0058231E" w:rsidP="001E7069">
            <w:pPr>
              <w:ind w:firstLine="709"/>
              <w:jc w:val="both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231E" w:rsidRPr="00C45989" w:rsidRDefault="0058231E" w:rsidP="001E7069">
            <w:pPr>
              <w:rPr>
                <w:bCs/>
              </w:rPr>
            </w:pPr>
            <w:r w:rsidRPr="00C45989">
              <w:rPr>
                <w:bCs/>
              </w:rPr>
              <w:t>Про затвердження технічної документації</w:t>
            </w:r>
          </w:p>
          <w:p w:rsidR="0058231E" w:rsidRPr="00C45989" w:rsidRDefault="0058231E" w:rsidP="001E7069">
            <w:pPr>
              <w:rPr>
                <w:bCs/>
              </w:rPr>
            </w:pPr>
            <w:r w:rsidRPr="00C45989">
              <w:rPr>
                <w:bCs/>
              </w:rPr>
              <w:t>з нормативної грошової оцінки</w:t>
            </w:r>
          </w:p>
          <w:p w:rsidR="0058231E" w:rsidRPr="00C45989" w:rsidRDefault="0058231E" w:rsidP="001E7069">
            <w:pPr>
              <w:rPr>
                <w:bCs/>
              </w:rPr>
            </w:pPr>
            <w:r w:rsidRPr="00C45989">
              <w:rPr>
                <w:bCs/>
              </w:rPr>
              <w:t xml:space="preserve">земель частини територіальної </w:t>
            </w:r>
          </w:p>
          <w:p w:rsidR="0058231E" w:rsidRPr="00C45989" w:rsidRDefault="0058231E" w:rsidP="0058231E">
            <w:pPr>
              <w:rPr>
                <w:bCs/>
              </w:rPr>
            </w:pPr>
            <w:r w:rsidRPr="00C45989">
              <w:rPr>
                <w:bCs/>
              </w:rPr>
              <w:t xml:space="preserve">громади - с. </w:t>
            </w:r>
            <w:proofErr w:type="spellStart"/>
            <w:r w:rsidRPr="00C45989">
              <w:rPr>
                <w:bCs/>
              </w:rPr>
              <w:t>Лішня</w:t>
            </w:r>
            <w:proofErr w:type="spellEnd"/>
            <w:r w:rsidRPr="00C45989">
              <w:rPr>
                <w:bCs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31E" w:rsidRPr="00C45989" w:rsidRDefault="0058231E" w:rsidP="00FA0E14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31E" w:rsidRPr="00C45989" w:rsidRDefault="0058231E">
            <w:r w:rsidRPr="00C45989">
              <w:rPr>
                <w:b/>
                <w:color w:val="000000"/>
              </w:rPr>
              <w:t>На розгляд ради</w:t>
            </w:r>
          </w:p>
        </w:tc>
      </w:tr>
      <w:tr w:rsidR="0058231E" w:rsidRPr="00C45989" w:rsidTr="00C75D77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231E" w:rsidRPr="00C45989" w:rsidRDefault="0058231E" w:rsidP="001E7069">
            <w:pPr>
              <w:snapToGrid w:val="0"/>
              <w:jc w:val="both"/>
            </w:pPr>
            <w:r w:rsidRPr="00C45989">
              <w:t>1.15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231E" w:rsidRPr="00C45989" w:rsidRDefault="0058231E" w:rsidP="00340C4F">
            <w:pPr>
              <w:ind w:firstLine="709"/>
              <w:jc w:val="both"/>
            </w:pPr>
            <w:r w:rsidRPr="00C45989">
              <w:t>Управління майна громади</w:t>
            </w:r>
          </w:p>
          <w:p w:rsidR="0058231E" w:rsidRPr="00C45989" w:rsidRDefault="0058231E" w:rsidP="001E7069">
            <w:pPr>
              <w:ind w:firstLine="709"/>
              <w:jc w:val="both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231E" w:rsidRPr="00C45989" w:rsidRDefault="0058231E" w:rsidP="001E7069">
            <w:pPr>
              <w:rPr>
                <w:bCs/>
              </w:rPr>
            </w:pPr>
            <w:r w:rsidRPr="00C45989">
              <w:rPr>
                <w:bCs/>
              </w:rPr>
              <w:t>Про затвердження технічної документації</w:t>
            </w:r>
          </w:p>
          <w:p w:rsidR="0058231E" w:rsidRPr="00C45989" w:rsidRDefault="0058231E" w:rsidP="001E7069">
            <w:pPr>
              <w:rPr>
                <w:bCs/>
              </w:rPr>
            </w:pPr>
            <w:r w:rsidRPr="00C45989">
              <w:rPr>
                <w:bCs/>
              </w:rPr>
              <w:t>з нормативної грошової оцінки</w:t>
            </w:r>
          </w:p>
          <w:p w:rsidR="0058231E" w:rsidRPr="00C45989" w:rsidRDefault="0058231E" w:rsidP="001E7069">
            <w:pPr>
              <w:rPr>
                <w:bCs/>
              </w:rPr>
            </w:pPr>
            <w:r w:rsidRPr="00C45989">
              <w:rPr>
                <w:bCs/>
              </w:rPr>
              <w:t xml:space="preserve">земель частини територіальної </w:t>
            </w:r>
          </w:p>
          <w:p w:rsidR="0058231E" w:rsidRPr="00C45989" w:rsidRDefault="0058231E" w:rsidP="0058231E">
            <w:pPr>
              <w:rPr>
                <w:bCs/>
              </w:rPr>
            </w:pPr>
            <w:r w:rsidRPr="00C45989">
              <w:rPr>
                <w:bCs/>
              </w:rPr>
              <w:t xml:space="preserve">громади - с. Медвежа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31E" w:rsidRPr="00C45989" w:rsidRDefault="0058231E" w:rsidP="00FA0E14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31E" w:rsidRPr="00C45989" w:rsidRDefault="0058231E">
            <w:r w:rsidRPr="00C45989">
              <w:rPr>
                <w:b/>
                <w:color w:val="000000"/>
              </w:rPr>
              <w:t>На розгляд ради</w:t>
            </w:r>
          </w:p>
        </w:tc>
      </w:tr>
      <w:tr w:rsidR="0058231E" w:rsidRPr="00C45989" w:rsidTr="00C75D77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231E" w:rsidRPr="00C45989" w:rsidRDefault="0058231E" w:rsidP="001E7069">
            <w:pPr>
              <w:snapToGrid w:val="0"/>
              <w:jc w:val="both"/>
            </w:pPr>
            <w:r w:rsidRPr="00C45989">
              <w:t>1.16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231E" w:rsidRPr="00C45989" w:rsidRDefault="0058231E" w:rsidP="00340C4F">
            <w:pPr>
              <w:ind w:firstLine="709"/>
              <w:jc w:val="both"/>
            </w:pPr>
            <w:r w:rsidRPr="00C45989">
              <w:t>Управління майна громади</w:t>
            </w:r>
          </w:p>
          <w:p w:rsidR="0058231E" w:rsidRPr="00C45989" w:rsidRDefault="0058231E" w:rsidP="001E7069">
            <w:pPr>
              <w:ind w:firstLine="709"/>
              <w:jc w:val="both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231E" w:rsidRPr="00C45989" w:rsidRDefault="0058231E" w:rsidP="001E7069">
            <w:pPr>
              <w:rPr>
                <w:bCs/>
              </w:rPr>
            </w:pPr>
            <w:r w:rsidRPr="00C45989">
              <w:rPr>
                <w:bCs/>
              </w:rPr>
              <w:t>Про затвердження технічної документації</w:t>
            </w:r>
          </w:p>
          <w:p w:rsidR="0058231E" w:rsidRPr="00C45989" w:rsidRDefault="0058231E" w:rsidP="001E7069">
            <w:pPr>
              <w:rPr>
                <w:bCs/>
              </w:rPr>
            </w:pPr>
            <w:r w:rsidRPr="00C45989">
              <w:rPr>
                <w:bCs/>
              </w:rPr>
              <w:t>з нормативної грошової оцінки</w:t>
            </w:r>
          </w:p>
          <w:p w:rsidR="0058231E" w:rsidRPr="00C45989" w:rsidRDefault="0058231E" w:rsidP="001E7069">
            <w:pPr>
              <w:rPr>
                <w:bCs/>
              </w:rPr>
            </w:pPr>
            <w:r w:rsidRPr="00C45989">
              <w:rPr>
                <w:bCs/>
              </w:rPr>
              <w:t xml:space="preserve">земель частини територіальної </w:t>
            </w:r>
          </w:p>
          <w:p w:rsidR="0058231E" w:rsidRPr="00C45989" w:rsidRDefault="0058231E" w:rsidP="0058231E">
            <w:pPr>
              <w:rPr>
                <w:bCs/>
              </w:rPr>
            </w:pPr>
            <w:r w:rsidRPr="00C45989">
              <w:rPr>
                <w:bCs/>
              </w:rPr>
              <w:t xml:space="preserve">громади - с. </w:t>
            </w:r>
            <w:proofErr w:type="spellStart"/>
            <w:r w:rsidRPr="00C45989">
              <w:rPr>
                <w:bCs/>
              </w:rPr>
              <w:t>Михайлевичі</w:t>
            </w:r>
            <w:proofErr w:type="spellEnd"/>
            <w:r w:rsidRPr="00C45989">
              <w:rPr>
                <w:bCs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31E" w:rsidRPr="00C45989" w:rsidRDefault="0058231E" w:rsidP="00FA0E14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31E" w:rsidRPr="00C45989" w:rsidRDefault="0058231E">
            <w:r w:rsidRPr="00C45989">
              <w:rPr>
                <w:b/>
                <w:color w:val="000000"/>
              </w:rPr>
              <w:t>На розгляд ради</w:t>
            </w:r>
          </w:p>
        </w:tc>
      </w:tr>
      <w:tr w:rsidR="0058231E" w:rsidRPr="00C45989" w:rsidTr="00C75D77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231E" w:rsidRPr="00C45989" w:rsidRDefault="0058231E" w:rsidP="001E7069">
            <w:pPr>
              <w:snapToGrid w:val="0"/>
              <w:jc w:val="both"/>
            </w:pPr>
            <w:r w:rsidRPr="00C45989">
              <w:t>1.17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231E" w:rsidRPr="00C45989" w:rsidRDefault="0058231E" w:rsidP="00340C4F">
            <w:pPr>
              <w:ind w:firstLine="709"/>
              <w:jc w:val="both"/>
            </w:pPr>
            <w:r w:rsidRPr="00C45989">
              <w:t>Управління майна громади</w:t>
            </w:r>
          </w:p>
          <w:p w:rsidR="0058231E" w:rsidRPr="00C45989" w:rsidRDefault="0058231E" w:rsidP="001E7069">
            <w:pPr>
              <w:ind w:firstLine="709"/>
              <w:jc w:val="both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231E" w:rsidRPr="00C45989" w:rsidRDefault="0058231E" w:rsidP="001E7069">
            <w:pPr>
              <w:rPr>
                <w:bCs/>
              </w:rPr>
            </w:pPr>
            <w:r w:rsidRPr="00C45989">
              <w:rPr>
                <w:bCs/>
              </w:rPr>
              <w:t>Про затвердження технічної документації</w:t>
            </w:r>
          </w:p>
          <w:p w:rsidR="0058231E" w:rsidRPr="00C45989" w:rsidRDefault="0058231E" w:rsidP="001E7069">
            <w:pPr>
              <w:rPr>
                <w:bCs/>
              </w:rPr>
            </w:pPr>
            <w:r w:rsidRPr="00C45989">
              <w:rPr>
                <w:bCs/>
              </w:rPr>
              <w:t>з нормативної грошової оцінки</w:t>
            </w:r>
          </w:p>
          <w:p w:rsidR="0058231E" w:rsidRPr="00C45989" w:rsidRDefault="0058231E" w:rsidP="001E7069">
            <w:pPr>
              <w:rPr>
                <w:bCs/>
              </w:rPr>
            </w:pPr>
            <w:r w:rsidRPr="00C45989">
              <w:rPr>
                <w:bCs/>
              </w:rPr>
              <w:t xml:space="preserve">земель частини територіальної </w:t>
            </w:r>
          </w:p>
          <w:p w:rsidR="0058231E" w:rsidRPr="00C45989" w:rsidRDefault="0058231E" w:rsidP="0058231E">
            <w:pPr>
              <w:rPr>
                <w:bCs/>
              </w:rPr>
            </w:pPr>
            <w:r w:rsidRPr="00C45989">
              <w:rPr>
                <w:bCs/>
              </w:rPr>
              <w:t xml:space="preserve">громади - с. </w:t>
            </w:r>
            <w:proofErr w:type="spellStart"/>
            <w:r w:rsidRPr="00C45989">
              <w:rPr>
                <w:bCs/>
              </w:rPr>
              <w:t>Монастир-Дережицький</w:t>
            </w:r>
            <w:proofErr w:type="spellEnd"/>
            <w:r w:rsidRPr="00C45989">
              <w:rPr>
                <w:bCs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31E" w:rsidRPr="00C45989" w:rsidRDefault="0058231E" w:rsidP="00FA0E14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31E" w:rsidRPr="00C45989" w:rsidRDefault="0058231E">
            <w:r w:rsidRPr="00C45989">
              <w:rPr>
                <w:b/>
                <w:color w:val="000000"/>
              </w:rPr>
              <w:t>На розгляд ради</w:t>
            </w:r>
          </w:p>
        </w:tc>
      </w:tr>
      <w:tr w:rsidR="0058231E" w:rsidRPr="00C45989" w:rsidTr="00C75D77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231E" w:rsidRPr="00C45989" w:rsidRDefault="0058231E" w:rsidP="001E7069">
            <w:pPr>
              <w:snapToGrid w:val="0"/>
              <w:jc w:val="both"/>
            </w:pPr>
            <w:r w:rsidRPr="00C45989">
              <w:t>1.18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231E" w:rsidRPr="00C45989" w:rsidRDefault="0058231E" w:rsidP="00340C4F">
            <w:pPr>
              <w:ind w:firstLine="709"/>
              <w:jc w:val="both"/>
            </w:pPr>
            <w:r w:rsidRPr="00C45989">
              <w:t>Управління майна громади</w:t>
            </w:r>
          </w:p>
          <w:p w:rsidR="0058231E" w:rsidRPr="00C45989" w:rsidRDefault="0058231E" w:rsidP="001E7069">
            <w:pPr>
              <w:ind w:firstLine="709"/>
              <w:jc w:val="both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231E" w:rsidRPr="00C45989" w:rsidRDefault="0058231E" w:rsidP="001E7069">
            <w:pPr>
              <w:rPr>
                <w:bCs/>
              </w:rPr>
            </w:pPr>
            <w:r w:rsidRPr="00C45989">
              <w:rPr>
                <w:bCs/>
              </w:rPr>
              <w:t>Про затвердження технічної документації</w:t>
            </w:r>
          </w:p>
          <w:p w:rsidR="0058231E" w:rsidRPr="00C45989" w:rsidRDefault="0058231E" w:rsidP="00C45989">
            <w:pPr>
              <w:rPr>
                <w:bCs/>
              </w:rPr>
            </w:pPr>
            <w:r w:rsidRPr="00C45989">
              <w:rPr>
                <w:bCs/>
              </w:rPr>
              <w:t xml:space="preserve">з нормативної грошової оцінки земель частини територіальної громади - с.  </w:t>
            </w:r>
            <w:proofErr w:type="spellStart"/>
            <w:r w:rsidRPr="00C45989">
              <w:rPr>
                <w:bCs/>
              </w:rPr>
              <w:t>Монастир-Лішнянський</w:t>
            </w:r>
            <w:proofErr w:type="spellEnd"/>
            <w:r w:rsidRPr="00C45989">
              <w:rPr>
                <w:bCs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31E" w:rsidRPr="00C45989" w:rsidRDefault="0058231E" w:rsidP="00FA0E14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31E" w:rsidRPr="00C45989" w:rsidRDefault="0058231E">
            <w:r w:rsidRPr="00C45989">
              <w:rPr>
                <w:b/>
                <w:color w:val="000000"/>
              </w:rPr>
              <w:t>На розгляд ради</w:t>
            </w:r>
          </w:p>
        </w:tc>
      </w:tr>
      <w:tr w:rsidR="0058231E" w:rsidRPr="00C45989" w:rsidTr="00C75D77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231E" w:rsidRPr="00C45989" w:rsidRDefault="0058231E" w:rsidP="001E7069">
            <w:pPr>
              <w:snapToGrid w:val="0"/>
              <w:jc w:val="both"/>
            </w:pPr>
            <w:r w:rsidRPr="00C45989">
              <w:t>1.19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231E" w:rsidRPr="00C45989" w:rsidRDefault="0058231E" w:rsidP="00340C4F">
            <w:pPr>
              <w:ind w:firstLine="709"/>
              <w:jc w:val="both"/>
            </w:pPr>
            <w:r w:rsidRPr="00C45989">
              <w:t>Управління майна громади</w:t>
            </w:r>
          </w:p>
          <w:p w:rsidR="0058231E" w:rsidRPr="00C45989" w:rsidRDefault="0058231E" w:rsidP="001E7069">
            <w:pPr>
              <w:ind w:firstLine="709"/>
              <w:jc w:val="both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231E" w:rsidRPr="00C45989" w:rsidRDefault="0058231E" w:rsidP="001E7069">
            <w:pPr>
              <w:rPr>
                <w:bCs/>
              </w:rPr>
            </w:pPr>
            <w:r w:rsidRPr="00C45989">
              <w:rPr>
                <w:bCs/>
              </w:rPr>
              <w:t>Про затвердження технічної документації</w:t>
            </w:r>
          </w:p>
          <w:p w:rsidR="0058231E" w:rsidRPr="00C45989" w:rsidRDefault="0058231E" w:rsidP="001E7069">
            <w:pPr>
              <w:rPr>
                <w:bCs/>
              </w:rPr>
            </w:pPr>
            <w:r w:rsidRPr="00C45989">
              <w:rPr>
                <w:bCs/>
              </w:rPr>
              <w:t>з нормативної грошової оцінки</w:t>
            </w:r>
          </w:p>
          <w:p w:rsidR="0058231E" w:rsidRPr="00C45989" w:rsidRDefault="0058231E" w:rsidP="001E7069">
            <w:pPr>
              <w:rPr>
                <w:bCs/>
              </w:rPr>
            </w:pPr>
            <w:r w:rsidRPr="00C45989">
              <w:rPr>
                <w:bCs/>
              </w:rPr>
              <w:lastRenderedPageBreak/>
              <w:t xml:space="preserve">земель частини територіальної </w:t>
            </w:r>
          </w:p>
          <w:p w:rsidR="0058231E" w:rsidRPr="00C45989" w:rsidRDefault="0058231E" w:rsidP="0058231E">
            <w:pPr>
              <w:rPr>
                <w:bCs/>
              </w:rPr>
            </w:pPr>
            <w:r w:rsidRPr="00C45989">
              <w:rPr>
                <w:bCs/>
              </w:rPr>
              <w:t xml:space="preserve">громади - с. </w:t>
            </w:r>
            <w:proofErr w:type="spellStart"/>
            <w:r w:rsidRPr="00C45989">
              <w:rPr>
                <w:bCs/>
              </w:rPr>
              <w:t>Селець</w:t>
            </w:r>
            <w:proofErr w:type="spellEnd"/>
            <w:r w:rsidRPr="00C45989">
              <w:rPr>
                <w:bCs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31E" w:rsidRPr="00C45989" w:rsidRDefault="0058231E" w:rsidP="00FA0E14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31E" w:rsidRPr="00C45989" w:rsidRDefault="0058231E">
            <w:r w:rsidRPr="00C45989">
              <w:rPr>
                <w:b/>
                <w:color w:val="000000"/>
              </w:rPr>
              <w:t>На розгляд ради</w:t>
            </w:r>
          </w:p>
        </w:tc>
      </w:tr>
      <w:tr w:rsidR="0058231E" w:rsidRPr="00C45989" w:rsidTr="00C75D77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231E" w:rsidRPr="00C45989" w:rsidRDefault="0058231E" w:rsidP="001E7069">
            <w:pPr>
              <w:snapToGrid w:val="0"/>
              <w:jc w:val="both"/>
            </w:pPr>
            <w:r w:rsidRPr="00C45989">
              <w:lastRenderedPageBreak/>
              <w:t>1.20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231E" w:rsidRPr="00C45989" w:rsidRDefault="0058231E" w:rsidP="00340C4F">
            <w:pPr>
              <w:ind w:firstLine="709"/>
              <w:jc w:val="both"/>
            </w:pPr>
            <w:r w:rsidRPr="00C45989">
              <w:t>Управління майна громади</w:t>
            </w:r>
          </w:p>
          <w:p w:rsidR="0058231E" w:rsidRPr="00C45989" w:rsidRDefault="0058231E" w:rsidP="001E7069">
            <w:pPr>
              <w:ind w:firstLine="709"/>
              <w:jc w:val="both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231E" w:rsidRPr="00C45989" w:rsidRDefault="0058231E" w:rsidP="001E7069">
            <w:pPr>
              <w:rPr>
                <w:bCs/>
              </w:rPr>
            </w:pPr>
            <w:r w:rsidRPr="00C45989">
              <w:rPr>
                <w:bCs/>
              </w:rPr>
              <w:t>Про затвердження технічної документації</w:t>
            </w:r>
          </w:p>
          <w:p w:rsidR="0058231E" w:rsidRPr="00C45989" w:rsidRDefault="0058231E" w:rsidP="001E7069">
            <w:pPr>
              <w:rPr>
                <w:bCs/>
              </w:rPr>
            </w:pPr>
            <w:r w:rsidRPr="00C45989">
              <w:rPr>
                <w:bCs/>
              </w:rPr>
              <w:t>з нормативної грошової оцінки</w:t>
            </w:r>
          </w:p>
          <w:p w:rsidR="0058231E" w:rsidRPr="00C45989" w:rsidRDefault="0058231E" w:rsidP="001E7069">
            <w:pPr>
              <w:rPr>
                <w:bCs/>
              </w:rPr>
            </w:pPr>
            <w:r w:rsidRPr="00C45989">
              <w:rPr>
                <w:bCs/>
              </w:rPr>
              <w:t xml:space="preserve">земель частини територіальної </w:t>
            </w:r>
          </w:p>
          <w:p w:rsidR="0058231E" w:rsidRPr="00C45989" w:rsidRDefault="0058231E" w:rsidP="0058231E">
            <w:pPr>
              <w:rPr>
                <w:bCs/>
              </w:rPr>
            </w:pPr>
            <w:r w:rsidRPr="00C45989">
              <w:rPr>
                <w:bCs/>
              </w:rPr>
              <w:t xml:space="preserve">громади - с. </w:t>
            </w:r>
            <w:proofErr w:type="spellStart"/>
            <w:r w:rsidRPr="00C45989">
              <w:rPr>
                <w:bCs/>
              </w:rPr>
              <w:t>Снятинка</w:t>
            </w:r>
            <w:proofErr w:type="spellEnd"/>
            <w:r w:rsidRPr="00C45989">
              <w:rPr>
                <w:bCs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31E" w:rsidRPr="00C45989" w:rsidRDefault="0058231E" w:rsidP="00FA0E14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31E" w:rsidRPr="00C45989" w:rsidRDefault="0058231E">
            <w:r w:rsidRPr="00C45989">
              <w:rPr>
                <w:b/>
                <w:color w:val="000000"/>
              </w:rPr>
              <w:t>На розгляд ради</w:t>
            </w:r>
          </w:p>
        </w:tc>
      </w:tr>
      <w:tr w:rsidR="0058231E" w:rsidRPr="00C45989" w:rsidTr="00C75D77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231E" w:rsidRPr="00C45989" w:rsidRDefault="0058231E" w:rsidP="001E7069">
            <w:pPr>
              <w:snapToGrid w:val="0"/>
              <w:jc w:val="both"/>
            </w:pPr>
            <w:r w:rsidRPr="00C45989">
              <w:t>1.21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231E" w:rsidRPr="00C45989" w:rsidRDefault="0058231E" w:rsidP="00340C4F">
            <w:pPr>
              <w:ind w:firstLine="709"/>
              <w:jc w:val="both"/>
            </w:pPr>
            <w:r w:rsidRPr="00C45989">
              <w:t>Управління майна громади</w:t>
            </w:r>
          </w:p>
          <w:p w:rsidR="0058231E" w:rsidRPr="00C45989" w:rsidRDefault="0058231E" w:rsidP="001E7069">
            <w:pPr>
              <w:ind w:firstLine="709"/>
              <w:jc w:val="both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231E" w:rsidRPr="00C45989" w:rsidRDefault="0058231E" w:rsidP="001E7069">
            <w:pPr>
              <w:rPr>
                <w:bCs/>
              </w:rPr>
            </w:pPr>
            <w:r w:rsidRPr="00C45989">
              <w:rPr>
                <w:bCs/>
              </w:rPr>
              <w:t>Про затвердження технічної документації</w:t>
            </w:r>
          </w:p>
          <w:p w:rsidR="0058231E" w:rsidRPr="00C45989" w:rsidRDefault="0058231E" w:rsidP="001E7069">
            <w:pPr>
              <w:rPr>
                <w:bCs/>
              </w:rPr>
            </w:pPr>
            <w:r w:rsidRPr="00C45989">
              <w:rPr>
                <w:bCs/>
              </w:rPr>
              <w:t>з нормативної грошової оцінки</w:t>
            </w:r>
          </w:p>
          <w:p w:rsidR="0058231E" w:rsidRPr="00C45989" w:rsidRDefault="0058231E" w:rsidP="001E7069">
            <w:pPr>
              <w:rPr>
                <w:bCs/>
              </w:rPr>
            </w:pPr>
            <w:r w:rsidRPr="00C45989">
              <w:rPr>
                <w:bCs/>
              </w:rPr>
              <w:t xml:space="preserve">земель частини територіальної </w:t>
            </w:r>
          </w:p>
          <w:p w:rsidR="0058231E" w:rsidRPr="00C45989" w:rsidRDefault="0058231E" w:rsidP="0058231E">
            <w:pPr>
              <w:rPr>
                <w:bCs/>
              </w:rPr>
            </w:pPr>
            <w:r w:rsidRPr="00C45989">
              <w:rPr>
                <w:bCs/>
              </w:rPr>
              <w:t xml:space="preserve">громади - с. Старе Село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31E" w:rsidRPr="00C45989" w:rsidRDefault="0058231E" w:rsidP="00FA0E14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31E" w:rsidRPr="00C45989" w:rsidRDefault="0058231E">
            <w:r w:rsidRPr="00C45989">
              <w:rPr>
                <w:b/>
                <w:color w:val="000000"/>
              </w:rPr>
              <w:t>На розгляд ради</w:t>
            </w:r>
          </w:p>
        </w:tc>
      </w:tr>
      <w:tr w:rsidR="0058231E" w:rsidRPr="00C45989" w:rsidTr="00C75D77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231E" w:rsidRPr="00C45989" w:rsidRDefault="0058231E" w:rsidP="001E7069">
            <w:pPr>
              <w:snapToGrid w:val="0"/>
              <w:jc w:val="both"/>
            </w:pPr>
            <w:r w:rsidRPr="00C45989">
              <w:t>1.22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231E" w:rsidRPr="00C45989" w:rsidRDefault="0058231E" w:rsidP="0058231E">
            <w:pPr>
              <w:ind w:firstLine="709"/>
              <w:jc w:val="both"/>
            </w:pPr>
            <w:r w:rsidRPr="00C45989">
              <w:t>Управління майна громади</w:t>
            </w:r>
          </w:p>
          <w:p w:rsidR="0058231E" w:rsidRPr="00C45989" w:rsidRDefault="0058231E" w:rsidP="001E7069">
            <w:pPr>
              <w:ind w:firstLine="709"/>
              <w:jc w:val="both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231E" w:rsidRPr="00C45989" w:rsidRDefault="0058231E" w:rsidP="001E7069">
            <w:pPr>
              <w:rPr>
                <w:bCs/>
              </w:rPr>
            </w:pPr>
            <w:r w:rsidRPr="00C45989">
              <w:rPr>
                <w:bCs/>
              </w:rPr>
              <w:t>Про затвердження технічної документації</w:t>
            </w:r>
          </w:p>
          <w:p w:rsidR="0058231E" w:rsidRPr="00C45989" w:rsidRDefault="0058231E" w:rsidP="001E7069">
            <w:pPr>
              <w:rPr>
                <w:bCs/>
              </w:rPr>
            </w:pPr>
            <w:r w:rsidRPr="00C45989">
              <w:rPr>
                <w:bCs/>
              </w:rPr>
              <w:t>з нормативної грошової оцінки</w:t>
            </w:r>
          </w:p>
          <w:p w:rsidR="0058231E" w:rsidRPr="00C45989" w:rsidRDefault="0058231E" w:rsidP="001E7069">
            <w:pPr>
              <w:rPr>
                <w:bCs/>
              </w:rPr>
            </w:pPr>
            <w:r w:rsidRPr="00C45989">
              <w:rPr>
                <w:bCs/>
              </w:rPr>
              <w:t xml:space="preserve">земель частини територіальної </w:t>
            </w:r>
          </w:p>
          <w:p w:rsidR="0058231E" w:rsidRPr="00C45989" w:rsidRDefault="0058231E" w:rsidP="0058231E">
            <w:pPr>
              <w:rPr>
                <w:bCs/>
              </w:rPr>
            </w:pPr>
            <w:r w:rsidRPr="00C45989">
              <w:rPr>
                <w:bCs/>
              </w:rPr>
              <w:t xml:space="preserve">громади - с. </w:t>
            </w:r>
            <w:proofErr w:type="spellStart"/>
            <w:r w:rsidRPr="00C45989">
              <w:rPr>
                <w:bCs/>
              </w:rPr>
              <w:t>Ступниця</w:t>
            </w:r>
            <w:proofErr w:type="spellEnd"/>
            <w:r w:rsidRPr="00C45989">
              <w:rPr>
                <w:bCs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31E" w:rsidRPr="00C45989" w:rsidRDefault="0058231E" w:rsidP="00FA0E14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31E" w:rsidRPr="00C45989" w:rsidRDefault="0058231E">
            <w:r w:rsidRPr="00C45989">
              <w:rPr>
                <w:b/>
                <w:color w:val="000000"/>
              </w:rPr>
              <w:t>На розгляд ради</w:t>
            </w:r>
          </w:p>
        </w:tc>
      </w:tr>
      <w:tr w:rsidR="0058231E" w:rsidRPr="00C45989" w:rsidTr="00C75D77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231E" w:rsidRPr="00C45989" w:rsidRDefault="0058231E" w:rsidP="001E7069">
            <w:pPr>
              <w:snapToGrid w:val="0"/>
              <w:jc w:val="both"/>
            </w:pPr>
            <w:r w:rsidRPr="00C45989">
              <w:t>1.23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231E" w:rsidRPr="00C45989" w:rsidRDefault="0058231E" w:rsidP="0058231E">
            <w:pPr>
              <w:ind w:firstLine="709"/>
              <w:jc w:val="both"/>
            </w:pPr>
            <w:r w:rsidRPr="00C45989">
              <w:t>Управління майна громади</w:t>
            </w:r>
          </w:p>
          <w:p w:rsidR="0058231E" w:rsidRPr="00C45989" w:rsidRDefault="0058231E" w:rsidP="001E7069">
            <w:pPr>
              <w:ind w:firstLine="709"/>
              <w:jc w:val="both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231E" w:rsidRPr="00C45989" w:rsidRDefault="0058231E" w:rsidP="001E7069">
            <w:pPr>
              <w:rPr>
                <w:bCs/>
              </w:rPr>
            </w:pPr>
            <w:r w:rsidRPr="00C45989">
              <w:rPr>
                <w:bCs/>
              </w:rPr>
              <w:t>Про затвердження технічної документації</w:t>
            </w:r>
          </w:p>
          <w:p w:rsidR="0058231E" w:rsidRPr="00C45989" w:rsidRDefault="0058231E" w:rsidP="001E7069">
            <w:pPr>
              <w:rPr>
                <w:bCs/>
              </w:rPr>
            </w:pPr>
            <w:r w:rsidRPr="00C45989">
              <w:rPr>
                <w:bCs/>
              </w:rPr>
              <w:t>з нормативної грошової оцінки</w:t>
            </w:r>
          </w:p>
          <w:p w:rsidR="0058231E" w:rsidRPr="00C45989" w:rsidRDefault="0058231E" w:rsidP="001E7069">
            <w:pPr>
              <w:rPr>
                <w:bCs/>
              </w:rPr>
            </w:pPr>
            <w:r w:rsidRPr="00C45989">
              <w:rPr>
                <w:bCs/>
              </w:rPr>
              <w:t xml:space="preserve">земель частини територіальної </w:t>
            </w:r>
          </w:p>
          <w:p w:rsidR="0058231E" w:rsidRPr="00C45989" w:rsidRDefault="0058231E" w:rsidP="0058231E">
            <w:pPr>
              <w:rPr>
                <w:bCs/>
              </w:rPr>
            </w:pPr>
            <w:r w:rsidRPr="00C45989">
              <w:rPr>
                <w:bCs/>
              </w:rPr>
              <w:t xml:space="preserve">громади - с. </w:t>
            </w:r>
            <w:proofErr w:type="spellStart"/>
            <w:r w:rsidRPr="00C45989">
              <w:rPr>
                <w:bCs/>
              </w:rPr>
              <w:t>Унятичі</w:t>
            </w:r>
            <w:proofErr w:type="spellEnd"/>
            <w:r w:rsidRPr="00C45989">
              <w:rPr>
                <w:bCs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31E" w:rsidRPr="00C45989" w:rsidRDefault="0058231E" w:rsidP="00FA0E14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31E" w:rsidRPr="00C45989" w:rsidRDefault="0058231E">
            <w:r w:rsidRPr="00C45989">
              <w:rPr>
                <w:b/>
                <w:color w:val="000000"/>
              </w:rPr>
              <w:t>На розгляд ради</w:t>
            </w:r>
          </w:p>
        </w:tc>
      </w:tr>
      <w:tr w:rsidR="0058231E" w:rsidRPr="00C45989" w:rsidTr="00C75D77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231E" w:rsidRPr="00C45989" w:rsidRDefault="0058231E" w:rsidP="001E7069">
            <w:pPr>
              <w:snapToGrid w:val="0"/>
              <w:jc w:val="both"/>
            </w:pPr>
            <w:r w:rsidRPr="00C45989">
              <w:t>1.24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231E" w:rsidRPr="00C45989" w:rsidRDefault="0058231E" w:rsidP="0058231E">
            <w:pPr>
              <w:ind w:firstLine="709"/>
              <w:jc w:val="both"/>
            </w:pPr>
            <w:r w:rsidRPr="00C45989">
              <w:t>Управління майна громади</w:t>
            </w:r>
          </w:p>
          <w:p w:rsidR="0058231E" w:rsidRPr="00C45989" w:rsidRDefault="0058231E" w:rsidP="001E7069">
            <w:pPr>
              <w:ind w:firstLine="709"/>
              <w:jc w:val="both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231E" w:rsidRPr="00C45989" w:rsidRDefault="0058231E" w:rsidP="0058231E">
            <w:pPr>
              <w:jc w:val="both"/>
              <w:rPr>
                <w:bCs/>
              </w:rPr>
            </w:pPr>
            <w:r w:rsidRPr="00C45989">
              <w:rPr>
                <w:rFonts w:eastAsia="Arial Unicode MS" w:cs="Arial Unicode MS"/>
                <w:bCs/>
                <w:u w:color="000000"/>
                <w:bdr w:val="nil"/>
                <w:lang w:eastAsia="uk-UA"/>
              </w:rPr>
              <w:t>Про включення до переліку земельних ділянок, які підлягають продажу на конкурентних засадах (на земельних торгах у формі  електронного аукціону) та про надання дозволу на виготовлення проекту землеустрою щодо відведення земельної ділянки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31E" w:rsidRPr="00C45989" w:rsidRDefault="0058231E" w:rsidP="00FA0E14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31E" w:rsidRPr="00C45989" w:rsidRDefault="0058231E">
            <w:r w:rsidRPr="00C45989">
              <w:rPr>
                <w:b/>
                <w:color w:val="000000"/>
              </w:rPr>
              <w:t>На розгляд ради</w:t>
            </w:r>
          </w:p>
        </w:tc>
      </w:tr>
      <w:tr w:rsidR="0058231E" w:rsidRPr="00C45989" w:rsidTr="00C75D77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231E" w:rsidRPr="00C45989" w:rsidRDefault="0058231E" w:rsidP="001E7069">
            <w:pPr>
              <w:snapToGrid w:val="0"/>
              <w:jc w:val="both"/>
            </w:pPr>
            <w:r w:rsidRPr="00C45989">
              <w:t>1.25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231E" w:rsidRPr="00C45989" w:rsidRDefault="0058231E" w:rsidP="0058231E">
            <w:pPr>
              <w:ind w:firstLine="709"/>
              <w:jc w:val="both"/>
            </w:pPr>
            <w:r w:rsidRPr="00C45989">
              <w:t>Управління майна громади</w:t>
            </w:r>
          </w:p>
          <w:p w:rsidR="0058231E" w:rsidRPr="00C45989" w:rsidRDefault="0058231E" w:rsidP="001E7069">
            <w:pPr>
              <w:ind w:firstLine="709"/>
              <w:jc w:val="both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231E" w:rsidRPr="00C45989" w:rsidRDefault="0058231E" w:rsidP="00C45989">
            <w:pPr>
              <w:pStyle w:val="a8"/>
              <w:shd w:val="clear" w:color="auto" w:fill="FFFFFF"/>
              <w:spacing w:before="0" w:beforeAutospacing="0" w:after="0" w:afterAutospacing="0"/>
              <w:ind w:right="-108"/>
              <w:textAlignment w:val="baseline"/>
              <w:rPr>
                <w:bCs/>
                <w:lang w:val="uk-UA"/>
              </w:rPr>
            </w:pPr>
            <w:r w:rsidRPr="00C45989">
              <w:rPr>
                <w:bCs/>
                <w:lang w:val="uk-UA"/>
              </w:rPr>
              <w:t>Про надання дозволу на виготовлення звіту про експертну грошову оцінку земельної ділянки 0,9625 га на вул. Наливайка, м. Дрогобич, включеної в перелік для продажу на земельних торгах у формі аукціону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31E" w:rsidRPr="00C45989" w:rsidRDefault="0058231E" w:rsidP="00FA0E14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31E" w:rsidRPr="00C45989" w:rsidRDefault="0058231E">
            <w:r w:rsidRPr="00C45989">
              <w:rPr>
                <w:b/>
                <w:color w:val="000000"/>
              </w:rPr>
              <w:t>На розгляд ради</w:t>
            </w:r>
          </w:p>
        </w:tc>
      </w:tr>
      <w:tr w:rsidR="00C45989" w:rsidRPr="00C45989" w:rsidTr="00C75D77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5989" w:rsidRPr="00C45989" w:rsidRDefault="00C45989" w:rsidP="001E7069">
            <w:pPr>
              <w:snapToGrid w:val="0"/>
              <w:jc w:val="both"/>
            </w:pPr>
            <w:r w:rsidRPr="00C45989">
              <w:t>1.26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5989" w:rsidRPr="00C45989" w:rsidRDefault="00C45989" w:rsidP="00C45989">
            <w:pPr>
              <w:ind w:firstLine="709"/>
              <w:jc w:val="both"/>
            </w:pPr>
            <w:r w:rsidRPr="00C45989">
              <w:t>Управління майна громади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5989" w:rsidRPr="00C45989" w:rsidRDefault="00C45989" w:rsidP="00C45989">
            <w:pPr>
              <w:rPr>
                <w:bCs/>
              </w:rPr>
            </w:pPr>
            <w:r w:rsidRPr="00C45989">
              <w:rPr>
                <w:bCs/>
              </w:rPr>
              <w:t>Про затвердження технічної документації</w:t>
            </w:r>
          </w:p>
          <w:p w:rsidR="00C45989" w:rsidRPr="00C45989" w:rsidRDefault="00C45989" w:rsidP="00C45989">
            <w:pPr>
              <w:rPr>
                <w:bCs/>
              </w:rPr>
            </w:pPr>
            <w:r w:rsidRPr="00C45989">
              <w:rPr>
                <w:bCs/>
              </w:rPr>
              <w:t>з нормативної грошової оцінки</w:t>
            </w:r>
          </w:p>
          <w:p w:rsidR="00C45989" w:rsidRPr="00C45989" w:rsidRDefault="00C45989" w:rsidP="00C45989">
            <w:pPr>
              <w:rPr>
                <w:bCs/>
              </w:rPr>
            </w:pPr>
            <w:r w:rsidRPr="00C45989">
              <w:rPr>
                <w:bCs/>
              </w:rPr>
              <w:t xml:space="preserve">земель частини територіальної </w:t>
            </w:r>
          </w:p>
          <w:p w:rsidR="00C45989" w:rsidRPr="00C45989" w:rsidRDefault="00C45989" w:rsidP="00C45989">
            <w:pPr>
              <w:pStyle w:val="a8"/>
              <w:shd w:val="clear" w:color="auto" w:fill="FFFFFF"/>
              <w:spacing w:before="0" w:beforeAutospacing="0" w:after="0" w:afterAutospacing="0"/>
              <w:ind w:right="-108"/>
              <w:textAlignment w:val="baseline"/>
              <w:rPr>
                <w:bCs/>
                <w:lang w:val="uk-UA"/>
              </w:rPr>
            </w:pPr>
            <w:r w:rsidRPr="00C45989">
              <w:rPr>
                <w:bCs/>
                <w:lang w:val="uk-UA"/>
              </w:rPr>
              <w:lastRenderedPageBreak/>
              <w:t>громади - с. Нагуєвичі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5989" w:rsidRPr="00C45989" w:rsidRDefault="00C45989" w:rsidP="00FA0E14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989" w:rsidRPr="00C45989" w:rsidRDefault="00C45989">
            <w:pPr>
              <w:rPr>
                <w:b/>
                <w:color w:val="000000"/>
              </w:rPr>
            </w:pPr>
            <w:r w:rsidRPr="00C45989">
              <w:rPr>
                <w:b/>
                <w:color w:val="000000"/>
              </w:rPr>
              <w:t>На розгляд ради</w:t>
            </w:r>
          </w:p>
        </w:tc>
      </w:tr>
      <w:tr w:rsidR="004162FF" w:rsidRPr="00C45989" w:rsidTr="00C75D77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162FF" w:rsidRPr="00C45989" w:rsidRDefault="004162FF" w:rsidP="001E7069">
            <w:pPr>
              <w:snapToGrid w:val="0"/>
              <w:jc w:val="both"/>
            </w:pPr>
            <w:r>
              <w:lastRenderedPageBreak/>
              <w:t>1.27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1E80" w:rsidRPr="00DD1E80" w:rsidRDefault="00DD1E80" w:rsidP="00DD1E80">
            <w:pPr>
              <w:spacing w:line="0" w:lineRule="atLeast"/>
              <w:jc w:val="both"/>
            </w:pPr>
            <w:proofErr w:type="spellStart"/>
            <w:r w:rsidRPr="00DD1E80">
              <w:t>Куцопей</w:t>
            </w:r>
            <w:proofErr w:type="spellEnd"/>
            <w:r w:rsidRPr="00DD1E80">
              <w:t xml:space="preserve"> Микола Степанович, </w:t>
            </w:r>
            <w:proofErr w:type="spellStart"/>
            <w:r w:rsidRPr="00DD1E80">
              <w:t>Славник</w:t>
            </w:r>
            <w:proofErr w:type="spellEnd"/>
            <w:r w:rsidRPr="00DD1E80">
              <w:t xml:space="preserve"> Ярослав Григорович,  Кобилецький Роман Любомирович, земельна ділянка площею 2194 </w:t>
            </w:r>
            <w:proofErr w:type="spellStart"/>
            <w:r w:rsidRPr="00DD1E80">
              <w:t>кв.м</w:t>
            </w:r>
            <w:proofErr w:type="spellEnd"/>
            <w:r w:rsidRPr="00DD1E80">
              <w:t>. на  вул. Козловського 2/1,             м. Дрогобич кадастровий номер 4610600000:01:0021:0351, для будівництва та обслуговування будівель торгівлі, строком на 3 роки.</w:t>
            </w:r>
          </w:p>
          <w:p w:rsidR="004162FF" w:rsidRPr="00DD1E80" w:rsidRDefault="004162FF" w:rsidP="00C45989">
            <w:pPr>
              <w:ind w:firstLine="709"/>
              <w:jc w:val="both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1E80" w:rsidRPr="00DD1E80" w:rsidRDefault="00DD1E80" w:rsidP="00DD1E80">
            <w:pPr>
              <w:pStyle w:val="a8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Style w:val="a9"/>
                <w:rFonts w:eastAsiaTheme="majorEastAsia"/>
                <w:b w:val="0"/>
                <w:color w:val="212529"/>
                <w:bdr w:val="none" w:sz="0" w:space="0" w:color="auto" w:frame="1"/>
              </w:rPr>
            </w:pPr>
            <w:r w:rsidRPr="00DD1E80">
              <w:rPr>
                <w:rStyle w:val="a9"/>
                <w:rFonts w:eastAsiaTheme="majorEastAsia"/>
                <w:b w:val="0"/>
                <w:color w:val="212529"/>
                <w:bdr w:val="none" w:sz="0" w:space="0" w:color="auto" w:frame="1"/>
              </w:rPr>
              <w:t xml:space="preserve">Про </w:t>
            </w:r>
            <w:proofErr w:type="spellStart"/>
            <w:r w:rsidRPr="00DD1E80">
              <w:rPr>
                <w:rStyle w:val="a9"/>
                <w:rFonts w:eastAsiaTheme="majorEastAsia"/>
                <w:b w:val="0"/>
                <w:color w:val="212529"/>
                <w:bdr w:val="none" w:sz="0" w:space="0" w:color="auto" w:frame="1"/>
              </w:rPr>
              <w:t>надання</w:t>
            </w:r>
            <w:proofErr w:type="spellEnd"/>
            <w:r w:rsidRPr="00DD1E80">
              <w:rPr>
                <w:rStyle w:val="a9"/>
                <w:rFonts w:eastAsiaTheme="majorEastAsia"/>
                <w:b w:val="0"/>
                <w:color w:val="212529"/>
                <w:bdr w:val="none" w:sz="0" w:space="0" w:color="auto" w:frame="1"/>
              </w:rPr>
              <w:t xml:space="preserve"> в </w:t>
            </w:r>
            <w:proofErr w:type="spellStart"/>
            <w:r w:rsidRPr="00DD1E80">
              <w:rPr>
                <w:rStyle w:val="a9"/>
                <w:rFonts w:eastAsiaTheme="majorEastAsia"/>
                <w:b w:val="0"/>
                <w:color w:val="212529"/>
                <w:bdr w:val="none" w:sz="0" w:space="0" w:color="auto" w:frame="1"/>
              </w:rPr>
              <w:t>оренду</w:t>
            </w:r>
            <w:proofErr w:type="spellEnd"/>
            <w:r>
              <w:rPr>
                <w:rStyle w:val="a9"/>
                <w:rFonts w:eastAsiaTheme="majorEastAsia"/>
                <w:b w:val="0"/>
                <w:color w:val="212529"/>
                <w:bdr w:val="none" w:sz="0" w:space="0" w:color="auto" w:frame="1"/>
                <w:lang w:val="uk-UA"/>
              </w:rPr>
              <w:t xml:space="preserve"> </w:t>
            </w:r>
            <w:proofErr w:type="spellStart"/>
            <w:r w:rsidRPr="00DD1E80">
              <w:rPr>
                <w:rStyle w:val="a9"/>
                <w:rFonts w:eastAsiaTheme="majorEastAsia"/>
                <w:b w:val="0"/>
                <w:color w:val="212529"/>
                <w:bdr w:val="none" w:sz="0" w:space="0" w:color="auto" w:frame="1"/>
              </w:rPr>
              <w:t>земельних</w:t>
            </w:r>
            <w:proofErr w:type="spellEnd"/>
            <w:r w:rsidRPr="00DD1E80">
              <w:rPr>
                <w:rStyle w:val="a9"/>
                <w:rFonts w:eastAsiaTheme="majorEastAsia"/>
                <w:b w:val="0"/>
                <w:color w:val="212529"/>
                <w:bdr w:val="none" w:sz="0" w:space="0" w:color="auto" w:frame="1"/>
              </w:rPr>
              <w:t xml:space="preserve"> </w:t>
            </w:r>
            <w:proofErr w:type="spellStart"/>
            <w:r w:rsidRPr="00DD1E80">
              <w:rPr>
                <w:rStyle w:val="a9"/>
                <w:rFonts w:eastAsiaTheme="majorEastAsia"/>
                <w:b w:val="0"/>
                <w:color w:val="212529"/>
                <w:bdr w:val="none" w:sz="0" w:space="0" w:color="auto" w:frame="1"/>
              </w:rPr>
              <w:t>ділянок</w:t>
            </w:r>
            <w:proofErr w:type="spellEnd"/>
            <w:r w:rsidRPr="00DD1E80">
              <w:rPr>
                <w:rStyle w:val="a9"/>
                <w:rFonts w:eastAsiaTheme="majorEastAsia"/>
                <w:b w:val="0"/>
                <w:color w:val="212529"/>
                <w:bdr w:val="none" w:sz="0" w:space="0" w:color="auto" w:frame="1"/>
              </w:rPr>
              <w:t> </w:t>
            </w:r>
            <w:proofErr w:type="spellStart"/>
            <w:proofErr w:type="gramStart"/>
            <w:r w:rsidRPr="00DD1E80">
              <w:rPr>
                <w:rStyle w:val="a9"/>
                <w:rFonts w:eastAsiaTheme="majorEastAsia"/>
                <w:b w:val="0"/>
                <w:color w:val="212529"/>
                <w:bdr w:val="none" w:sz="0" w:space="0" w:color="auto" w:frame="1"/>
              </w:rPr>
              <w:t>п</w:t>
            </w:r>
            <w:proofErr w:type="gramEnd"/>
            <w:r w:rsidRPr="00DD1E80">
              <w:rPr>
                <w:rStyle w:val="a9"/>
                <w:rFonts w:eastAsiaTheme="majorEastAsia"/>
                <w:b w:val="0"/>
                <w:color w:val="212529"/>
                <w:bdr w:val="none" w:sz="0" w:space="0" w:color="auto" w:frame="1"/>
              </w:rPr>
              <w:t>ід</w:t>
            </w:r>
            <w:proofErr w:type="spellEnd"/>
            <w:r w:rsidRPr="00DD1E80">
              <w:rPr>
                <w:rStyle w:val="a9"/>
                <w:rFonts w:eastAsiaTheme="majorEastAsia"/>
                <w:b w:val="0"/>
                <w:color w:val="212529"/>
                <w:bdr w:val="none" w:sz="0" w:space="0" w:color="auto" w:frame="1"/>
              </w:rPr>
              <w:t xml:space="preserve"> </w:t>
            </w:r>
            <w:proofErr w:type="spellStart"/>
            <w:r w:rsidRPr="00DD1E80">
              <w:rPr>
                <w:rStyle w:val="a9"/>
                <w:rFonts w:eastAsiaTheme="majorEastAsia"/>
                <w:b w:val="0"/>
                <w:color w:val="212529"/>
                <w:bdr w:val="none" w:sz="0" w:space="0" w:color="auto" w:frame="1"/>
              </w:rPr>
              <w:t>об’єктами</w:t>
            </w:r>
            <w:proofErr w:type="spellEnd"/>
            <w:r w:rsidRPr="00DD1E80">
              <w:rPr>
                <w:rStyle w:val="a9"/>
                <w:rFonts w:eastAsiaTheme="majorEastAsia"/>
                <w:b w:val="0"/>
                <w:color w:val="212529"/>
                <w:bdr w:val="none" w:sz="0" w:space="0" w:color="auto" w:frame="1"/>
              </w:rPr>
              <w:t xml:space="preserve"> </w:t>
            </w:r>
            <w:proofErr w:type="spellStart"/>
            <w:r w:rsidRPr="00DD1E80">
              <w:rPr>
                <w:rStyle w:val="a9"/>
                <w:rFonts w:eastAsiaTheme="majorEastAsia"/>
                <w:b w:val="0"/>
                <w:color w:val="212529"/>
                <w:bdr w:val="none" w:sz="0" w:space="0" w:color="auto" w:frame="1"/>
              </w:rPr>
              <w:t>нерухомого</w:t>
            </w:r>
            <w:proofErr w:type="spellEnd"/>
            <w:r w:rsidRPr="00DD1E80">
              <w:rPr>
                <w:rStyle w:val="a9"/>
                <w:rFonts w:eastAsiaTheme="majorEastAsia"/>
                <w:b w:val="0"/>
                <w:color w:val="212529"/>
                <w:bdr w:val="none" w:sz="0" w:space="0" w:color="auto" w:frame="1"/>
              </w:rPr>
              <w:t> майна</w:t>
            </w:r>
          </w:p>
          <w:p w:rsidR="004162FF" w:rsidRPr="00DD1E80" w:rsidRDefault="004162FF" w:rsidP="00DD1E80">
            <w:pPr>
              <w:jc w:val="both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2FF" w:rsidRPr="00C45989" w:rsidRDefault="004162FF" w:rsidP="00FA0E14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2FF" w:rsidRPr="00C45989" w:rsidRDefault="00DD1E80">
            <w:pPr>
              <w:rPr>
                <w:b/>
                <w:color w:val="000000"/>
              </w:rPr>
            </w:pPr>
            <w:r w:rsidRPr="00C45989">
              <w:rPr>
                <w:b/>
                <w:color w:val="000000"/>
              </w:rPr>
              <w:t>На розгляд ради</w:t>
            </w:r>
          </w:p>
        </w:tc>
      </w:tr>
    </w:tbl>
    <w:p w:rsidR="002A38B3" w:rsidRPr="00C45989" w:rsidRDefault="002A38B3" w:rsidP="003834C7">
      <w:pPr>
        <w:pStyle w:val="aa"/>
        <w:tabs>
          <w:tab w:val="left" w:pos="5040"/>
        </w:tabs>
        <w:ind w:right="4360"/>
        <w:jc w:val="left"/>
        <w:rPr>
          <w:sz w:val="26"/>
          <w:szCs w:val="26"/>
        </w:rPr>
      </w:pPr>
    </w:p>
    <w:p w:rsidR="005710F8" w:rsidRPr="00C45989" w:rsidRDefault="005710F8" w:rsidP="003834C7">
      <w:pPr>
        <w:pStyle w:val="aa"/>
        <w:tabs>
          <w:tab w:val="left" w:pos="5040"/>
        </w:tabs>
        <w:ind w:right="4360"/>
        <w:jc w:val="left"/>
        <w:rPr>
          <w:sz w:val="26"/>
          <w:szCs w:val="26"/>
        </w:rPr>
      </w:pPr>
    </w:p>
    <w:p w:rsidR="005710F8" w:rsidRPr="00C45989" w:rsidRDefault="005710F8" w:rsidP="003834C7">
      <w:pPr>
        <w:pStyle w:val="aa"/>
        <w:tabs>
          <w:tab w:val="left" w:pos="5040"/>
        </w:tabs>
        <w:ind w:right="4360"/>
        <w:jc w:val="left"/>
        <w:rPr>
          <w:sz w:val="26"/>
          <w:szCs w:val="26"/>
        </w:rPr>
      </w:pPr>
    </w:p>
    <w:p w:rsidR="005710F8" w:rsidRPr="00C45989" w:rsidRDefault="005710F8" w:rsidP="003834C7">
      <w:pPr>
        <w:pStyle w:val="aa"/>
        <w:tabs>
          <w:tab w:val="left" w:pos="5040"/>
        </w:tabs>
        <w:ind w:right="4360"/>
        <w:jc w:val="left"/>
        <w:rPr>
          <w:color w:val="000000" w:themeColor="text1"/>
          <w:sz w:val="26"/>
          <w:szCs w:val="26"/>
        </w:rPr>
      </w:pPr>
      <w:r w:rsidRPr="00C45989">
        <w:rPr>
          <w:color w:val="000000" w:themeColor="text1"/>
          <w:sz w:val="26"/>
          <w:szCs w:val="26"/>
        </w:rPr>
        <w:t>Голова комісії</w:t>
      </w:r>
      <w:r w:rsidRPr="00C45989">
        <w:rPr>
          <w:color w:val="000000" w:themeColor="text1"/>
          <w:sz w:val="26"/>
          <w:szCs w:val="26"/>
        </w:rPr>
        <w:tab/>
      </w:r>
      <w:r w:rsidRPr="00C45989">
        <w:rPr>
          <w:color w:val="000000" w:themeColor="text1"/>
          <w:sz w:val="26"/>
          <w:szCs w:val="26"/>
        </w:rPr>
        <w:tab/>
      </w:r>
      <w:r w:rsidRPr="00C45989">
        <w:rPr>
          <w:color w:val="000000" w:themeColor="text1"/>
          <w:sz w:val="26"/>
          <w:szCs w:val="26"/>
        </w:rPr>
        <w:tab/>
      </w:r>
      <w:r w:rsidRPr="00C45989">
        <w:rPr>
          <w:color w:val="000000" w:themeColor="text1"/>
          <w:sz w:val="26"/>
          <w:szCs w:val="26"/>
        </w:rPr>
        <w:tab/>
        <w:t>Марта Слотило</w:t>
      </w:r>
    </w:p>
    <w:p w:rsidR="005710F8" w:rsidRDefault="005710F8" w:rsidP="003834C7">
      <w:pPr>
        <w:pStyle w:val="aa"/>
        <w:tabs>
          <w:tab w:val="left" w:pos="5040"/>
        </w:tabs>
        <w:ind w:right="4360"/>
        <w:jc w:val="left"/>
        <w:rPr>
          <w:color w:val="000000" w:themeColor="text1"/>
          <w:sz w:val="26"/>
          <w:szCs w:val="26"/>
        </w:rPr>
      </w:pPr>
    </w:p>
    <w:p w:rsidR="00DD1E80" w:rsidRPr="00C45989" w:rsidRDefault="00DD1E80" w:rsidP="003834C7">
      <w:pPr>
        <w:pStyle w:val="aa"/>
        <w:tabs>
          <w:tab w:val="left" w:pos="5040"/>
        </w:tabs>
        <w:ind w:right="4360"/>
        <w:jc w:val="left"/>
        <w:rPr>
          <w:color w:val="000000" w:themeColor="text1"/>
          <w:sz w:val="26"/>
          <w:szCs w:val="26"/>
        </w:rPr>
      </w:pPr>
    </w:p>
    <w:p w:rsidR="005710F8" w:rsidRPr="00C45989" w:rsidRDefault="005710F8" w:rsidP="003834C7">
      <w:pPr>
        <w:pStyle w:val="aa"/>
        <w:tabs>
          <w:tab w:val="left" w:pos="5040"/>
        </w:tabs>
        <w:ind w:right="4360"/>
        <w:jc w:val="left"/>
        <w:rPr>
          <w:color w:val="000000" w:themeColor="text1"/>
          <w:sz w:val="26"/>
          <w:szCs w:val="26"/>
        </w:rPr>
      </w:pPr>
    </w:p>
    <w:p w:rsidR="005710F8" w:rsidRPr="00C45989" w:rsidRDefault="005710F8" w:rsidP="003834C7">
      <w:pPr>
        <w:pStyle w:val="aa"/>
        <w:tabs>
          <w:tab w:val="left" w:pos="5040"/>
        </w:tabs>
        <w:ind w:right="4360"/>
        <w:jc w:val="left"/>
        <w:rPr>
          <w:color w:val="000000" w:themeColor="text1"/>
          <w:sz w:val="26"/>
          <w:szCs w:val="26"/>
        </w:rPr>
      </w:pPr>
      <w:r w:rsidRPr="00C45989">
        <w:rPr>
          <w:color w:val="000000" w:themeColor="text1"/>
          <w:sz w:val="26"/>
          <w:szCs w:val="26"/>
        </w:rPr>
        <w:t>Секретар комісії</w:t>
      </w:r>
      <w:r w:rsidRPr="00C45989">
        <w:rPr>
          <w:color w:val="000000" w:themeColor="text1"/>
          <w:sz w:val="26"/>
          <w:szCs w:val="26"/>
        </w:rPr>
        <w:tab/>
      </w:r>
      <w:r w:rsidRPr="00C45989">
        <w:rPr>
          <w:color w:val="000000" w:themeColor="text1"/>
          <w:sz w:val="26"/>
          <w:szCs w:val="26"/>
        </w:rPr>
        <w:tab/>
      </w:r>
      <w:r w:rsidRPr="00C45989">
        <w:rPr>
          <w:color w:val="000000" w:themeColor="text1"/>
          <w:sz w:val="26"/>
          <w:szCs w:val="26"/>
        </w:rPr>
        <w:tab/>
      </w:r>
      <w:r w:rsidRPr="00C45989">
        <w:rPr>
          <w:color w:val="000000" w:themeColor="text1"/>
          <w:sz w:val="26"/>
          <w:szCs w:val="26"/>
        </w:rPr>
        <w:tab/>
        <w:t>Андрій Паутинка</w:t>
      </w:r>
      <w:r w:rsidRPr="00C45989">
        <w:rPr>
          <w:color w:val="000000" w:themeColor="text1"/>
          <w:sz w:val="26"/>
          <w:szCs w:val="26"/>
        </w:rPr>
        <w:tab/>
      </w:r>
    </w:p>
    <w:p w:rsidR="005710F8" w:rsidRPr="00C45989" w:rsidRDefault="005710F8" w:rsidP="003834C7">
      <w:pPr>
        <w:pStyle w:val="aa"/>
        <w:tabs>
          <w:tab w:val="left" w:pos="5040"/>
        </w:tabs>
        <w:ind w:right="4360"/>
        <w:jc w:val="left"/>
        <w:rPr>
          <w:sz w:val="26"/>
          <w:szCs w:val="26"/>
        </w:rPr>
      </w:pPr>
    </w:p>
    <w:sectPr w:rsidR="005710F8" w:rsidRPr="00C45989" w:rsidSect="00DD1E80">
      <w:pgSz w:w="16838" w:h="11906" w:orient="landscape"/>
      <w:pgMar w:top="1361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ato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5D70B6"/>
    <w:rsid w:val="0000571C"/>
    <w:rsid w:val="00170301"/>
    <w:rsid w:val="001E7069"/>
    <w:rsid w:val="00242D77"/>
    <w:rsid w:val="002A38B3"/>
    <w:rsid w:val="00340C4F"/>
    <w:rsid w:val="003674FB"/>
    <w:rsid w:val="003834C7"/>
    <w:rsid w:val="004162FF"/>
    <w:rsid w:val="00463C4C"/>
    <w:rsid w:val="00483FCB"/>
    <w:rsid w:val="005710F8"/>
    <w:rsid w:val="0058231E"/>
    <w:rsid w:val="005D70B6"/>
    <w:rsid w:val="006D243E"/>
    <w:rsid w:val="006F35C4"/>
    <w:rsid w:val="007269F2"/>
    <w:rsid w:val="00927392"/>
    <w:rsid w:val="00C136A4"/>
    <w:rsid w:val="00C16EB0"/>
    <w:rsid w:val="00C45989"/>
    <w:rsid w:val="00D65880"/>
    <w:rsid w:val="00DD1E80"/>
    <w:rsid w:val="00E35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сновний"/>
    <w:qFormat/>
    <w:rsid w:val="005D70B6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1">
    <w:name w:val="heading 1"/>
    <w:basedOn w:val="a"/>
    <w:next w:val="a"/>
    <w:link w:val="10"/>
    <w:uiPriority w:val="9"/>
    <w:qFormat/>
    <w:rsid w:val="006D24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D24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D243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D24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6D24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6D24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6D243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6D243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24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D24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D243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D243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6D243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6D243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6D243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6D243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3">
    <w:name w:val="No Spacing"/>
    <w:uiPriority w:val="1"/>
    <w:qFormat/>
    <w:rsid w:val="006D243E"/>
    <w:pPr>
      <w:spacing w:after="0" w:line="240" w:lineRule="auto"/>
    </w:pPr>
  </w:style>
  <w:style w:type="paragraph" w:styleId="a4">
    <w:name w:val="Body Text"/>
    <w:basedOn w:val="a"/>
    <w:link w:val="a5"/>
    <w:uiPriority w:val="99"/>
    <w:rsid w:val="005D70B6"/>
    <w:pPr>
      <w:spacing w:after="120"/>
    </w:pPr>
    <w:rPr>
      <w:rFonts w:eastAsia="Calibri"/>
      <w:lang w:val="en-US"/>
    </w:rPr>
  </w:style>
  <w:style w:type="character" w:customStyle="1" w:styleId="a5">
    <w:name w:val="Основной текст Знак"/>
    <w:basedOn w:val="a0"/>
    <w:link w:val="a4"/>
    <w:uiPriority w:val="99"/>
    <w:rsid w:val="005D70B6"/>
    <w:rPr>
      <w:rFonts w:ascii="Times New Roman" w:eastAsia="Calibri" w:hAnsi="Times New Roman" w:cs="Times New Roman"/>
      <w:sz w:val="24"/>
      <w:szCs w:val="24"/>
      <w:lang w:val="en-US" w:eastAsia="ar-SA"/>
    </w:rPr>
  </w:style>
  <w:style w:type="paragraph" w:styleId="a6">
    <w:name w:val="Subtitle"/>
    <w:basedOn w:val="a"/>
    <w:next w:val="a4"/>
    <w:link w:val="a7"/>
    <w:uiPriority w:val="99"/>
    <w:qFormat/>
    <w:rsid w:val="005D70B6"/>
    <w:pPr>
      <w:jc w:val="center"/>
    </w:pPr>
    <w:rPr>
      <w:rFonts w:eastAsia="Calibri"/>
      <w:b/>
      <w:bCs/>
      <w:lang w:val="en-US"/>
    </w:rPr>
  </w:style>
  <w:style w:type="character" w:customStyle="1" w:styleId="a7">
    <w:name w:val="Подзаголовок Знак"/>
    <w:basedOn w:val="a0"/>
    <w:link w:val="a6"/>
    <w:uiPriority w:val="99"/>
    <w:rsid w:val="005D70B6"/>
    <w:rPr>
      <w:rFonts w:ascii="Times New Roman" w:eastAsia="Calibri" w:hAnsi="Times New Roman" w:cs="Times New Roman"/>
      <w:b/>
      <w:bCs/>
      <w:sz w:val="24"/>
      <w:szCs w:val="24"/>
      <w:lang w:val="en-US" w:eastAsia="ar-SA"/>
    </w:rPr>
  </w:style>
  <w:style w:type="paragraph" w:styleId="a8">
    <w:name w:val="Normal (Web)"/>
    <w:basedOn w:val="a"/>
    <w:uiPriority w:val="99"/>
    <w:rsid w:val="005D70B6"/>
    <w:pPr>
      <w:suppressAutoHyphens w:val="0"/>
      <w:autoSpaceDE/>
      <w:spacing w:before="100" w:beforeAutospacing="1" w:after="100" w:afterAutospacing="1"/>
    </w:pPr>
    <w:rPr>
      <w:lang w:val="ru-RU" w:eastAsia="ru-RU"/>
    </w:rPr>
  </w:style>
  <w:style w:type="character" w:styleId="a9">
    <w:name w:val="Strong"/>
    <w:uiPriority w:val="22"/>
    <w:qFormat/>
    <w:rsid w:val="005D70B6"/>
    <w:rPr>
      <w:b/>
      <w:bCs/>
    </w:rPr>
  </w:style>
  <w:style w:type="paragraph" w:customStyle="1" w:styleId="aa">
    <w:name w:val="Рішення назва"/>
    <w:basedOn w:val="1"/>
    <w:link w:val="ab"/>
    <w:qFormat/>
    <w:rsid w:val="00483FCB"/>
    <w:pPr>
      <w:suppressAutoHyphens w:val="0"/>
      <w:autoSpaceDE/>
      <w:spacing w:before="0"/>
      <w:ind w:right="4820"/>
      <w:jc w:val="both"/>
    </w:pPr>
    <w:rPr>
      <w:rFonts w:ascii="Times New Roman" w:eastAsia="Times New Roman" w:hAnsi="Times New Roman" w:cs="Times New Roman"/>
      <w:color w:val="365F91"/>
      <w:sz w:val="28"/>
      <w:lang w:eastAsia="ru-RU"/>
    </w:rPr>
  </w:style>
  <w:style w:type="character" w:customStyle="1" w:styleId="ab">
    <w:name w:val="Рішення назва Знак"/>
    <w:link w:val="aa"/>
    <w:rsid w:val="00483FCB"/>
    <w:rPr>
      <w:rFonts w:ascii="Times New Roman" w:eastAsia="Times New Roman" w:hAnsi="Times New Roman" w:cs="Times New Roman"/>
      <w:b/>
      <w:bCs/>
      <w:color w:val="365F91"/>
      <w:sz w:val="28"/>
      <w:szCs w:val="28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FED9EC-F0A9-431C-86CE-6CB45BD69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937</Words>
  <Characters>5344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DMR</Company>
  <LinksUpToDate>false</LinksUpToDate>
  <CharactersWithSpaces>6269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2023-09-29T11:16:00Z</cp:lastPrinted>
  <dcterms:created xsi:type="dcterms:W3CDTF">2023-06-23T07:04:00Z</dcterms:created>
  <dcterms:modified xsi:type="dcterms:W3CDTF">2023-09-29T11:16:00Z</dcterms:modified>
</cp:coreProperties>
</file>