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6" w:type="dxa"/>
        <w:jc w:val="center"/>
        <w:tblLayout w:type="fixed"/>
        <w:tblLook w:val="04A0"/>
      </w:tblPr>
      <w:tblGrid>
        <w:gridCol w:w="5481"/>
        <w:gridCol w:w="237"/>
        <w:gridCol w:w="4088"/>
      </w:tblGrid>
      <w:tr w:rsidR="00F41242" w:rsidRPr="00543DBC" w:rsidTr="00F8499A">
        <w:trPr>
          <w:trHeight w:val="1143"/>
          <w:jc w:val="center"/>
        </w:trPr>
        <w:tc>
          <w:tcPr>
            <w:tcW w:w="5481" w:type="dxa"/>
            <w:noWrap/>
          </w:tcPr>
          <w:tbl>
            <w:tblPr>
              <w:tblW w:w="9490" w:type="dxa"/>
              <w:tblLayout w:type="fixed"/>
              <w:tblLook w:val="04A0"/>
            </w:tblPr>
            <w:tblGrid>
              <w:gridCol w:w="9490"/>
            </w:tblGrid>
            <w:tr w:rsidR="00F41242" w:rsidTr="00F8499A">
              <w:trPr>
                <w:trHeight w:val="1354"/>
              </w:trPr>
              <w:tc>
                <w:tcPr>
                  <w:tcW w:w="9490" w:type="dxa"/>
                  <w:noWrap/>
                </w:tcPr>
                <w:p w:rsidR="00F41242" w:rsidRDefault="00361A75">
                  <w:pPr>
                    <w:rPr>
                      <w:rFonts w:ascii="Calibri" w:hAnsi="Calibri"/>
                      <w:sz w:val="26"/>
                      <w:szCs w:val="26"/>
                    </w:rPr>
                  </w:pPr>
                  <w:r>
                    <w:rPr>
                      <w:lang w:val="uk-UA"/>
                    </w:rPr>
                    <w:tab/>
                  </w:r>
                </w:p>
              </w:tc>
            </w:tr>
          </w:tbl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" w:type="dxa"/>
            <w:noWrap/>
          </w:tcPr>
          <w:p w:rsidR="00F41242" w:rsidRDefault="00F41242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4088" w:type="dxa"/>
            <w:noWrap/>
          </w:tcPr>
          <w:p w:rsidR="00F8499A" w:rsidRPr="00F81241" w:rsidRDefault="00F8499A" w:rsidP="00F81241">
            <w:pPr>
              <w:jc w:val="center"/>
              <w:rPr>
                <w:rFonts w:eastAsia="SimSun"/>
                <w:b/>
                <w:lang w:val="uk-UA"/>
              </w:rPr>
            </w:pPr>
            <w:r w:rsidRPr="00F81241">
              <w:rPr>
                <w:rFonts w:eastAsia="SimSun"/>
                <w:b/>
                <w:lang w:val="uk-UA"/>
              </w:rPr>
              <w:t>Затверджено  рішенням виконавчого комітету</w:t>
            </w:r>
          </w:p>
          <w:p w:rsidR="00F41242" w:rsidRPr="00543DBC" w:rsidRDefault="00F8499A" w:rsidP="00543DBC">
            <w:pPr>
              <w:ind w:hanging="72"/>
              <w:jc w:val="center"/>
              <w:rPr>
                <w:rFonts w:ascii="Calibri" w:hAnsi="Calibri"/>
                <w:sz w:val="26"/>
                <w:szCs w:val="26"/>
                <w:lang w:val="uk-UA"/>
              </w:rPr>
            </w:pPr>
            <w:r w:rsidRPr="00F81241">
              <w:rPr>
                <w:rFonts w:eastAsia="SimSun"/>
                <w:b/>
                <w:lang w:val="uk-UA"/>
              </w:rPr>
              <w:t xml:space="preserve">від </w:t>
            </w:r>
            <w:r w:rsidR="00543DBC">
              <w:rPr>
                <w:rFonts w:eastAsia="SimSun"/>
                <w:b/>
                <w:lang w:val="uk-UA"/>
              </w:rPr>
              <w:t>09.09.2024</w:t>
            </w:r>
            <w:r w:rsidRPr="00F81241">
              <w:rPr>
                <w:rFonts w:eastAsia="SimSun"/>
                <w:b/>
                <w:lang w:val="uk-UA"/>
              </w:rPr>
              <w:t xml:space="preserve"> №</w:t>
            </w:r>
            <w:r w:rsidR="00543DBC">
              <w:rPr>
                <w:rFonts w:eastAsia="SimSun"/>
                <w:b/>
                <w:lang w:val="uk-UA"/>
              </w:rPr>
              <w:t>238</w:t>
            </w:r>
          </w:p>
        </w:tc>
      </w:tr>
    </w:tbl>
    <w:p w:rsidR="00F41242" w:rsidRPr="00543DBC" w:rsidRDefault="00F41242">
      <w:pPr>
        <w:jc w:val="both"/>
        <w:rPr>
          <w:lang w:val="uk-UA"/>
        </w:rPr>
      </w:pPr>
    </w:p>
    <w:p w:rsidR="00F41242" w:rsidRDefault="00361A75">
      <w:pPr>
        <w:jc w:val="center"/>
        <w:rPr>
          <w:b/>
          <w:u w:val="single"/>
          <w:lang w:val="uk-UA"/>
        </w:rPr>
      </w:pPr>
      <w:r w:rsidRPr="00E6396A">
        <w:rPr>
          <w:b/>
          <w:u w:val="single"/>
          <w:lang w:val="uk-UA"/>
        </w:rPr>
        <w:t>І</w:t>
      </w:r>
      <w:r>
        <w:rPr>
          <w:b/>
          <w:u w:val="single"/>
          <w:lang w:val="uk-UA"/>
        </w:rPr>
        <w:t>нформаційна карткаадміністративної послуги</w:t>
      </w:r>
    </w:p>
    <w:p w:rsidR="00F41242" w:rsidRDefault="00361A75" w:rsidP="00AE1B58">
      <w:pPr>
        <w:shd w:val="clear" w:color="auto" w:fill="FFFFFF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(№ </w:t>
      </w:r>
      <w:r w:rsidR="00AE1B58" w:rsidRPr="00543DBC">
        <w:rPr>
          <w:b/>
          <w:bCs/>
          <w:color w:val="000000"/>
          <w:u w:val="single"/>
          <w:lang w:val="uk-UA"/>
        </w:rPr>
        <w:t>01864</w:t>
      </w:r>
      <w:r>
        <w:rPr>
          <w:b/>
          <w:u w:val="single"/>
          <w:lang w:val="uk-UA"/>
        </w:rPr>
        <w:t>)</w:t>
      </w:r>
    </w:p>
    <w:p w:rsidR="00F41242" w:rsidRDefault="00F41242">
      <w:pPr>
        <w:jc w:val="center"/>
        <w:rPr>
          <w:b/>
          <w:u w:val="single"/>
          <w:lang w:val="uk-UA"/>
        </w:rPr>
      </w:pPr>
    </w:p>
    <w:p w:rsidR="00AE1B58" w:rsidRPr="00B60DCC" w:rsidRDefault="00AE1B58" w:rsidP="00AE1B58">
      <w:pPr>
        <w:shd w:val="clear" w:color="auto" w:fill="FFFFFF"/>
        <w:spacing w:before="60" w:after="60"/>
        <w:jc w:val="center"/>
        <w:rPr>
          <w:b/>
          <w:bCs/>
          <w:caps/>
          <w:color w:val="000000"/>
          <w:sz w:val="16"/>
          <w:szCs w:val="16"/>
          <w:lang w:val="uk-UA"/>
        </w:rPr>
      </w:pPr>
      <w:bookmarkStart w:id="0" w:name="_Hlk169181136"/>
      <w:r w:rsidRPr="00543DBC">
        <w:rPr>
          <w:b/>
          <w:bCs/>
          <w:color w:val="000000"/>
          <w:shd w:val="clear" w:color="auto" w:fill="FFFFFF"/>
          <w:lang w:val="uk-UA"/>
        </w:rPr>
        <w:t>Видача</w:t>
      </w:r>
      <w:r w:rsidR="00E70416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543DBC">
        <w:rPr>
          <w:b/>
          <w:bCs/>
          <w:color w:val="000000"/>
          <w:shd w:val="clear" w:color="auto" w:fill="FFFFFF"/>
          <w:lang w:val="uk-UA"/>
        </w:rPr>
        <w:t>довідки про реєстрацію</w:t>
      </w:r>
      <w:r w:rsidR="00E70416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543DBC">
        <w:rPr>
          <w:b/>
          <w:bCs/>
          <w:color w:val="000000"/>
          <w:shd w:val="clear" w:color="auto" w:fill="FFFFFF"/>
          <w:lang w:val="uk-UA"/>
        </w:rPr>
        <w:t>пасіки</w:t>
      </w:r>
      <w:r w:rsidR="00E70416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543DBC">
        <w:rPr>
          <w:b/>
          <w:bCs/>
          <w:color w:val="000000"/>
          <w:shd w:val="clear" w:color="auto" w:fill="FFFFFF"/>
          <w:lang w:val="uk-UA"/>
        </w:rPr>
        <w:t>із</w:t>
      </w:r>
      <w:r w:rsidR="00E70416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543DBC">
        <w:rPr>
          <w:b/>
          <w:bCs/>
          <w:color w:val="000000"/>
          <w:shd w:val="clear" w:color="auto" w:fill="FFFFFF"/>
          <w:lang w:val="uk-UA"/>
        </w:rPr>
        <w:t>зазначенням</w:t>
      </w:r>
      <w:r w:rsidR="00E70416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543DBC">
        <w:rPr>
          <w:b/>
          <w:bCs/>
          <w:color w:val="000000"/>
          <w:shd w:val="clear" w:color="auto" w:fill="FFFFFF"/>
          <w:lang w:val="uk-UA"/>
        </w:rPr>
        <w:t>кількості</w:t>
      </w:r>
      <w:r w:rsidR="00E70416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543DBC">
        <w:rPr>
          <w:b/>
          <w:bCs/>
          <w:color w:val="000000"/>
          <w:shd w:val="clear" w:color="auto" w:fill="FFFFFF"/>
          <w:lang w:val="uk-UA"/>
        </w:rPr>
        <w:t>наявних</w:t>
      </w:r>
      <w:r w:rsidR="00E70416">
        <w:rPr>
          <w:b/>
          <w:bCs/>
          <w:color w:val="000000"/>
          <w:shd w:val="clear" w:color="auto" w:fill="FFFFFF"/>
          <w:lang w:val="uk-UA"/>
        </w:rPr>
        <w:t xml:space="preserve"> </w:t>
      </w:r>
      <w:r w:rsidRPr="00543DBC">
        <w:rPr>
          <w:b/>
          <w:bCs/>
          <w:color w:val="000000"/>
          <w:shd w:val="clear" w:color="auto" w:fill="FFFFFF"/>
          <w:lang w:val="uk-UA"/>
        </w:rPr>
        <w:t>бджоло</w:t>
      </w:r>
      <w:r w:rsidRPr="00B60DCC">
        <w:rPr>
          <w:b/>
          <w:bCs/>
          <w:color w:val="000000"/>
          <w:shd w:val="clear" w:color="auto" w:fill="FFFFFF"/>
          <w:lang w:val="uk-UA"/>
        </w:rPr>
        <w:t>сімей</w:t>
      </w:r>
    </w:p>
    <w:bookmarkEnd w:id="0"/>
    <w:p w:rsidR="00F41242" w:rsidRPr="00F8499A" w:rsidRDefault="00F41242">
      <w:pPr>
        <w:rPr>
          <w:b/>
          <w:u w:val="single"/>
          <w:lang w:val="uk-UA"/>
        </w:rPr>
      </w:pPr>
    </w:p>
    <w:p w:rsidR="00BD7C8E" w:rsidRDefault="00BD7C8E">
      <w:pPr>
        <w:jc w:val="center"/>
        <w:rPr>
          <w:lang w:val="uk-UA"/>
        </w:rPr>
      </w:pPr>
      <w:r>
        <w:rPr>
          <w:lang w:val="uk-UA"/>
        </w:rPr>
        <w:t>Управління інвестицій та економічного розвитку виконавчого комітету</w:t>
      </w:r>
    </w:p>
    <w:p w:rsidR="00F41242" w:rsidRPr="00945BC4" w:rsidRDefault="00361A75">
      <w:pPr>
        <w:jc w:val="center"/>
        <w:rPr>
          <w:lang w:val="uk-UA"/>
        </w:rPr>
      </w:pPr>
      <w:r w:rsidRPr="00945BC4">
        <w:rPr>
          <w:lang w:val="uk-UA"/>
        </w:rPr>
        <w:t xml:space="preserve"> Дрогобицької міської ради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459"/>
        <w:gridCol w:w="20"/>
        <w:gridCol w:w="5906"/>
        <w:gridCol w:w="13"/>
      </w:tblGrid>
      <w:tr w:rsidR="00F41242" w:rsidRPr="00945BC4">
        <w:tc>
          <w:tcPr>
            <w:tcW w:w="682" w:type="dxa"/>
            <w:noWrap/>
          </w:tcPr>
          <w:p w:rsidR="00F41242" w:rsidRPr="00945BC4" w:rsidRDefault="00361A75">
            <w:pPr>
              <w:jc w:val="center"/>
              <w:rPr>
                <w:b/>
                <w:lang w:val="uk-UA"/>
              </w:rPr>
            </w:pPr>
            <w:r w:rsidRPr="00945BC4">
              <w:rPr>
                <w:b/>
                <w:lang w:val="uk-UA"/>
              </w:rPr>
              <w:t>1.</w:t>
            </w:r>
          </w:p>
        </w:tc>
        <w:tc>
          <w:tcPr>
            <w:tcW w:w="3479" w:type="dxa"/>
            <w:gridSpan w:val="2"/>
            <w:noWrap/>
          </w:tcPr>
          <w:p w:rsidR="00F41242" w:rsidRPr="00945BC4" w:rsidRDefault="00361A75">
            <w:pPr>
              <w:rPr>
                <w:lang w:val="uk-UA"/>
              </w:rPr>
            </w:pPr>
            <w:r w:rsidRPr="00945BC4">
              <w:rPr>
                <w:lang w:val="uk-UA"/>
              </w:rPr>
              <w:t>Суб’єкт надання адміністративної послуги та/або центр надання адміністративних послуг (найменування, місце знаходження, режим роботи, телефон, адресу електронної пошти та веб-сайту);</w:t>
            </w:r>
          </w:p>
        </w:tc>
        <w:tc>
          <w:tcPr>
            <w:tcW w:w="5919" w:type="dxa"/>
            <w:gridSpan w:val="2"/>
            <w:noWrap/>
          </w:tcPr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ЦНАП м. Дрогобич :82100 Львівська область, м. Дрогобич, вул.Бориславська, буд. 8А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Графік роботи: понеділок, середа, четвер з 8:00-16:00, вівторок 8:00 - 20:00, п’ятниця, субота 8:00-15:00 без перерви на обід. Неділя і святкові дні - вихідний тел. </w:t>
            </w:r>
          </w:p>
          <w:p w:rsidR="003D68ED" w:rsidRPr="00945BC4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(03244)19504 +380688139909 факс: (03244) 37166, електронна адреса: </w:t>
            </w:r>
            <w:hyperlink r:id="rId8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9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ТП ЦНАП м. Дрогобич (м.Стебник, сіл Болехівці, Нове Село): 82172 Львівська область, Дрогобицький район, м. Стебник, вул. І. Мазепи буд. 8. тел.+380677588112, електронна адреса: </w:t>
            </w:r>
            <w:hyperlink r:id="rId10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1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945BC4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ВРМ  ЦНАП м. Дрогобич (с.Новошичі, с.Бистриця, с.Биків, с.Глинне, с.Брониця, с.Долішній Лужок, с.Ортиничі) 82122 Львівська область, Дрогобицький район,  с. Новошичі, вул. Шевченка, 110, тел.+380961968316,  електронна адреса: </w:t>
            </w:r>
            <w:hyperlink r:id="rId12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 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945BC4" w:rsidRDefault="003D68ED" w:rsidP="003D68ED">
            <w:pPr>
              <w:pStyle w:val="10"/>
              <w:spacing w:before="6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ВРМ ЦНАП м. Дрогобич (сіл Лішня, Монастир-Лішнянський,  Дережичі, Монастир-Дережицький) 82185 Львівська область, Дрогобицький район, с. Дережичі, вул. Молодіжна 73, тел. +380975805452,  електронна адреса: </w:t>
            </w:r>
            <w:hyperlink r:id="rId14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5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(сіл Нижні Гаї, Верхні Гаї, Бійничі ) 82168, Львівська область, дрогобицький район, село Нижні Гаї, вул.Зарічна, 1: тел. </w:t>
            </w: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+380971622555, електронна адреса: </w:t>
            </w:r>
            <w:hyperlink r:id="rId16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7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945BC4" w:rsidRDefault="003D68ED" w:rsidP="003D68ED">
            <w:pPr>
              <w:pStyle w:val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м.Дрогобича  (с.Нагуєвичі,с.Унятичі), 82126, Львівська область, дрогобицький район, село Нагуєвичі, вул. Франка, 260: тел.+380988218382, електронна адреса: </w:t>
            </w:r>
            <w:hyperlink r:id="rId18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9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Графік роботи: понеділок, вівторок середа, четвер з 8:00-16:00, , п’ятниця, 8:00-15:00. Обід з 12:00 - 12:45, Неділя і святкові дні - вихідний. 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(сіл Добрівляни, Снятинка, Залужани, Старе Село, Воля Якубова), 82134, Львівська область, Дрогобицький район, село Добрівляни, вул. Лесі Українки, 1: тел +380969161888, електронна адреса: </w:t>
            </w:r>
            <w:hyperlink r:id="rId20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1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м.Дрогобич (сіл Рихтичі, Хатки), 82151,Львівська область, дрогобицький район, село Рихтичі, вул. Дрогобицька, 4: тел +380961540509, електронна адреса: </w:t>
            </w:r>
            <w:hyperlink r:id="rId22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3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міста Дрогобич (сіл Раневичі, Почаєвичі, Михайлевичі), 82171, Львівська область, Дрогобицький район, село Раневичі, вул. Сагайдачного, 9:+380679322669, електронна адреса: </w:t>
            </w:r>
            <w:hyperlink r:id="rId24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5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ВРМ ЦНАП м. Дрогобич (c.Медвежа, с.Ступниця, с.Селець, с.Котоване) 82123, Львівська область, Дрогобицький район, с. Ступниця, вул. Перемоги, 1: +380974363108, електронна адреса: </w:t>
            </w:r>
            <w:hyperlink r:id="rId26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cnap@drohobych-rada.gov.ua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27">
              <w:r w:rsidRPr="00945BC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rada@drb.lviv.ua</w:t>
              </w:r>
            </w:hyperlink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D68ED" w:rsidRPr="00945BC4" w:rsidRDefault="003D68ED" w:rsidP="003D68ED">
            <w:pPr>
              <w:pStyle w:val="10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BC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роботи: понеділок, вівторок середа, четвер з 8:00-16:00, , п’ятниця, 8:00-15:00. Обід з 12:00 - 12:45, Неділя і святкові дні - вихідний.</w:t>
            </w:r>
          </w:p>
          <w:p w:rsidR="000261E2" w:rsidRPr="00945BC4" w:rsidRDefault="000261E2">
            <w:pPr>
              <w:rPr>
                <w:lang w:val="uk-UA"/>
              </w:rPr>
            </w:pPr>
          </w:p>
        </w:tc>
      </w:tr>
      <w:tr w:rsidR="00BD7C8E" w:rsidRPr="00945BC4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945BC4" w:rsidRDefault="00BD7C8E" w:rsidP="00BD7C8E">
            <w:pPr>
              <w:jc w:val="center"/>
              <w:rPr>
                <w:b/>
                <w:lang w:val="uk-UA"/>
              </w:rPr>
            </w:pPr>
            <w:r w:rsidRPr="00945BC4">
              <w:rPr>
                <w:b/>
                <w:lang w:val="uk-UA"/>
              </w:rPr>
              <w:lastRenderedPageBreak/>
              <w:t>2.</w:t>
            </w:r>
          </w:p>
        </w:tc>
        <w:tc>
          <w:tcPr>
            <w:tcW w:w="3459" w:type="dxa"/>
            <w:noWrap/>
          </w:tcPr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lang w:val="uk-UA"/>
              </w:rPr>
              <w:t xml:space="preserve">перелік документів, </w:t>
            </w:r>
            <w:r w:rsidRPr="00945BC4">
              <w:rPr>
                <w:lang w:val="uk-UA"/>
              </w:rPr>
              <w:lastRenderedPageBreak/>
              <w:t>необхідних для отримання адміністративної послуги, порядок та спосіб їх подання;</w:t>
            </w:r>
          </w:p>
        </w:tc>
        <w:tc>
          <w:tcPr>
            <w:tcW w:w="5926" w:type="dxa"/>
            <w:gridSpan w:val="2"/>
            <w:noWrap/>
          </w:tcPr>
          <w:p w:rsidR="00AE1B58" w:rsidRPr="00945BC4" w:rsidRDefault="00AE1B58" w:rsidP="00AE1B58">
            <w:r w:rsidRPr="00945BC4">
              <w:lastRenderedPageBreak/>
              <w:t xml:space="preserve">Паспорт громадянинаУкраїни (під час </w:t>
            </w:r>
            <w:r w:rsidRPr="00945BC4">
              <w:lastRenderedPageBreak/>
              <w:t>поданнякопійвказанихдокументів, пред’являютьсяоригіналицихдокументів)</w:t>
            </w:r>
          </w:p>
          <w:p w:rsidR="00AE1B58" w:rsidRPr="00945BC4" w:rsidRDefault="00AE1B58" w:rsidP="00AE1B58">
            <w:r w:rsidRPr="00945BC4">
              <w:t>Документ, щопосвідчує особу представника (у разіподання заяви представником особи)</w:t>
            </w:r>
          </w:p>
          <w:p w:rsidR="00AE1B58" w:rsidRPr="00945BC4" w:rsidRDefault="00AE1B58" w:rsidP="00AE1B58">
            <w:r w:rsidRPr="00945BC4">
              <w:t>Документ, якийпідтверджуєповноваженнядіятивідіменізаявника (у разіподання заяви уповноваженоюзаявником особою)</w:t>
            </w:r>
          </w:p>
          <w:p w:rsidR="00BD7C8E" w:rsidRPr="00945BC4" w:rsidRDefault="00BD7C8E" w:rsidP="00BD7C8E">
            <w:pPr>
              <w:jc w:val="both"/>
              <w:rPr>
                <w:lang w:val="uk-UA"/>
              </w:rPr>
            </w:pPr>
          </w:p>
        </w:tc>
      </w:tr>
      <w:tr w:rsidR="00BD7C8E" w:rsidRPr="00945BC4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945BC4" w:rsidRDefault="00BD7C8E" w:rsidP="00BD7C8E">
            <w:pPr>
              <w:jc w:val="center"/>
              <w:rPr>
                <w:b/>
                <w:lang w:val="uk-UA"/>
              </w:rPr>
            </w:pPr>
            <w:r w:rsidRPr="00945BC4">
              <w:rPr>
                <w:b/>
                <w:lang w:val="uk-UA"/>
              </w:rPr>
              <w:lastRenderedPageBreak/>
              <w:t>3.</w:t>
            </w:r>
          </w:p>
        </w:tc>
        <w:tc>
          <w:tcPr>
            <w:tcW w:w="3459" w:type="dxa"/>
            <w:noWrap/>
          </w:tcPr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lang w:val="uk-UA"/>
              </w:rPr>
              <w:t>платність або безоплатність адміністративної послуги, розмір та порядок внесення плати (адміністративного збору) за платну адміністративну послугу;</w:t>
            </w:r>
          </w:p>
        </w:tc>
        <w:tc>
          <w:tcPr>
            <w:tcW w:w="5926" w:type="dxa"/>
            <w:gridSpan w:val="2"/>
            <w:noWrap/>
          </w:tcPr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lang w:val="uk-UA"/>
              </w:rPr>
              <w:t>Безоплатно</w:t>
            </w:r>
          </w:p>
        </w:tc>
      </w:tr>
      <w:tr w:rsidR="00BD7C8E" w:rsidRPr="00945BC4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945BC4" w:rsidRDefault="00BD7C8E" w:rsidP="00BD7C8E">
            <w:pPr>
              <w:jc w:val="center"/>
              <w:rPr>
                <w:b/>
                <w:lang w:val="uk-UA"/>
              </w:rPr>
            </w:pPr>
            <w:r w:rsidRPr="00945BC4">
              <w:rPr>
                <w:b/>
                <w:lang w:val="uk-UA"/>
              </w:rPr>
              <w:t>4.</w:t>
            </w:r>
          </w:p>
        </w:tc>
        <w:tc>
          <w:tcPr>
            <w:tcW w:w="3459" w:type="dxa"/>
            <w:noWrap/>
          </w:tcPr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lang w:val="uk-UA"/>
              </w:rPr>
              <w:t>строк надання адміністративної послуги;</w:t>
            </w:r>
          </w:p>
          <w:p w:rsidR="00BD7C8E" w:rsidRPr="00945BC4" w:rsidRDefault="00BD7C8E" w:rsidP="00BD7C8E">
            <w:pPr>
              <w:jc w:val="center"/>
              <w:rPr>
                <w:lang w:val="uk-UA"/>
              </w:rPr>
            </w:pPr>
          </w:p>
        </w:tc>
        <w:tc>
          <w:tcPr>
            <w:tcW w:w="5926" w:type="dxa"/>
            <w:gridSpan w:val="2"/>
            <w:noWrap/>
          </w:tcPr>
          <w:p w:rsidR="00BD7C8E" w:rsidRPr="00945BC4" w:rsidRDefault="00BD7C8E" w:rsidP="00BD7C8E">
            <w:pPr>
              <w:jc w:val="both"/>
              <w:rPr>
                <w:lang w:val="uk-UA"/>
              </w:rPr>
            </w:pPr>
            <w:r w:rsidRPr="00945BC4">
              <w:rPr>
                <w:lang w:val="uk-UA"/>
              </w:rPr>
              <w:t>До 5 робочих днів з дня надходження повідомлення.</w:t>
            </w:r>
          </w:p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color w:val="000000"/>
                <w:shd w:val="clear" w:color="auto" w:fill="FFFFFF"/>
                <w:lang w:val="uk-UA"/>
              </w:rPr>
              <w:t>У разіподанняповідомлення через електроннийкабінетвнесення до реєструінформації, зазначеної у повідомленні, здійснюється в день йогонадходження автоматично за допомогоюпрограмнихзасобівведенняреєстру.</w:t>
            </w:r>
          </w:p>
        </w:tc>
      </w:tr>
      <w:tr w:rsidR="00BD7C8E" w:rsidRPr="00945BC4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945BC4" w:rsidRDefault="00BD7C8E" w:rsidP="00BD7C8E">
            <w:pPr>
              <w:jc w:val="center"/>
              <w:rPr>
                <w:b/>
                <w:lang w:val="uk-UA"/>
              </w:rPr>
            </w:pPr>
            <w:r w:rsidRPr="00945BC4">
              <w:rPr>
                <w:b/>
                <w:lang w:val="uk-UA"/>
              </w:rPr>
              <w:t>5.</w:t>
            </w:r>
          </w:p>
        </w:tc>
        <w:tc>
          <w:tcPr>
            <w:tcW w:w="3459" w:type="dxa"/>
            <w:noWrap/>
          </w:tcPr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lang w:val="uk-UA"/>
              </w:rPr>
              <w:t>результат надання адміністративної послуги;</w:t>
            </w:r>
          </w:p>
        </w:tc>
        <w:tc>
          <w:tcPr>
            <w:tcW w:w="5926" w:type="dxa"/>
            <w:gridSpan w:val="2"/>
            <w:noWrap/>
          </w:tcPr>
          <w:p w:rsidR="00BD7C8E" w:rsidRPr="00945BC4" w:rsidRDefault="00AE1B58" w:rsidP="00BD7C8E">
            <w:pPr>
              <w:rPr>
                <w:lang w:val="uk-UA"/>
              </w:rPr>
            </w:pPr>
            <w:r w:rsidRPr="00945BC4">
              <w:rPr>
                <w:color w:val="000000"/>
                <w:shd w:val="clear" w:color="auto" w:fill="FFFFFF"/>
                <w:lang w:val="uk-UA"/>
              </w:rPr>
              <w:t>Видачадовідки про реєстраціюпасікиіззазначеннямкількостінаявнихбджолосімей</w:t>
            </w:r>
            <w:r w:rsidRPr="00945BC4">
              <w:rPr>
                <w:color w:val="000000"/>
                <w:lang w:val="uk-UA"/>
              </w:rPr>
              <w:t>абоповідомлення про відмову у реєстраціїпасіки</w:t>
            </w:r>
          </w:p>
        </w:tc>
      </w:tr>
      <w:tr w:rsidR="00BD7C8E" w:rsidRPr="00945BC4">
        <w:trPr>
          <w:gridAfter w:val="1"/>
          <w:wAfter w:w="13" w:type="dxa"/>
        </w:trPr>
        <w:tc>
          <w:tcPr>
            <w:tcW w:w="682" w:type="dxa"/>
            <w:noWrap/>
          </w:tcPr>
          <w:p w:rsidR="00BD7C8E" w:rsidRPr="00945BC4" w:rsidRDefault="00BD7C8E" w:rsidP="00BD7C8E">
            <w:pPr>
              <w:jc w:val="center"/>
              <w:rPr>
                <w:b/>
                <w:lang w:val="uk-UA"/>
              </w:rPr>
            </w:pPr>
            <w:r w:rsidRPr="00945BC4">
              <w:rPr>
                <w:b/>
                <w:lang w:val="uk-UA"/>
              </w:rPr>
              <w:t>6.</w:t>
            </w:r>
          </w:p>
        </w:tc>
        <w:tc>
          <w:tcPr>
            <w:tcW w:w="3459" w:type="dxa"/>
            <w:noWrap/>
          </w:tcPr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lang w:val="uk-UA"/>
              </w:rPr>
              <w:t>можливі способи отримання відповіді (результату)</w:t>
            </w:r>
          </w:p>
        </w:tc>
        <w:tc>
          <w:tcPr>
            <w:tcW w:w="5926" w:type="dxa"/>
            <w:gridSpan w:val="2"/>
            <w:noWrap/>
          </w:tcPr>
          <w:p w:rsidR="00BD7C8E" w:rsidRPr="00945BC4" w:rsidRDefault="00BD7C8E" w:rsidP="00BD7C8E">
            <w:pPr>
              <w:jc w:val="both"/>
              <w:rPr>
                <w:lang w:val="uk-UA"/>
              </w:rPr>
            </w:pPr>
            <w:r w:rsidRPr="00945BC4">
              <w:rPr>
                <w:color w:val="000000"/>
              </w:rPr>
              <w:t>видаєтьсязаявнику (уповноваженійособізаявника) центром наданняадміністративнихпослуг</w:t>
            </w:r>
          </w:p>
        </w:tc>
      </w:tr>
      <w:tr w:rsidR="00BD7C8E" w:rsidRPr="00945BC4" w:rsidTr="00F81241">
        <w:trPr>
          <w:gridAfter w:val="1"/>
          <w:wAfter w:w="13" w:type="dxa"/>
          <w:trHeight w:val="2191"/>
        </w:trPr>
        <w:tc>
          <w:tcPr>
            <w:tcW w:w="682" w:type="dxa"/>
            <w:noWrap/>
          </w:tcPr>
          <w:p w:rsidR="00BD7C8E" w:rsidRPr="00945BC4" w:rsidRDefault="00BD7C8E" w:rsidP="00BD7C8E">
            <w:pPr>
              <w:jc w:val="center"/>
              <w:rPr>
                <w:b/>
                <w:lang w:val="uk-UA"/>
              </w:rPr>
            </w:pPr>
            <w:r w:rsidRPr="00945BC4">
              <w:rPr>
                <w:b/>
                <w:lang w:val="uk-UA"/>
              </w:rPr>
              <w:t>7.</w:t>
            </w:r>
          </w:p>
        </w:tc>
        <w:tc>
          <w:tcPr>
            <w:tcW w:w="3459" w:type="dxa"/>
            <w:noWrap/>
          </w:tcPr>
          <w:p w:rsidR="00BD7C8E" w:rsidRPr="00945BC4" w:rsidRDefault="00BD7C8E" w:rsidP="00BD7C8E">
            <w:pPr>
              <w:rPr>
                <w:lang w:val="uk-UA"/>
              </w:rPr>
            </w:pPr>
            <w:r w:rsidRPr="00945BC4">
              <w:rPr>
                <w:lang w:val="uk-UA"/>
              </w:rPr>
              <w:t>акти законодавства, що регулюють порядок та умови надання адміністративної послуги.</w:t>
            </w:r>
          </w:p>
        </w:tc>
        <w:tc>
          <w:tcPr>
            <w:tcW w:w="5926" w:type="dxa"/>
            <w:gridSpan w:val="2"/>
            <w:noWrap/>
          </w:tcPr>
          <w:p w:rsidR="00F81241" w:rsidRPr="00945BC4" w:rsidRDefault="00F81241" w:rsidP="00F81241">
            <w:pPr>
              <w:jc w:val="both"/>
              <w:rPr>
                <w:lang w:val="uk-UA"/>
              </w:rPr>
            </w:pPr>
            <w:r w:rsidRPr="00945BC4">
              <w:rPr>
                <w:lang w:val="uk-UA"/>
              </w:rPr>
              <w:t>Закон України «Про бджільництво»;</w:t>
            </w:r>
          </w:p>
          <w:p w:rsidR="00BD7C8E" w:rsidRPr="00945BC4" w:rsidRDefault="00F81241" w:rsidP="00F81241">
            <w:pPr>
              <w:jc w:val="both"/>
              <w:rPr>
                <w:lang w:val="uk-UA"/>
              </w:rPr>
            </w:pPr>
            <w:r w:rsidRPr="00945BC4">
              <w:rPr>
                <w:lang w:val="uk-UA"/>
              </w:rPr>
              <w:t>Наказ Міністерства розвитку економіки, торгівлі та сільського господарства України №338 від 19.02.2021 року.</w:t>
            </w:r>
          </w:p>
          <w:p w:rsidR="00BD7C8E" w:rsidRPr="00945BC4" w:rsidRDefault="00BD7C8E" w:rsidP="00F81241">
            <w:pPr>
              <w:jc w:val="both"/>
              <w:rPr>
                <w:lang w:val="uk-UA"/>
              </w:rPr>
            </w:pPr>
            <w:r w:rsidRPr="00945BC4">
              <w:rPr>
                <w:lang w:val="uk-UA"/>
              </w:rPr>
              <w:t>Закон України «Про місцеве самоврядування в Україні».</w:t>
            </w:r>
          </w:p>
        </w:tc>
      </w:tr>
    </w:tbl>
    <w:p w:rsidR="00F41242" w:rsidRPr="00945BC4" w:rsidRDefault="00F41242">
      <w:pPr>
        <w:rPr>
          <w:lang w:val="uk-UA"/>
        </w:rPr>
      </w:pPr>
    </w:p>
    <w:p w:rsidR="00F41242" w:rsidRPr="00945BC4" w:rsidRDefault="00F41242">
      <w:pPr>
        <w:rPr>
          <w:b/>
          <w:lang w:val="uk-UA"/>
        </w:rPr>
      </w:pPr>
    </w:p>
    <w:p w:rsidR="00F41242" w:rsidRDefault="00F41242">
      <w:pPr>
        <w:ind w:left="-567"/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lang w:val="uk-UA"/>
        </w:rPr>
      </w:pPr>
    </w:p>
    <w:p w:rsidR="00F41242" w:rsidRDefault="00F41242">
      <w:pPr>
        <w:rPr>
          <w:b/>
          <w:u w:val="single"/>
          <w:lang w:val="uk-UA"/>
        </w:rPr>
      </w:pPr>
    </w:p>
    <w:p w:rsidR="00F41242" w:rsidRDefault="00F41242">
      <w:pPr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center"/>
        <w:rPr>
          <w:b/>
          <w:u w:val="single"/>
          <w:lang w:val="uk-UA"/>
        </w:rPr>
      </w:pPr>
    </w:p>
    <w:p w:rsidR="00AE1B58" w:rsidRDefault="00AE1B58">
      <w:pPr>
        <w:jc w:val="center"/>
        <w:rPr>
          <w:b/>
          <w:u w:val="single"/>
          <w:lang w:val="uk-UA"/>
        </w:rPr>
      </w:pPr>
    </w:p>
    <w:p w:rsidR="00F41242" w:rsidRDefault="00F41242">
      <w:pPr>
        <w:jc w:val="both"/>
        <w:rPr>
          <w:b/>
          <w:u w:val="single"/>
          <w:lang w:val="uk-UA"/>
        </w:rPr>
      </w:pPr>
    </w:p>
    <w:p w:rsidR="00F41242" w:rsidRDefault="00F41242">
      <w:pPr>
        <w:pStyle w:val="a4"/>
        <w:jc w:val="both"/>
        <w:rPr>
          <w:lang w:val="uk-UA"/>
        </w:rPr>
      </w:pPr>
    </w:p>
    <w:p w:rsidR="00C51E69" w:rsidRPr="00B60DCC" w:rsidRDefault="00C51E69" w:rsidP="00C51E69">
      <w:pPr>
        <w:ind w:left="5954"/>
        <w:rPr>
          <w:sz w:val="26"/>
          <w:szCs w:val="26"/>
          <w:lang w:val="uk-UA"/>
        </w:rPr>
      </w:pPr>
      <w:r w:rsidRPr="00B60DCC">
        <w:rPr>
          <w:sz w:val="26"/>
          <w:szCs w:val="26"/>
          <w:lang w:val="uk-UA"/>
        </w:rPr>
        <w:t>Міському</w:t>
      </w:r>
      <w:r w:rsidR="00B60DCC">
        <w:rPr>
          <w:sz w:val="26"/>
          <w:szCs w:val="26"/>
          <w:lang w:val="uk-UA"/>
        </w:rPr>
        <w:t xml:space="preserve"> </w:t>
      </w:r>
      <w:r w:rsidRPr="00B60DCC">
        <w:rPr>
          <w:sz w:val="26"/>
          <w:szCs w:val="26"/>
          <w:lang w:val="uk-UA"/>
        </w:rPr>
        <w:t>голові</w:t>
      </w:r>
    </w:p>
    <w:p w:rsidR="00C51E69" w:rsidRPr="00B60DCC" w:rsidRDefault="00C51E69" w:rsidP="00C51E69">
      <w:pPr>
        <w:ind w:left="5954"/>
        <w:rPr>
          <w:sz w:val="26"/>
          <w:szCs w:val="26"/>
          <w:lang w:val="uk-UA"/>
        </w:rPr>
      </w:pPr>
      <w:r w:rsidRPr="00B60DCC">
        <w:rPr>
          <w:sz w:val="26"/>
          <w:szCs w:val="26"/>
          <w:lang w:val="uk-UA"/>
        </w:rPr>
        <w:t>Дрогобицької</w:t>
      </w:r>
      <w:r w:rsidR="00B60DCC">
        <w:rPr>
          <w:sz w:val="26"/>
          <w:szCs w:val="26"/>
          <w:lang w:val="uk-UA"/>
        </w:rPr>
        <w:t xml:space="preserve"> </w:t>
      </w:r>
      <w:r w:rsidRPr="00B60DCC">
        <w:rPr>
          <w:sz w:val="26"/>
          <w:szCs w:val="26"/>
          <w:lang w:val="uk-UA"/>
        </w:rPr>
        <w:t>територіальної</w:t>
      </w:r>
      <w:r w:rsidR="00B60DCC">
        <w:rPr>
          <w:sz w:val="26"/>
          <w:szCs w:val="26"/>
          <w:lang w:val="uk-UA"/>
        </w:rPr>
        <w:t xml:space="preserve"> </w:t>
      </w:r>
      <w:r w:rsidRPr="00B60DCC">
        <w:rPr>
          <w:sz w:val="26"/>
          <w:szCs w:val="26"/>
          <w:lang w:val="uk-UA"/>
        </w:rPr>
        <w:t>громади</w:t>
      </w:r>
    </w:p>
    <w:p w:rsidR="00C51E69" w:rsidRPr="00B60DCC" w:rsidRDefault="00C51E69" w:rsidP="00C51E69">
      <w:pPr>
        <w:spacing w:after="165"/>
        <w:ind w:left="5954"/>
        <w:rPr>
          <w:sz w:val="26"/>
          <w:szCs w:val="26"/>
          <w:lang w:val="uk-UA"/>
        </w:rPr>
      </w:pPr>
    </w:p>
    <w:p w:rsidR="00C51E69" w:rsidRPr="00B60DCC" w:rsidRDefault="00C51E69" w:rsidP="00C51E69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lang w:val="uk-UA"/>
        </w:rPr>
      </w:pPr>
    </w:p>
    <w:p w:rsidR="00C51E69" w:rsidRPr="00B60DCC" w:rsidRDefault="00C51E69" w:rsidP="00C51E69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lang w:val="uk-UA"/>
        </w:rPr>
      </w:pPr>
      <w:r w:rsidRPr="00B60DCC">
        <w:rPr>
          <w:rFonts w:eastAsia="Calibri"/>
          <w:b/>
          <w:bCs/>
          <w:color w:val="000000"/>
          <w:lang w:val="uk-UA"/>
        </w:rPr>
        <w:t>ЗАЯВА</w:t>
      </w:r>
      <w:r w:rsidRPr="00B60DCC">
        <w:rPr>
          <w:rFonts w:eastAsia="Calibri"/>
          <w:b/>
          <w:bCs/>
          <w:color w:val="000000"/>
          <w:lang w:val="uk-UA"/>
        </w:rPr>
        <w:br/>
      </w:r>
    </w:p>
    <w:p w:rsidR="00C51E69" w:rsidRPr="00B60DCC" w:rsidRDefault="00C51E69" w:rsidP="00C51E69">
      <w:pPr>
        <w:shd w:val="clear" w:color="auto" w:fill="FFFFFF"/>
        <w:spacing w:before="283" w:after="113" w:line="203" w:lineRule="atLeast"/>
        <w:jc w:val="center"/>
        <w:rPr>
          <w:rFonts w:eastAsia="Calibri"/>
          <w:b/>
          <w:bCs/>
          <w:color w:val="000000"/>
          <w:lang w:val="uk-UA"/>
        </w:rPr>
      </w:pPr>
    </w:p>
    <w:p w:rsidR="00C51E69" w:rsidRPr="00853334" w:rsidRDefault="00C51E69" w:rsidP="00C51E69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Прошу зареєструватипасіку</w:t>
      </w:r>
      <w:bookmarkStart w:id="1" w:name="_Hlk169181408"/>
      <w:r w:rsidR="00AE1B58">
        <w:rPr>
          <w:rFonts w:eastAsia="Calibri"/>
          <w:color w:val="000000"/>
          <w:lang w:val="uk-UA"/>
        </w:rPr>
        <w:t>із зазначеною кількістю бджолосімей</w:t>
      </w:r>
      <w:bookmarkEnd w:id="1"/>
      <w:r w:rsidRPr="00853334">
        <w:rPr>
          <w:rFonts w:eastAsia="Calibri"/>
          <w:color w:val="000000"/>
        </w:rPr>
        <w:t>, що належитьмені</w:t>
      </w:r>
    </w:p>
    <w:p w:rsidR="00C51E69" w:rsidRPr="00853334" w:rsidRDefault="00C51E69" w:rsidP="00C51E69">
      <w:pPr>
        <w:shd w:val="clear" w:color="auto" w:fill="FFFFFF"/>
        <w:spacing w:line="193" w:lineRule="atLeast"/>
        <w:ind w:firstLine="283"/>
        <w:jc w:val="both"/>
        <w:rPr>
          <w:rFonts w:eastAsia="Calibri"/>
          <w:color w:val="000000"/>
        </w:rPr>
      </w:pPr>
    </w:p>
    <w:tbl>
      <w:tblPr>
        <w:tblW w:w="10620" w:type="dxa"/>
        <w:tblLayout w:type="fixed"/>
        <w:tblCellMar>
          <w:left w:w="0" w:type="dxa"/>
          <w:right w:w="0" w:type="dxa"/>
        </w:tblCellMar>
        <w:tblLook w:val="00A0"/>
      </w:tblPr>
      <w:tblGrid>
        <w:gridCol w:w="2880"/>
        <w:gridCol w:w="7740"/>
      </w:tblGrid>
      <w:tr w:rsidR="00C51E69" w:rsidRPr="00AE1F76" w:rsidTr="00D57BBA">
        <w:trPr>
          <w:trHeight w:val="60"/>
        </w:trPr>
        <w:tc>
          <w:tcPr>
            <w:tcW w:w="2880" w:type="dxa"/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Суб’єктгосподарювання</w:t>
            </w:r>
          </w:p>
        </w:tc>
        <w:tc>
          <w:tcPr>
            <w:tcW w:w="7740" w:type="dxa"/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Найменування  _______________________________________________</w:t>
            </w:r>
          </w:p>
          <w:p w:rsidR="00C51E69" w:rsidRPr="00853334" w:rsidRDefault="00C51E69" w:rsidP="00D57BBA">
            <w:pPr>
              <w:spacing w:before="113"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Код згідно з ЄДРПОУ _________________________________________</w:t>
            </w:r>
          </w:p>
        </w:tc>
      </w:tr>
      <w:tr w:rsidR="00C51E69" w:rsidRPr="00AE1F76" w:rsidTr="00D57BBA">
        <w:trPr>
          <w:trHeight w:val="60"/>
        </w:trPr>
        <w:tc>
          <w:tcPr>
            <w:tcW w:w="2880" w:type="dxa"/>
            <w:tcMar>
              <w:top w:w="57" w:type="dxa"/>
              <w:left w:w="0" w:type="dxa"/>
              <w:bottom w:w="0" w:type="dxa"/>
              <w:right w:w="0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Фізична особа</w:t>
            </w:r>
          </w:p>
        </w:tc>
        <w:tc>
          <w:tcPr>
            <w:tcW w:w="7740" w:type="dxa"/>
            <w:tcMar>
              <w:top w:w="57" w:type="dxa"/>
              <w:left w:w="0" w:type="dxa"/>
              <w:bottom w:w="0" w:type="dxa"/>
              <w:right w:w="0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 xml:space="preserve"> ____________________________________________________________</w:t>
            </w:r>
          </w:p>
          <w:p w:rsidR="00C51E69" w:rsidRPr="00853334" w:rsidRDefault="00C51E69" w:rsidP="00D57BBA">
            <w:pPr>
              <w:spacing w:before="17" w:line="150" w:lineRule="atLeast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53334">
              <w:rPr>
                <w:rFonts w:eastAsia="Calibri"/>
                <w:color w:val="000000"/>
                <w:sz w:val="20"/>
                <w:szCs w:val="20"/>
              </w:rPr>
              <w:t>(прізвище, ім’я, по батькові (за наявності))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 xml:space="preserve"> ____________________________________________________________</w:t>
            </w:r>
          </w:p>
          <w:p w:rsidR="00C51E69" w:rsidRPr="00853334" w:rsidRDefault="00C51E69" w:rsidP="00D57BBA">
            <w:pPr>
              <w:spacing w:before="17" w:line="150" w:lineRule="atLeast"/>
              <w:ind w:right="41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53334">
              <w:rPr>
                <w:rFonts w:eastAsia="Calibri"/>
                <w:color w:val="000000"/>
                <w:sz w:val="20"/>
                <w:szCs w:val="20"/>
              </w:rPr>
              <w:t>(реєстраційний номер обліковоїкарткиплатникаподатківабо серію (за наявності) та номер паспорта)</w:t>
            </w:r>
          </w:p>
        </w:tc>
      </w:tr>
    </w:tbl>
    <w:p w:rsidR="00C51E69" w:rsidRPr="00853334" w:rsidRDefault="00C51E69" w:rsidP="00C51E69">
      <w:pPr>
        <w:shd w:val="clear" w:color="auto" w:fill="FFFFFF"/>
        <w:tabs>
          <w:tab w:val="left" w:pos="9495"/>
        </w:tabs>
        <w:spacing w:line="288" w:lineRule="atLeast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 </w:t>
      </w:r>
      <w:r w:rsidRPr="00853334">
        <w:rPr>
          <w:rFonts w:eastAsia="Calibri"/>
          <w:color w:val="000000"/>
        </w:rPr>
        <w:tab/>
      </w:r>
    </w:p>
    <w:tbl>
      <w:tblPr>
        <w:tblW w:w="1062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96"/>
        <w:gridCol w:w="5976"/>
      </w:tblGrid>
      <w:tr w:rsidR="00C51E69" w:rsidRPr="00AE1F76" w:rsidTr="00D57BBA">
        <w:trPr>
          <w:trHeight w:val="60"/>
        </w:trPr>
        <w:tc>
          <w:tcPr>
            <w:tcW w:w="43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Контактна інформаціявласникапасікиабо уповноваженої ним особи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</w:p>
        </w:tc>
        <w:tc>
          <w:tcPr>
            <w:tcW w:w="6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Номер телефону 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Адреса електронноїпошти ________________________</w:t>
            </w:r>
          </w:p>
        </w:tc>
      </w:tr>
      <w:tr w:rsidR="00C51E69" w:rsidRPr="00AE1F76" w:rsidTr="00D57BBA">
        <w:trPr>
          <w:trHeight w:val="60"/>
        </w:trPr>
        <w:tc>
          <w:tcPr>
            <w:tcW w:w="43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Місце фактичного проживанняфізичної особи або місцезнаходження / місцепроживаннясуб’єктагосподарювання</w:t>
            </w:r>
          </w:p>
        </w:tc>
        <w:tc>
          <w:tcPr>
            <w:tcW w:w="63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 </w:t>
            </w:r>
          </w:p>
        </w:tc>
      </w:tr>
    </w:tbl>
    <w:p w:rsidR="00C51E69" w:rsidRPr="00853334" w:rsidRDefault="00C51E69" w:rsidP="00C51E69">
      <w:pPr>
        <w:shd w:val="clear" w:color="auto" w:fill="FFFFFF"/>
        <w:spacing w:line="288" w:lineRule="atLeast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 </w:t>
      </w:r>
    </w:p>
    <w:tbl>
      <w:tblPr>
        <w:tblW w:w="1062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407"/>
        <w:gridCol w:w="1896"/>
        <w:gridCol w:w="1623"/>
        <w:gridCol w:w="3816"/>
      </w:tblGrid>
      <w:tr w:rsidR="00C51E69" w:rsidRPr="00AE1F76" w:rsidTr="00D57BBA">
        <w:trPr>
          <w:trHeight w:val="60"/>
        </w:trPr>
        <w:tc>
          <w:tcPr>
            <w:tcW w:w="2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Підписвласникапасікиабоуповноваженої ним особи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</w:t>
            </w:r>
          </w:p>
        </w:tc>
        <w:tc>
          <w:tcPr>
            <w:tcW w:w="2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Прізвище, ім’я, по батькові (за наявності) підписанта</w:t>
            </w:r>
          </w:p>
        </w:tc>
        <w:tc>
          <w:tcPr>
            <w:tcW w:w="4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  <w:p w:rsidR="00C51E69" w:rsidRPr="00853334" w:rsidRDefault="00C51E69" w:rsidP="00D57BBA">
            <w:pPr>
              <w:spacing w:line="193" w:lineRule="atLeast"/>
              <w:rPr>
                <w:rFonts w:eastAsia="Calibri"/>
                <w:color w:val="000000"/>
              </w:rPr>
            </w:pPr>
            <w:r w:rsidRPr="00853334">
              <w:rPr>
                <w:rFonts w:eastAsia="Calibri"/>
                <w:color w:val="000000"/>
              </w:rPr>
              <w:t>______________________________</w:t>
            </w:r>
          </w:p>
        </w:tc>
      </w:tr>
    </w:tbl>
    <w:p w:rsidR="00C51E69" w:rsidRPr="00853334" w:rsidRDefault="00C51E69" w:rsidP="00C51E69">
      <w:pPr>
        <w:shd w:val="clear" w:color="auto" w:fill="FFFFFF"/>
        <w:spacing w:line="288" w:lineRule="atLeast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 </w:t>
      </w:r>
    </w:p>
    <w:p w:rsidR="00C51E69" w:rsidRPr="00853334" w:rsidRDefault="00C51E69" w:rsidP="00C51E69">
      <w:pPr>
        <w:shd w:val="clear" w:color="auto" w:fill="FFFFFF"/>
        <w:spacing w:before="170" w:line="193" w:lineRule="atLeast"/>
        <w:jc w:val="both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Додаток: копія ветеринарно-санітарного паспорта пасіки</w:t>
      </w:r>
    </w:p>
    <w:p w:rsidR="00C51E69" w:rsidRDefault="00C51E69" w:rsidP="00C51E69">
      <w:pPr>
        <w:shd w:val="clear" w:color="auto" w:fill="FFFFFF"/>
        <w:spacing w:line="193" w:lineRule="atLeast"/>
        <w:jc w:val="both"/>
        <w:rPr>
          <w:rFonts w:eastAsia="Calibri"/>
          <w:color w:val="000000"/>
        </w:rPr>
      </w:pPr>
    </w:p>
    <w:p w:rsidR="00C51E69" w:rsidRPr="00853334" w:rsidRDefault="00C51E69" w:rsidP="00C51E69">
      <w:pPr>
        <w:shd w:val="clear" w:color="auto" w:fill="FFFFFF"/>
        <w:tabs>
          <w:tab w:val="left" w:pos="5387"/>
        </w:tabs>
        <w:spacing w:line="193" w:lineRule="atLeast"/>
        <w:jc w:val="both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 xml:space="preserve">Дата </w:t>
      </w:r>
      <w:r w:rsidRPr="00543DBC">
        <w:rPr>
          <w:rFonts w:eastAsia="Calibri"/>
          <w:color w:val="000000"/>
        </w:rPr>
        <w:t>“</w:t>
      </w:r>
      <w:r w:rsidRPr="00853334">
        <w:rPr>
          <w:rFonts w:eastAsia="Calibri"/>
          <w:color w:val="000000"/>
        </w:rPr>
        <w:t>___</w:t>
      </w:r>
      <w:r w:rsidRPr="00543DBC">
        <w:rPr>
          <w:rFonts w:eastAsia="Calibri"/>
          <w:color w:val="000000"/>
        </w:rPr>
        <w:t>”</w:t>
      </w:r>
      <w:r w:rsidRPr="00853334">
        <w:rPr>
          <w:rFonts w:eastAsia="Calibri"/>
          <w:color w:val="000000"/>
        </w:rPr>
        <w:t xml:space="preserve"> ____________ 20___ р.</w:t>
      </w:r>
      <w:r>
        <w:rPr>
          <w:rFonts w:eastAsia="Calibri"/>
          <w:color w:val="000000"/>
        </w:rPr>
        <w:tab/>
      </w:r>
      <w:r w:rsidRPr="00853334">
        <w:rPr>
          <w:rFonts w:eastAsia="Calibri"/>
          <w:color w:val="000000"/>
        </w:rPr>
        <w:t>___________________________________</w:t>
      </w:r>
    </w:p>
    <w:p w:rsidR="00C51E69" w:rsidRPr="00853334" w:rsidRDefault="00C51E69" w:rsidP="00C51E69">
      <w:pPr>
        <w:shd w:val="clear" w:color="auto" w:fill="FFFFFF"/>
        <w:spacing w:before="17" w:line="150" w:lineRule="atLeast"/>
        <w:ind w:left="5000" w:firstLine="387"/>
        <w:rPr>
          <w:rFonts w:eastAsia="Calibri"/>
          <w:color w:val="000000"/>
          <w:sz w:val="20"/>
          <w:szCs w:val="20"/>
        </w:rPr>
      </w:pPr>
      <w:r w:rsidRPr="00853334">
        <w:rPr>
          <w:rFonts w:eastAsia="Calibri"/>
          <w:color w:val="000000"/>
          <w:sz w:val="20"/>
          <w:szCs w:val="20"/>
        </w:rPr>
        <w:t xml:space="preserve">                                     (підпис)</w:t>
      </w:r>
    </w:p>
    <w:p w:rsidR="00C51E69" w:rsidRPr="00853334" w:rsidRDefault="00C51E69" w:rsidP="00C51E69">
      <w:pPr>
        <w:shd w:val="clear" w:color="auto" w:fill="FFFFFF"/>
        <w:spacing w:before="170" w:after="142" w:line="182" w:lineRule="atLeast"/>
        <w:ind w:left="850" w:hanging="850"/>
        <w:rPr>
          <w:rFonts w:eastAsia="Calibri"/>
          <w:color w:val="000000"/>
        </w:rPr>
      </w:pPr>
      <w:r w:rsidRPr="00853334">
        <w:rPr>
          <w:rFonts w:eastAsia="Calibri"/>
          <w:color w:val="000000"/>
        </w:rPr>
        <w:t>Примітка. Персональнідані, вказані в заяві про реєстраціюпасіки</w:t>
      </w:r>
      <w:r w:rsidR="00AE1B58">
        <w:rPr>
          <w:rFonts w:eastAsia="Calibri"/>
          <w:color w:val="000000"/>
          <w:lang w:val="uk-UA"/>
        </w:rPr>
        <w:t>із зазначеною кількістю бджолосімей</w:t>
      </w:r>
      <w:r w:rsidRPr="00853334">
        <w:rPr>
          <w:rFonts w:eastAsia="Calibri"/>
          <w:color w:val="000000"/>
        </w:rPr>
        <w:t>, захищаються та обробляютьсявідповідно до Закону України «Про захистперсональнихданих» з метою розглядузазначеної заяви згідноіз законодавством.</w:t>
      </w:r>
    </w:p>
    <w:p w:rsidR="00C51E69" w:rsidRPr="00853334" w:rsidRDefault="00C51E69" w:rsidP="00C51E69">
      <w:pPr>
        <w:rPr>
          <w:rFonts w:eastAsia="Calibri"/>
          <w:sz w:val="26"/>
          <w:szCs w:val="26"/>
          <w:lang w:eastAsia="en-US"/>
        </w:rPr>
      </w:pPr>
    </w:p>
    <w:p w:rsidR="00C51E69" w:rsidRDefault="00C51E69" w:rsidP="00C51E69">
      <w:pPr>
        <w:ind w:firstLine="360"/>
        <w:rPr>
          <w:b/>
          <w:sz w:val="28"/>
        </w:rPr>
      </w:pPr>
    </w:p>
    <w:p w:rsidR="00C51E69" w:rsidRPr="00757262" w:rsidRDefault="00C51E69" w:rsidP="00C51E69">
      <w:pPr>
        <w:ind w:firstLine="360"/>
        <w:rPr>
          <w:b/>
          <w:sz w:val="28"/>
        </w:rPr>
      </w:pPr>
    </w:p>
    <w:p w:rsidR="00C51E69" w:rsidRDefault="00C51E69">
      <w:pPr>
        <w:pStyle w:val="a4"/>
        <w:jc w:val="both"/>
        <w:rPr>
          <w:lang w:val="uk-UA"/>
        </w:rPr>
      </w:pPr>
    </w:p>
    <w:sectPr w:rsidR="00C51E69" w:rsidSect="00F22531">
      <w:pgSz w:w="11906" w:h="16838"/>
      <w:pgMar w:top="1134" w:right="991" w:bottom="1134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FDC" w:rsidRDefault="00A93FDC">
      <w:r>
        <w:separator/>
      </w:r>
    </w:p>
  </w:endnote>
  <w:endnote w:type="continuationSeparator" w:id="1">
    <w:p w:rsidR="00A93FDC" w:rsidRDefault="00A93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FDC" w:rsidRDefault="00A93FDC">
      <w:r>
        <w:separator/>
      </w:r>
    </w:p>
  </w:footnote>
  <w:footnote w:type="continuationSeparator" w:id="1">
    <w:p w:rsidR="00A93FDC" w:rsidRDefault="00A93F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13D"/>
    <w:multiLevelType w:val="hybridMultilevel"/>
    <w:tmpl w:val="33A46E18"/>
    <w:lvl w:ilvl="0" w:tplc="444A25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D299E"/>
    <w:multiLevelType w:val="multilevel"/>
    <w:tmpl w:val="403D29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</w:compat>
  <w:rsids>
    <w:rsidRoot w:val="00DD39B1"/>
    <w:rsid w:val="000169D2"/>
    <w:rsid w:val="00021996"/>
    <w:rsid w:val="000261E2"/>
    <w:rsid w:val="00074EA1"/>
    <w:rsid w:val="000979DD"/>
    <w:rsid w:val="000D51A4"/>
    <w:rsid w:val="000E1E7A"/>
    <w:rsid w:val="000E4C5A"/>
    <w:rsid w:val="000F0520"/>
    <w:rsid w:val="000F29B3"/>
    <w:rsid w:val="000F6070"/>
    <w:rsid w:val="000F684C"/>
    <w:rsid w:val="00106A10"/>
    <w:rsid w:val="001277C4"/>
    <w:rsid w:val="0016262C"/>
    <w:rsid w:val="001856B7"/>
    <w:rsid w:val="001879F9"/>
    <w:rsid w:val="00191BD5"/>
    <w:rsid w:val="00193ADC"/>
    <w:rsid w:val="001B23FA"/>
    <w:rsid w:val="001B3C78"/>
    <w:rsid w:val="00202C74"/>
    <w:rsid w:val="002040DA"/>
    <w:rsid w:val="0021507F"/>
    <w:rsid w:val="00223BBB"/>
    <w:rsid w:val="0023092E"/>
    <w:rsid w:val="00254A6E"/>
    <w:rsid w:val="0025574D"/>
    <w:rsid w:val="00270A75"/>
    <w:rsid w:val="00282C08"/>
    <w:rsid w:val="00314592"/>
    <w:rsid w:val="00361A75"/>
    <w:rsid w:val="003826F0"/>
    <w:rsid w:val="003D68ED"/>
    <w:rsid w:val="003F1E20"/>
    <w:rsid w:val="00405E34"/>
    <w:rsid w:val="00413565"/>
    <w:rsid w:val="00414467"/>
    <w:rsid w:val="00470115"/>
    <w:rsid w:val="004816AE"/>
    <w:rsid w:val="004830BE"/>
    <w:rsid w:val="004A62D5"/>
    <w:rsid w:val="004C7A4B"/>
    <w:rsid w:val="00515207"/>
    <w:rsid w:val="00517BDA"/>
    <w:rsid w:val="00520265"/>
    <w:rsid w:val="00534FF1"/>
    <w:rsid w:val="00543DBC"/>
    <w:rsid w:val="005558E5"/>
    <w:rsid w:val="00587AA1"/>
    <w:rsid w:val="005B71D0"/>
    <w:rsid w:val="005D12D2"/>
    <w:rsid w:val="0067276F"/>
    <w:rsid w:val="00672E7D"/>
    <w:rsid w:val="00695BDD"/>
    <w:rsid w:val="0069701F"/>
    <w:rsid w:val="006B00F6"/>
    <w:rsid w:val="007054DF"/>
    <w:rsid w:val="00706C70"/>
    <w:rsid w:val="00724BDA"/>
    <w:rsid w:val="00742190"/>
    <w:rsid w:val="00744401"/>
    <w:rsid w:val="007468E3"/>
    <w:rsid w:val="00771A5D"/>
    <w:rsid w:val="007F6D0A"/>
    <w:rsid w:val="00807234"/>
    <w:rsid w:val="00820B32"/>
    <w:rsid w:val="00855F15"/>
    <w:rsid w:val="00867056"/>
    <w:rsid w:val="00874633"/>
    <w:rsid w:val="008A743C"/>
    <w:rsid w:val="008C19DA"/>
    <w:rsid w:val="008C2E2A"/>
    <w:rsid w:val="008D6F29"/>
    <w:rsid w:val="008E31D9"/>
    <w:rsid w:val="0091679C"/>
    <w:rsid w:val="00935F88"/>
    <w:rsid w:val="00945BC4"/>
    <w:rsid w:val="00983452"/>
    <w:rsid w:val="00983872"/>
    <w:rsid w:val="00990C40"/>
    <w:rsid w:val="009F42C9"/>
    <w:rsid w:val="00A0640B"/>
    <w:rsid w:val="00A1394B"/>
    <w:rsid w:val="00A42298"/>
    <w:rsid w:val="00A46E39"/>
    <w:rsid w:val="00A757A5"/>
    <w:rsid w:val="00A81098"/>
    <w:rsid w:val="00A83A35"/>
    <w:rsid w:val="00A844EB"/>
    <w:rsid w:val="00A93FDC"/>
    <w:rsid w:val="00AA0B6B"/>
    <w:rsid w:val="00AE1B58"/>
    <w:rsid w:val="00AE20EE"/>
    <w:rsid w:val="00AE5371"/>
    <w:rsid w:val="00B00EAA"/>
    <w:rsid w:val="00B11007"/>
    <w:rsid w:val="00B4209C"/>
    <w:rsid w:val="00B51071"/>
    <w:rsid w:val="00B52755"/>
    <w:rsid w:val="00B53E44"/>
    <w:rsid w:val="00B60DCC"/>
    <w:rsid w:val="00B63121"/>
    <w:rsid w:val="00B72765"/>
    <w:rsid w:val="00B751C2"/>
    <w:rsid w:val="00B94ADC"/>
    <w:rsid w:val="00BD7C8E"/>
    <w:rsid w:val="00BE38DB"/>
    <w:rsid w:val="00BF07C6"/>
    <w:rsid w:val="00C51E69"/>
    <w:rsid w:val="00C53B14"/>
    <w:rsid w:val="00CA0CD3"/>
    <w:rsid w:val="00CA2640"/>
    <w:rsid w:val="00CA29B0"/>
    <w:rsid w:val="00CD1C75"/>
    <w:rsid w:val="00D12B5E"/>
    <w:rsid w:val="00D17C92"/>
    <w:rsid w:val="00D56266"/>
    <w:rsid w:val="00D719D3"/>
    <w:rsid w:val="00DB00D6"/>
    <w:rsid w:val="00DB1F8D"/>
    <w:rsid w:val="00DC7A6E"/>
    <w:rsid w:val="00DD39B1"/>
    <w:rsid w:val="00DE4352"/>
    <w:rsid w:val="00E11F2C"/>
    <w:rsid w:val="00E320B7"/>
    <w:rsid w:val="00E3584B"/>
    <w:rsid w:val="00E400CC"/>
    <w:rsid w:val="00E6396A"/>
    <w:rsid w:val="00E70416"/>
    <w:rsid w:val="00EC25C2"/>
    <w:rsid w:val="00ED2526"/>
    <w:rsid w:val="00ED4BA7"/>
    <w:rsid w:val="00ED6280"/>
    <w:rsid w:val="00EF2B82"/>
    <w:rsid w:val="00EF5007"/>
    <w:rsid w:val="00F22531"/>
    <w:rsid w:val="00F3388D"/>
    <w:rsid w:val="00F41242"/>
    <w:rsid w:val="00F551F4"/>
    <w:rsid w:val="00F80F61"/>
    <w:rsid w:val="00F81241"/>
    <w:rsid w:val="00F8499A"/>
    <w:rsid w:val="00F90288"/>
    <w:rsid w:val="00FF01E1"/>
    <w:rsid w:val="00FF6E8B"/>
    <w:rsid w:val="0BA37A3C"/>
    <w:rsid w:val="253A27DF"/>
    <w:rsid w:val="37036DCD"/>
    <w:rsid w:val="50BA4455"/>
    <w:rsid w:val="570E2EEF"/>
    <w:rsid w:val="5D3D4541"/>
    <w:rsid w:val="6378161B"/>
    <w:rsid w:val="63E30995"/>
    <w:rsid w:val="76824DD4"/>
    <w:rsid w:val="76F93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uiPriority="0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 w:qFormat="1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42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F4124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F41242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F41242"/>
    <w:pPr>
      <w:spacing w:before="100" w:beforeAutospacing="1" w:after="100" w:afterAutospacing="1"/>
    </w:pPr>
  </w:style>
  <w:style w:type="table" w:styleId="a5">
    <w:name w:val="Table Grid"/>
    <w:basedOn w:val="a1"/>
    <w:uiPriority w:val="59"/>
    <w:qFormat/>
    <w:rsid w:val="00F41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qFormat/>
    <w:rsid w:val="00F412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qFormat/>
    <w:rsid w:val="00F41242"/>
  </w:style>
  <w:style w:type="character" w:customStyle="1" w:styleId="31">
    <w:name w:val="Основной текст (3)_"/>
    <w:link w:val="32"/>
    <w:qFormat/>
    <w:rsid w:val="00F41242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F41242"/>
    <w:pPr>
      <w:shd w:val="clear" w:color="auto" w:fill="FFFFFF"/>
      <w:spacing w:before="360" w:after="480" w:line="442" w:lineRule="exact"/>
      <w:jc w:val="center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paragraph" w:customStyle="1" w:styleId="1">
    <w:name w:val="Без интервала1"/>
    <w:qFormat/>
    <w:rsid w:val="00F41242"/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6">
    <w:name w:val="List Paragraph"/>
    <w:basedOn w:val="a"/>
    <w:uiPriority w:val="34"/>
    <w:qFormat/>
    <w:rsid w:val="00F41242"/>
    <w:pPr>
      <w:ind w:left="720"/>
      <w:contextualSpacing/>
    </w:pPr>
  </w:style>
  <w:style w:type="paragraph" w:customStyle="1" w:styleId="a7">
    <w:name w:val="Нормальний текст"/>
    <w:basedOn w:val="a"/>
    <w:qFormat/>
    <w:rsid w:val="00F41242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customStyle="1" w:styleId="a8">
    <w:name w:val="Шапка документу"/>
    <w:basedOn w:val="a"/>
    <w:qFormat/>
    <w:rsid w:val="00F41242"/>
    <w:pPr>
      <w:keepNext/>
      <w:keepLines/>
      <w:spacing w:after="240"/>
      <w:ind w:left="4536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a9">
    <w:name w:val="Назва документа"/>
    <w:basedOn w:val="a"/>
    <w:next w:val="a7"/>
    <w:qFormat/>
    <w:rsid w:val="00F41242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  <w:lang w:val="uk-UA"/>
    </w:rPr>
  </w:style>
  <w:style w:type="character" w:customStyle="1" w:styleId="st42">
    <w:name w:val="st42"/>
    <w:uiPriority w:val="99"/>
    <w:qFormat/>
    <w:rsid w:val="00F41242"/>
    <w:rPr>
      <w:color w:val="000000"/>
    </w:rPr>
  </w:style>
  <w:style w:type="character" w:customStyle="1" w:styleId="st131">
    <w:name w:val="st131"/>
    <w:uiPriority w:val="99"/>
    <w:qFormat/>
    <w:rsid w:val="00F41242"/>
    <w:rPr>
      <w:i/>
      <w:iCs/>
      <w:color w:val="0000FF"/>
    </w:rPr>
  </w:style>
  <w:style w:type="character" w:customStyle="1" w:styleId="st46">
    <w:name w:val="st46"/>
    <w:uiPriority w:val="99"/>
    <w:qFormat/>
    <w:rsid w:val="00F41242"/>
    <w:rPr>
      <w:i/>
      <w:iCs/>
      <w:color w:val="000000"/>
    </w:rPr>
  </w:style>
  <w:style w:type="paragraph" w:customStyle="1" w:styleId="st2">
    <w:name w:val="st2"/>
    <w:uiPriority w:val="99"/>
    <w:qFormat/>
    <w:rsid w:val="00F41242"/>
    <w:pPr>
      <w:autoSpaceDE w:val="0"/>
      <w:autoSpaceDN w:val="0"/>
      <w:adjustRightInd w:val="0"/>
      <w:spacing w:after="150"/>
      <w:ind w:firstLine="450"/>
      <w:jc w:val="both"/>
    </w:pPr>
    <w:rPr>
      <w:rFonts w:eastAsia="Times New Roman"/>
      <w:sz w:val="24"/>
      <w:szCs w:val="24"/>
    </w:rPr>
  </w:style>
  <w:style w:type="character" w:customStyle="1" w:styleId="st30">
    <w:name w:val="st30"/>
    <w:uiPriority w:val="99"/>
    <w:qFormat/>
    <w:rsid w:val="00F41242"/>
    <w:rPr>
      <w:b/>
      <w:bCs/>
      <w:color w:val="000000"/>
      <w:sz w:val="32"/>
      <w:szCs w:val="32"/>
      <w:vertAlign w:val="superscript"/>
    </w:rPr>
  </w:style>
  <w:style w:type="paragraph" w:customStyle="1" w:styleId="ShapkaDocumentu">
    <w:name w:val="Shapka Documentu"/>
    <w:basedOn w:val="NormalText"/>
    <w:qFormat/>
    <w:rsid w:val="00F41242"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qFormat/>
    <w:rsid w:val="00F41242"/>
    <w:pPr>
      <w:ind w:firstLine="567"/>
      <w:jc w:val="both"/>
    </w:pPr>
  </w:style>
  <w:style w:type="paragraph" w:customStyle="1" w:styleId="10">
    <w:name w:val="Звичайний1"/>
    <w:rsid w:val="003D68ED"/>
    <w:rPr>
      <w:rFonts w:ascii="Calibri" w:eastAsia="Calibri" w:hAnsi="Calibri" w:cs="Calibri"/>
    </w:rPr>
  </w:style>
  <w:style w:type="character" w:customStyle="1" w:styleId="aa">
    <w:name w:val="Основной текст + Полужирный"/>
    <w:rsid w:val="00BD7C8E"/>
    <w:rPr>
      <w:rFonts w:ascii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paragraph" w:styleId="ab">
    <w:name w:val="No Spacing"/>
    <w:uiPriority w:val="1"/>
    <w:qFormat/>
    <w:rsid w:val="00BD7C8E"/>
    <w:rPr>
      <w:rFonts w:ascii="Calibri" w:eastAsia="Times New Roman" w:hAnsi="Calibri"/>
      <w:sz w:val="22"/>
      <w:szCs w:val="22"/>
    </w:rPr>
  </w:style>
  <w:style w:type="character" w:customStyle="1" w:styleId="ac">
    <w:name w:val="Основной текст Знак"/>
    <w:link w:val="ad"/>
    <w:rsid w:val="00BD7C8E"/>
    <w:rPr>
      <w:spacing w:val="5"/>
      <w:sz w:val="21"/>
      <w:szCs w:val="21"/>
      <w:shd w:val="clear" w:color="auto" w:fill="FFFFFF"/>
    </w:rPr>
  </w:style>
  <w:style w:type="paragraph" w:styleId="ad">
    <w:name w:val="Body Text"/>
    <w:basedOn w:val="a"/>
    <w:link w:val="ac"/>
    <w:rsid w:val="00BD7C8E"/>
    <w:pPr>
      <w:widowControl w:val="0"/>
      <w:shd w:val="clear" w:color="auto" w:fill="FFFFFF"/>
      <w:spacing w:line="274" w:lineRule="exact"/>
      <w:jc w:val="center"/>
    </w:pPr>
    <w:rPr>
      <w:rFonts w:eastAsia="SimSun"/>
      <w:spacing w:val="5"/>
      <w:sz w:val="21"/>
      <w:szCs w:val="21"/>
      <w:lang w:val="uk-UA" w:eastAsia="uk-UA"/>
    </w:rPr>
  </w:style>
  <w:style w:type="character" w:customStyle="1" w:styleId="11">
    <w:name w:val="Основний текст Знак1"/>
    <w:basedOn w:val="a0"/>
    <w:uiPriority w:val="99"/>
    <w:semiHidden/>
    <w:rsid w:val="00BD7C8E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@drohobych-rada.gov.ua" TargetMode="External"/><Relationship Id="rId13" Type="http://schemas.openxmlformats.org/officeDocument/2006/relationships/hyperlink" Target="mailto:rada@drb.lviv.ua" TargetMode="External"/><Relationship Id="rId18" Type="http://schemas.openxmlformats.org/officeDocument/2006/relationships/hyperlink" Target="mailto:cnap@drohobych-rada.gov.ua" TargetMode="External"/><Relationship Id="rId26" Type="http://schemas.openxmlformats.org/officeDocument/2006/relationships/hyperlink" Target="mailto:cnap@drohobych-rada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a@drb.lviv.ua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cnap@drohobych-rada.gov.ua" TargetMode="External"/><Relationship Id="rId17" Type="http://schemas.openxmlformats.org/officeDocument/2006/relationships/hyperlink" Target="mailto:rada@drb.lviv.ua" TargetMode="External"/><Relationship Id="rId25" Type="http://schemas.openxmlformats.org/officeDocument/2006/relationships/hyperlink" Target="mailto:rada@drb.lvi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nap@drohobych-rada.gov.ua" TargetMode="External"/><Relationship Id="rId20" Type="http://schemas.openxmlformats.org/officeDocument/2006/relationships/hyperlink" Target="mailto:cnap@drohobych-rada.gov.u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a@drb.lviv.ua" TargetMode="External"/><Relationship Id="rId24" Type="http://schemas.openxmlformats.org/officeDocument/2006/relationships/hyperlink" Target="mailto:cnap@drohobych-rada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ada@drb.lviv.ua" TargetMode="External"/><Relationship Id="rId23" Type="http://schemas.openxmlformats.org/officeDocument/2006/relationships/hyperlink" Target="mailto:rada@drb.lviv.u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nap@drohobych-rada.gov.ua" TargetMode="External"/><Relationship Id="rId19" Type="http://schemas.openxmlformats.org/officeDocument/2006/relationships/hyperlink" Target="mailto:rada@drb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da@drb.lviv.ua" TargetMode="External"/><Relationship Id="rId14" Type="http://schemas.openxmlformats.org/officeDocument/2006/relationships/hyperlink" Target="mailto:cnap@drohobych-rada.gov.ua" TargetMode="External"/><Relationship Id="rId22" Type="http://schemas.openxmlformats.org/officeDocument/2006/relationships/hyperlink" Target="mailto:cnap@drohobych-rada.gov.ua" TargetMode="External"/><Relationship Id="rId27" Type="http://schemas.openxmlformats.org/officeDocument/2006/relationships/hyperlink" Target="mailto:rada@drb.lvi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na\Desktop\&#1030;&#1085;&#1092;&#1086;&#1088;&#1084;&#1072;&#1094;&#1110;&#1081;&#1085;&#1110;%20&#1082;&#1072;&#1088;&#1090;&#1082;&#1080;%202023\&#1087;&#1086;&#1074;&#1110;&#1076;&#1086;&#1084;&#1083;&#1077;&#1085;&#1085;&#1103;%202023%20&#1087;&#1088;&#1086;%20&#1087;&#1110;&#1076;&#1075;&#1086;&#1090;&#1086;&#1074;&#1095;&#1110;%20&#1088;&#1086;&#1073;&#1086;&#1090;&#1080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11540-38DD-422C-B5E3-456E8B42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повідомлення 2023 про підготовчі роботи</Template>
  <TotalTime>168</TotalTime>
  <Pages>5</Pages>
  <Words>5206</Words>
  <Characters>2968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Користувач Windows</cp:lastModifiedBy>
  <cp:revision>15</cp:revision>
  <cp:lastPrinted>2024-06-13T10:45:00Z</cp:lastPrinted>
  <dcterms:created xsi:type="dcterms:W3CDTF">2024-06-11T08:28:00Z</dcterms:created>
  <dcterms:modified xsi:type="dcterms:W3CDTF">2024-09-13T08:58:00Z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35F8E226D5A2497BAC332346F92AA61A_11</vt:lpwstr>
  </property>
</Properties>
</file>