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93" w:rsidRPr="00472F93" w:rsidRDefault="00472F93" w:rsidP="0047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</w:pPr>
      <w:r w:rsidRPr="00472F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>Пам’ятка</w:t>
      </w:r>
    </w:p>
    <w:p w:rsidR="00472F93" w:rsidRPr="00472F93" w:rsidRDefault="00472F93" w:rsidP="0047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472F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“Як перевірити достовірність даних, якщо Ви хочете </w:t>
      </w:r>
    </w:p>
    <w:p w:rsidR="00472F93" w:rsidRPr="00472F93" w:rsidRDefault="00472F93" w:rsidP="0047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472F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повідомити про корупцію”</w:t>
      </w:r>
    </w:p>
    <w:p w:rsidR="00472F93" w:rsidRPr="00472F93" w:rsidRDefault="00472F93" w:rsidP="00472F93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Сьогодні </w:t>
      </w:r>
      <w:proofErr w:type="spellStart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фейкові</w:t>
      </w:r>
      <w:proofErr w:type="spellEnd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 новини перетворилася на світову проблему, тож кожен з нас повинен використовувати отриману інформацію (особливо з ЗМІ, мережі “</w:t>
      </w:r>
      <w:r w:rsidRPr="00472F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Internet</w:t>
      </w:r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”) </w:t>
      </w:r>
      <w:proofErr w:type="spellStart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відповідально</w:t>
      </w:r>
      <w:proofErr w:type="spellEnd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оскільки вона може не відповідати дійсності, бути просто вигадкою або поширена з метою дискредитації органів державної влади, органів місцевого самоврядування та/або окремих осіб.  </w:t>
      </w:r>
    </w:p>
    <w:p w:rsidR="00472F93" w:rsidRPr="00472F93" w:rsidRDefault="00472F93" w:rsidP="00472F93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того, щоб Ваші повідомлення завжди засновувалися лише на реальній інформації, перед поданням повідомлення про корупцію радимо Вам звернути увагу на наступне.</w:t>
      </w:r>
    </w:p>
    <w:p w:rsidR="00472F93" w:rsidRPr="00472F93" w:rsidRDefault="00472F93" w:rsidP="00472F93">
      <w:pPr>
        <w:spacing w:after="0" w:line="276" w:lineRule="auto"/>
        <w:ind w:firstLine="68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1. </w:t>
      </w: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  <w:t>Перевірте джерело, з якого ви отримали інформацію про корупційне правопорушення.</w:t>
      </w:r>
    </w:p>
    <w:p w:rsidR="00472F93" w:rsidRPr="00472F93" w:rsidRDefault="00472F93" w:rsidP="00472F93">
      <w:pPr>
        <w:spacing w:after="0" w:line="276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Найчастіше для новин - </w:t>
      </w:r>
      <w:proofErr w:type="spellStart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фейків</w:t>
      </w:r>
      <w:proofErr w:type="spellEnd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використовують: </w:t>
      </w:r>
    </w:p>
    <w:p w:rsidR="00472F93" w:rsidRPr="00472F93" w:rsidRDefault="00472F93" w:rsidP="00472F93">
      <w:pPr>
        <w:spacing w:after="0" w:line="276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“ анонімні джерела ”;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- інформацію із </w:t>
      </w:r>
      <w:proofErr w:type="spellStart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неверифікованих</w:t>
      </w:r>
      <w:proofErr w:type="spellEnd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</w:t>
      </w:r>
      <w:proofErr w:type="spellStart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акаунтів</w:t>
      </w:r>
      <w:proofErr w:type="spellEnd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у </w:t>
      </w:r>
      <w:proofErr w:type="spellStart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соцмережах</w:t>
      </w:r>
      <w:proofErr w:type="spellEnd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посилання на підозрілі або маловідомі джерела;</w:t>
      </w:r>
    </w:p>
    <w:p w:rsidR="00472F93" w:rsidRPr="00472F93" w:rsidRDefault="00183651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інфор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.</w:t>
      </w:r>
      <w:r w:rsidR="00472F93"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від організацій, які були помічені в поширенні неправдивих даних;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дані соціологічних компаній, які були помічені в співпраці з політ</w:t>
      </w:r>
      <w:r w:rsidR="006A6957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.</w:t>
      </w: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силами;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недостовірні цитати (вигадані, неправильно перекладені, перекручені).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2. </w:t>
      </w: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  <w:t>Перевірте чи експерти, чиї думки вказані в публікації, справжні.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У </w:t>
      </w:r>
      <w:proofErr w:type="spellStart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фейкових</w:t>
      </w:r>
      <w:proofErr w:type="spellEnd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новинах часто використовують цитати представників структур, яких не існує в реальності; експертів без зазначення інституції, яку вони представляють; анонімних експертів («відомі вчені вважають…»).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  <w:t xml:space="preserve">3. Публікація швидше за все </w:t>
      </w:r>
      <w:proofErr w:type="spellStart"/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  <w:t>фейк</w:t>
      </w:r>
      <w:proofErr w:type="spellEnd"/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  <w:t>, якщо:</w:t>
      </w:r>
    </w:p>
    <w:p w:rsidR="00472F93" w:rsidRPr="00472F93" w:rsidRDefault="00472F93" w:rsidP="00472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ab/>
        <w:t>- у новині використані “соціологічні дані” без жодного слова про замовника, виконавця географію, похибки тощо;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факти подані однобічно, багато оцінок і коментарів, використано узагальнення;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думка чи оцінка автора матеріалу подається як факт;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надмірна емоційність матеріалу: у публікації використовуються слова, які викликають емоційні реакції, автор матеріалу користується стереотипами;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недостовірні дж</w:t>
      </w:r>
      <w:r w:rsidR="00F87909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ерела інформації (в тому числі з</w:t>
      </w: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монтовані фото, </w:t>
      </w:r>
      <w:proofErr w:type="spellStart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відеороліки</w:t>
      </w:r>
      <w:proofErr w:type="spellEnd"/>
      <w:r w:rsidR="006A172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</w:t>
      </w:r>
      <w:bookmarkStart w:id="0" w:name="_GoBack"/>
      <w:bookmarkEnd w:id="0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) які використовуються в якості підтвердження інформації;</w:t>
      </w:r>
    </w:p>
    <w:p w:rsidR="00472F93" w:rsidRPr="00472F93" w:rsidRDefault="00472F93" w:rsidP="006A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- недостовірний або спотворений переклад цитати, коментаря з іноземних джерел.</w:t>
      </w:r>
      <w:r w:rsidR="006A6957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</w:t>
      </w:r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proofErr w:type="spellStart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Фейк</w:t>
      </w:r>
      <w:proofErr w:type="spellEnd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(від англійського “</w:t>
      </w:r>
      <w:proofErr w:type="spellStart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Fake</w:t>
      </w:r>
      <w:proofErr w:type="spellEnd"/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”)  підробка, фальсифікація.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  <w:t>4</w:t>
      </w: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. </w:t>
      </w:r>
      <w:r w:rsidRPr="00472F9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 w:bidi="hi-IN"/>
        </w:rPr>
        <w:t>Начебто український сайт, на якому опублікована новина, насправді зареєстрований за кордоном.</w:t>
      </w:r>
    </w:p>
    <w:p w:rsidR="00472F93" w:rsidRPr="00472F93" w:rsidRDefault="00472F93" w:rsidP="00472F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</w:pPr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Перевірте, за якою </w:t>
      </w:r>
      <w:proofErr w:type="spellStart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адресою</w:t>
      </w:r>
      <w:proofErr w:type="spellEnd"/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зареєстрований сайт, на якому ви виявили інформацію. Для цього введіть доменне ім’я сайту (наприклад: nazk.gov.ua) у пошуку на спеціальних ресурсах, таких як </w:t>
      </w:r>
      <w:hyperlink r:id="rId4" w:history="1">
        <w:r w:rsidRPr="00472F93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uk-UA" w:eastAsia="zh-CN" w:bidi="hi-IN"/>
          </w:rPr>
          <w:t>https://who.is/</w:t>
        </w:r>
      </w:hyperlink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або </w:t>
      </w:r>
      <w:hyperlink r:id="rId5" w:history="1">
        <w:r w:rsidRPr="00472F93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uk-UA" w:eastAsia="zh-CN" w:bidi="hi-IN"/>
          </w:rPr>
          <w:t>https://www.imena.ua/</w:t>
        </w:r>
      </w:hyperlink>
      <w:r w:rsidRPr="00472F93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. Часто сайти, які містять недостовірну інформацію, можуть бути зареєстровані в іноземній країні, яка зацікавлена в поширенні недостовірних даних в Україні.</w:t>
      </w:r>
    </w:p>
    <w:p w:rsidR="00221AD6" w:rsidRPr="00472F93" w:rsidRDefault="00472F93" w:rsidP="00692ED6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Сподіваємося, що вищевказані поради не просто стануть Вам у нагоді при поданні повідомлень про корупцію, але й допоможуть отримувати лише правдиву інформацію. </w:t>
      </w:r>
    </w:p>
    <w:sectPr w:rsidR="00221AD6" w:rsidRPr="00472F93" w:rsidSect="006A69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6"/>
    <w:rsid w:val="00183651"/>
    <w:rsid w:val="00221AD6"/>
    <w:rsid w:val="003849AA"/>
    <w:rsid w:val="00472F93"/>
    <w:rsid w:val="00692ED6"/>
    <w:rsid w:val="006A1724"/>
    <w:rsid w:val="006A6957"/>
    <w:rsid w:val="00CF0439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290"/>
  <w15:chartTrackingRefBased/>
  <w15:docId w15:val="{DAA8CCB0-1561-4D42-AC0A-3559C08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ena.ua/" TargetMode="External"/><Relationship Id="rId4" Type="http://schemas.openxmlformats.org/officeDocument/2006/relationships/hyperlink" Target="https://who.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2023-06-12T12:06:00Z</dcterms:created>
  <dcterms:modified xsi:type="dcterms:W3CDTF">2023-06-12T13:48:00Z</dcterms:modified>
</cp:coreProperties>
</file>