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2" w:rsidRDefault="00EC0522" w:rsidP="00EC0522">
      <w:pPr>
        <w:pStyle w:val="2"/>
        <w:ind w:left="3600"/>
        <w:rPr>
          <w:szCs w:val="28"/>
        </w:rPr>
      </w:pPr>
      <w:r>
        <w:rPr>
          <w:szCs w:val="28"/>
          <w:lang w:val="ru-RU"/>
        </w:rPr>
        <w:t xml:space="preserve">                                 «</w:t>
      </w:r>
      <w:r>
        <w:rPr>
          <w:szCs w:val="28"/>
        </w:rPr>
        <w:t>ЗАТВЕРДЖУЮ»</w:t>
      </w:r>
    </w:p>
    <w:p w:rsidR="00EC0522" w:rsidRDefault="00EC0522" w:rsidP="00EC0522">
      <w:pPr>
        <w:pStyle w:val="2"/>
        <w:ind w:left="3600"/>
        <w:rPr>
          <w:szCs w:val="28"/>
          <w:lang w:val="ru-RU"/>
        </w:rPr>
      </w:pPr>
    </w:p>
    <w:p w:rsidR="00EC0522" w:rsidRDefault="00EC0522" w:rsidP="00EC0522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 w:rsidRPr="007B03A5">
        <w:rPr>
          <w:color w:val="000000" w:themeColor="text1"/>
          <w:shd w:val="clear" w:color="auto" w:fill="FFFFFF"/>
        </w:rPr>
        <w:t>Заступник міського голови з питань діяльності виконавчих органів, гуманітарних та соціальних відносин </w:t>
      </w:r>
    </w:p>
    <w:p w:rsidR="00EC0522" w:rsidRDefault="00EC0522" w:rsidP="00EC0522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</w:p>
    <w:p w:rsidR="00EC0522" w:rsidRDefault="00EC0522" w:rsidP="00EC0522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_________________________________</w:t>
      </w:r>
    </w:p>
    <w:p w:rsidR="00EC0522" w:rsidRPr="00A47B64" w:rsidRDefault="00EC0522" w:rsidP="00EC0522">
      <w:pPr>
        <w:pStyle w:val="2"/>
        <w:jc w:val="right"/>
        <w:rPr>
          <w:szCs w:val="28"/>
        </w:rPr>
      </w:pPr>
      <w:r>
        <w:rPr>
          <w:color w:val="000000" w:themeColor="text1"/>
          <w:shd w:val="clear" w:color="auto" w:fill="FFFFFF"/>
        </w:rPr>
        <w:t>Юрій КУШЛИК</w:t>
      </w: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t>ПОСАДОВА ІНСТРУКЦІЯ</w:t>
      </w:r>
    </w:p>
    <w:p w:rsidR="00EC0522" w:rsidRPr="00A47B64" w:rsidRDefault="00EC0522" w:rsidP="00EC0522">
      <w:pPr>
        <w:pStyle w:val="2"/>
        <w:rPr>
          <w:szCs w:val="28"/>
          <w:lang w:val="ru-RU"/>
        </w:rPr>
      </w:pPr>
      <w:r>
        <w:rPr>
          <w:szCs w:val="28"/>
        </w:rPr>
        <w:t xml:space="preserve">головного спеціаліста відділу </w:t>
      </w:r>
      <w:proofErr w:type="spellStart"/>
      <w:r>
        <w:rPr>
          <w:szCs w:val="28"/>
        </w:rPr>
        <w:t>сім’</w:t>
      </w:r>
      <w:r>
        <w:rPr>
          <w:szCs w:val="28"/>
          <w:lang w:val="ru-RU"/>
        </w:rPr>
        <w:t>ї</w:t>
      </w:r>
      <w:proofErr w:type="spellEnd"/>
      <w:r w:rsidRPr="00A47B64">
        <w:rPr>
          <w:szCs w:val="28"/>
          <w:lang w:val="ru-RU"/>
        </w:rPr>
        <w:t xml:space="preserve"> та </w:t>
      </w:r>
      <w:proofErr w:type="spellStart"/>
      <w:r w:rsidRPr="00A47B64">
        <w:rPr>
          <w:szCs w:val="28"/>
          <w:lang w:val="ru-RU"/>
        </w:rPr>
        <w:t>молоді</w:t>
      </w:r>
      <w:proofErr w:type="spellEnd"/>
      <w:r w:rsidRPr="00A47B64">
        <w:rPr>
          <w:szCs w:val="28"/>
          <w:lang w:val="ru-RU"/>
        </w:rPr>
        <w:t xml:space="preserve"> </w:t>
      </w:r>
    </w:p>
    <w:p w:rsidR="00EC0522" w:rsidRDefault="00EC0522" w:rsidP="00EC0522">
      <w:pPr>
        <w:pStyle w:val="2"/>
        <w:rPr>
          <w:szCs w:val="28"/>
        </w:rPr>
      </w:pPr>
      <w:proofErr w:type="spellStart"/>
      <w:r>
        <w:rPr>
          <w:szCs w:val="28"/>
          <w:lang w:val="ru-RU"/>
        </w:rPr>
        <w:t>управління</w:t>
      </w:r>
      <w:proofErr w:type="spellEnd"/>
      <w:r>
        <w:rPr>
          <w:szCs w:val="28"/>
          <w:lang w:val="ru-RU"/>
        </w:rPr>
        <w:t xml:space="preserve"> у справах </w:t>
      </w:r>
      <w:proofErr w:type="spellStart"/>
      <w:r>
        <w:rPr>
          <w:szCs w:val="28"/>
          <w:lang w:val="ru-RU"/>
        </w:rPr>
        <w:t>сім</w:t>
      </w:r>
      <w:r w:rsidRPr="00A47B64">
        <w:rPr>
          <w:szCs w:val="28"/>
          <w:lang w:val="ru-RU"/>
        </w:rPr>
        <w:t>’</w:t>
      </w:r>
      <w:r>
        <w:rPr>
          <w:szCs w:val="28"/>
          <w:lang w:val="ru-RU"/>
        </w:rPr>
        <w:t>ї</w:t>
      </w:r>
      <w:proofErr w:type="spellEnd"/>
      <w:r>
        <w:rPr>
          <w:szCs w:val="28"/>
          <w:lang w:val="ru-RU"/>
        </w:rPr>
        <w:t xml:space="preserve">, </w:t>
      </w:r>
      <w:proofErr w:type="spellStart"/>
      <w:proofErr w:type="gramStart"/>
      <w:r>
        <w:rPr>
          <w:szCs w:val="28"/>
          <w:lang w:val="ru-RU"/>
        </w:rPr>
        <w:t>молод</w:t>
      </w:r>
      <w:proofErr w:type="gramEnd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та спорту</w:t>
      </w: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t>виконавчого комітету Дрогобицької міської ради</w:t>
      </w:r>
    </w:p>
    <w:p w:rsidR="00EC0522" w:rsidRDefault="00EC0522" w:rsidP="00EC0522">
      <w:pPr>
        <w:pStyle w:val="2"/>
        <w:jc w:val="both"/>
        <w:rPr>
          <w:szCs w:val="28"/>
        </w:rPr>
      </w:pP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t>І. ЗАГАЛЬНА ЧАСТИНА</w:t>
      </w:r>
    </w:p>
    <w:p w:rsidR="00EC0522" w:rsidRDefault="00EC0522" w:rsidP="00EC0522">
      <w:pPr>
        <w:pStyle w:val="2"/>
        <w:jc w:val="both"/>
        <w:rPr>
          <w:szCs w:val="28"/>
        </w:rPr>
      </w:pP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1.1. Головний спеціаліст відділу сім’ї та молоді (далі – головний спеціаліст) відповідає за виконання заходів відділу та програм стосовно сім</w:t>
      </w:r>
      <w:r w:rsidRPr="00E5506E">
        <w:rPr>
          <w:b w:val="0"/>
          <w:szCs w:val="28"/>
        </w:rPr>
        <w:t>’</w:t>
      </w:r>
      <w:r>
        <w:rPr>
          <w:b w:val="0"/>
          <w:szCs w:val="28"/>
        </w:rPr>
        <w:t xml:space="preserve">ї, дітей та молоді, покращення становища багатодітних сімей, виготовлення посвідчень батьків та дітей з багатодітних сімей.  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1.2.  Головний спеціаліст є працівником відділу і призначається на посаду       розпорядженням міського голови за результатами конкурсного відбору та звільняється  з посади  розпорядженням міського голови за погодженням начальника відділу.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1.3.  На посаду головного спеціаліста приймаються особи, які мають  вищу освіту.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1.4.  Головний спеціаліст відділу підпорядкований начальникові  відділу.    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1.5. У своїй діяльності керується Конституцією України та Законами України, Постановами Верховної Ради України та Кабінету Міністрів України, Законами України «Про охорону дитинства», розпорядженнями голови обласної державної адміністрації і міського голови, рішеннями обласної ради, Положенням про відділ, посадовою інструкцією та іншими нормативними актами.</w:t>
      </w: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t>2.   ЗАВДАННЯ ТА ОБОВ’ЯЗКИ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2.1. Головний спеціаліст надає адміністративні послуги стосовно встановлення </w:t>
      </w:r>
      <w:proofErr w:type="spellStart"/>
      <w:r>
        <w:rPr>
          <w:b w:val="0"/>
          <w:szCs w:val="28"/>
        </w:rPr>
        <w:t>стату</w:t>
      </w:r>
      <w:proofErr w:type="spellEnd"/>
      <w:r>
        <w:rPr>
          <w:b w:val="0"/>
          <w:szCs w:val="28"/>
          <w:lang w:val="en-US"/>
        </w:rPr>
        <w:t>c</w:t>
      </w:r>
      <w:r>
        <w:rPr>
          <w:b w:val="0"/>
          <w:szCs w:val="28"/>
        </w:rPr>
        <w:t>у багатодітної сім</w:t>
      </w:r>
      <w:r w:rsidRPr="00E5506E">
        <w:rPr>
          <w:b w:val="0"/>
          <w:szCs w:val="28"/>
        </w:rPr>
        <w:t>’</w:t>
      </w:r>
      <w:r>
        <w:rPr>
          <w:b w:val="0"/>
          <w:szCs w:val="28"/>
        </w:rPr>
        <w:t>ї, видачі посвідчень батьків багатодітної сім</w:t>
      </w:r>
      <w:r w:rsidRPr="00E5506E">
        <w:rPr>
          <w:b w:val="0"/>
          <w:szCs w:val="28"/>
        </w:rPr>
        <w:t>’</w:t>
      </w:r>
      <w:r>
        <w:rPr>
          <w:b w:val="0"/>
          <w:szCs w:val="28"/>
        </w:rPr>
        <w:t>ї та дітей з багатодітної сім</w:t>
      </w:r>
      <w:r w:rsidRPr="00E5506E">
        <w:rPr>
          <w:b w:val="0"/>
          <w:szCs w:val="28"/>
        </w:rPr>
        <w:t>’</w:t>
      </w:r>
      <w:r>
        <w:rPr>
          <w:b w:val="0"/>
          <w:szCs w:val="28"/>
        </w:rPr>
        <w:t xml:space="preserve">ї відповідно до наказів </w:t>
      </w:r>
      <w:proofErr w:type="spellStart"/>
      <w:r>
        <w:rPr>
          <w:b w:val="0"/>
          <w:szCs w:val="28"/>
        </w:rPr>
        <w:t>Мінсім</w:t>
      </w:r>
      <w:r w:rsidRPr="00E5506E">
        <w:rPr>
          <w:b w:val="0"/>
          <w:szCs w:val="28"/>
        </w:rPr>
        <w:t>’</w:t>
      </w:r>
      <w:r>
        <w:rPr>
          <w:b w:val="0"/>
          <w:szCs w:val="28"/>
        </w:rPr>
        <w:t>ямолодьспорту</w:t>
      </w:r>
      <w:proofErr w:type="spellEnd"/>
      <w:r>
        <w:rPr>
          <w:b w:val="0"/>
          <w:szCs w:val="28"/>
        </w:rPr>
        <w:t xml:space="preserve"> України,  передбачених постановою Кабінету Міністрів України.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2.2.  Розробляє та готує документи із конкретних питань, що знаходяться в компетенції працівника.    </w:t>
      </w:r>
    </w:p>
    <w:p w:rsidR="00EC0522" w:rsidRPr="009073FF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2.3. </w:t>
      </w:r>
      <w:r w:rsidRPr="009073FF">
        <w:rPr>
          <w:b w:val="0"/>
          <w:szCs w:val="28"/>
        </w:rPr>
        <w:t>Постійно підвищує свій рівень кваліфікації шляхом періодичних навчань.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2.4.  Готує звіти та інформацію стосовно визначеної ділянки роботи.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2.5.  Бере участь у нарадах, засіданнях оргкомітет</w:t>
      </w:r>
      <w:r>
        <w:rPr>
          <w:b w:val="0"/>
          <w:szCs w:val="28"/>
          <w:lang w:val="ru-RU"/>
        </w:rPr>
        <w:t>у</w:t>
      </w:r>
      <w:r>
        <w:rPr>
          <w:b w:val="0"/>
          <w:szCs w:val="28"/>
        </w:rPr>
        <w:t xml:space="preserve"> та інших заходах, що проводяться у Дрогобицькій міській територіальній громаді.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2.6.  Сумлінно виконує свої службові обов’язки з розробки документів, що стосується роботи з багатодітними сім’ями:  оформлення та видача посвідчень батьків та дітей з багатодітних сімей, продовження терміну дії посвідчень, видача довідок за місцем вимоги, формування списків багатодітних сімей, проявляючи ініціативу і творчість у роботі,  постійно підвищує кваліфікацію. Виконує інші доручення керівництва в межах посадової інструкції.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2.7.  Розробляє і забезпечує реалізацію заходів, спрямованих на поліпшення становища сім’ї, дітей та молоді.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2.8. Дотримується Правил  внутрішнього розпорядку, встановленого для працівників виконавчих органів Дрогобицької міської ради.</w:t>
      </w: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t>3. ПРАВА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Головний спеціаліст має право: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3.1.  Виносити на розгляд керівництва пропозиції щодо вирішення  питань стосовно його ділянки роботи.</w:t>
      </w:r>
    </w:p>
    <w:p w:rsidR="00EC0522" w:rsidRDefault="00EC0522" w:rsidP="00EC0522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3.2. Бути представником відділу в державних, громадських та інших організаціях.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3.3. Оскаржувати відповідно до чинного законодавства накази та дії керівництва. 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3.4. Долучатися до роботи спеціалістів, необхідних для виконання поставленого завдання.</w:t>
      </w:r>
    </w:p>
    <w:p w:rsidR="00EC0522" w:rsidRDefault="00EC0522" w:rsidP="00EC0522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ВІДПОВІДАЛЬНІСТЬ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 Головний спеціаліст несе особисту відповідальність за реалізацію напрямків стосовно роботи, проведення заходів, передбачених цільовою комплексною програмою та планом роботи відділу.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4.2.   Відповідає за ведення реєстраційних книг видачі посвідчень батьків та дітей з багатодітної </w:t>
      </w:r>
      <w:proofErr w:type="spellStart"/>
      <w:r>
        <w:rPr>
          <w:b w:val="0"/>
          <w:szCs w:val="28"/>
        </w:rPr>
        <w:t>сім”ї</w:t>
      </w:r>
      <w:proofErr w:type="spellEnd"/>
      <w:r>
        <w:rPr>
          <w:b w:val="0"/>
          <w:szCs w:val="28"/>
        </w:rPr>
        <w:t>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>
        <w:rPr>
          <w:b w:val="0"/>
          <w:szCs w:val="28"/>
          <w:lang w:val="ru-RU"/>
        </w:rPr>
        <w:t xml:space="preserve">4.3. </w:t>
      </w:r>
      <w:r>
        <w:rPr>
          <w:b w:val="0"/>
          <w:szCs w:val="28"/>
        </w:rPr>
        <w:t>Несе відповідальність за підготовку звітів та інформації стосовно визначеної ділянки роботи.</w:t>
      </w:r>
      <w:r w:rsidRPr="009073FF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Несе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відповідальність</w:t>
      </w:r>
      <w:proofErr w:type="spellEnd"/>
      <w:r>
        <w:rPr>
          <w:b w:val="0"/>
          <w:szCs w:val="28"/>
          <w:lang w:val="ru-RU"/>
        </w:rPr>
        <w:t xml:space="preserve"> за </w:t>
      </w:r>
      <w:proofErr w:type="spellStart"/>
      <w:proofErr w:type="gramStart"/>
      <w:r>
        <w:rPr>
          <w:b w:val="0"/>
          <w:szCs w:val="28"/>
          <w:lang w:val="ru-RU"/>
        </w:rPr>
        <w:t>обл</w:t>
      </w:r>
      <w:proofErr w:type="gramEnd"/>
      <w:r>
        <w:rPr>
          <w:b w:val="0"/>
          <w:szCs w:val="28"/>
          <w:lang w:val="ru-RU"/>
        </w:rPr>
        <w:t>ік</w:t>
      </w:r>
      <w:proofErr w:type="spellEnd"/>
      <w:r>
        <w:rPr>
          <w:b w:val="0"/>
          <w:szCs w:val="28"/>
          <w:lang w:val="ru-RU"/>
        </w:rPr>
        <w:t xml:space="preserve"> та базу </w:t>
      </w:r>
      <w:proofErr w:type="spellStart"/>
      <w:r>
        <w:rPr>
          <w:b w:val="0"/>
          <w:szCs w:val="28"/>
          <w:lang w:val="ru-RU"/>
        </w:rPr>
        <w:t>даних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багатодітних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сімей</w:t>
      </w:r>
      <w:proofErr w:type="spellEnd"/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         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4.4.  </w:t>
      </w:r>
      <w:proofErr w:type="spellStart"/>
      <w:r>
        <w:rPr>
          <w:b w:val="0"/>
          <w:szCs w:val="28"/>
          <w:lang w:val="ru-RU"/>
        </w:rPr>
        <w:t>Несе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відповідальність</w:t>
      </w:r>
      <w:proofErr w:type="spellEnd"/>
      <w:r>
        <w:rPr>
          <w:b w:val="0"/>
          <w:szCs w:val="28"/>
          <w:lang w:val="ru-RU"/>
        </w:rPr>
        <w:t xml:space="preserve"> за </w:t>
      </w:r>
      <w:proofErr w:type="spellStart"/>
      <w:r>
        <w:rPr>
          <w:b w:val="0"/>
          <w:szCs w:val="28"/>
          <w:lang w:val="ru-RU"/>
        </w:rPr>
        <w:t>невиконання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завдань</w:t>
      </w:r>
      <w:proofErr w:type="spellEnd"/>
      <w:r>
        <w:rPr>
          <w:b w:val="0"/>
          <w:szCs w:val="28"/>
          <w:lang w:val="ru-RU"/>
        </w:rPr>
        <w:t xml:space="preserve">, </w:t>
      </w:r>
      <w:proofErr w:type="spellStart"/>
      <w:r>
        <w:rPr>
          <w:b w:val="0"/>
          <w:szCs w:val="28"/>
          <w:lang w:val="ru-RU"/>
        </w:rPr>
        <w:t>передбачених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цією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інструкцією</w:t>
      </w:r>
      <w:proofErr w:type="spellEnd"/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         </w:t>
      </w:r>
    </w:p>
    <w:p w:rsidR="00EC0522" w:rsidRPr="005A163A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4.5. Головний спеціаліст несе відповідальність за розголошення конфіденційної інформації міської ради, що є власністю держави.</w:t>
      </w:r>
    </w:p>
    <w:p w:rsidR="00EC0522" w:rsidRDefault="00EC0522" w:rsidP="00EC0522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ab/>
      </w:r>
      <w:r w:rsidRPr="008154C4">
        <w:rPr>
          <w:bCs/>
          <w:spacing w:val="-5"/>
          <w:sz w:val="28"/>
          <w:szCs w:val="28"/>
        </w:rPr>
        <w:t xml:space="preserve">4.6 </w:t>
      </w:r>
      <w:r>
        <w:rPr>
          <w:bCs/>
          <w:spacing w:val="-5"/>
          <w:sz w:val="28"/>
          <w:szCs w:val="28"/>
          <w:lang w:val="uk-UA"/>
        </w:rPr>
        <w:t xml:space="preserve">несе відповідальність за: </w:t>
      </w:r>
    </w:p>
    <w:p w:rsidR="00EC0522" w:rsidRDefault="00EC0522" w:rsidP="00EC0522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-     порушення присяги посадової особи органу місцевого самоврядування.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порушення термінів та порядку підготовки документів;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плану структурного підрозділу за звітний період, обов’язків та доручень керівника;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безпідставне порушення правил трудової дисципліни;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доручень міського голови та заступників міського голови без поважних причин;</w:t>
      </w:r>
    </w:p>
    <w:p w:rsidR="00EC0522" w:rsidRDefault="00EC0522" w:rsidP="00EC052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EC0522" w:rsidRPr="005A163A" w:rsidRDefault="00EC0522" w:rsidP="00EC0522">
      <w:pPr>
        <w:pStyle w:val="2"/>
        <w:jc w:val="both"/>
        <w:rPr>
          <w:b w:val="0"/>
          <w:szCs w:val="28"/>
        </w:rPr>
      </w:pPr>
    </w:p>
    <w:p w:rsidR="00EC0522" w:rsidRDefault="00EC0522" w:rsidP="00EC0522">
      <w:pPr>
        <w:pStyle w:val="2"/>
        <w:rPr>
          <w:szCs w:val="28"/>
        </w:rPr>
      </w:pPr>
      <w:r>
        <w:rPr>
          <w:szCs w:val="28"/>
        </w:rPr>
        <w:lastRenderedPageBreak/>
        <w:t>5. ЗАМІЩЕННЯ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5.1. На час відсутності головного спеціаліста відділу у зв’язку з відпусткою, хворобою та іншими причинами його обов’язки виконує інший головний спеціаліст відділу.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5.2.  Головний спеціаліст заміщає на час відсутності у зв’язку з відпусткою, хворобою та  іншими причинами іншого головного спеціаліста.</w:t>
      </w:r>
    </w:p>
    <w:p w:rsidR="00EC0522" w:rsidRDefault="00EC0522" w:rsidP="00EC0522">
      <w:pPr>
        <w:pStyle w:val="2"/>
        <w:jc w:val="both"/>
        <w:rPr>
          <w:b w:val="0"/>
          <w:szCs w:val="28"/>
        </w:rPr>
      </w:pPr>
    </w:p>
    <w:p w:rsidR="00EC0522" w:rsidRDefault="00EC0522" w:rsidP="00EC0522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З інструкцією ознайомлена:                            </w:t>
      </w:r>
      <w:r>
        <w:rPr>
          <w:bCs/>
          <w:szCs w:val="28"/>
        </w:rPr>
        <w:tab/>
        <w:t xml:space="preserve">               Ірина ГАЛАЙДІНА </w:t>
      </w:r>
    </w:p>
    <w:p w:rsidR="00EC0522" w:rsidRDefault="00EC0522" w:rsidP="00EC0522">
      <w:pPr>
        <w:pStyle w:val="2"/>
        <w:jc w:val="both"/>
        <w:rPr>
          <w:bCs/>
          <w:szCs w:val="28"/>
        </w:rPr>
      </w:pPr>
    </w:p>
    <w:p w:rsidR="00EC0522" w:rsidRDefault="00EC0522" w:rsidP="00EC0522">
      <w:pPr>
        <w:pStyle w:val="2"/>
        <w:jc w:val="both"/>
        <w:rPr>
          <w:bCs/>
          <w:szCs w:val="28"/>
        </w:rPr>
      </w:pPr>
    </w:p>
    <w:p w:rsidR="00EC0522" w:rsidRPr="00766B6F" w:rsidRDefault="00EC0522" w:rsidP="00EC0522">
      <w:pPr>
        <w:pStyle w:val="2"/>
        <w:jc w:val="left"/>
        <w:rPr>
          <w:szCs w:val="28"/>
          <w:lang w:val="ru-RU"/>
        </w:rPr>
      </w:pPr>
      <w:r>
        <w:rPr>
          <w:szCs w:val="28"/>
        </w:rPr>
        <w:t>Начальник відділу</w:t>
      </w:r>
    </w:p>
    <w:p w:rsidR="00EC0522" w:rsidRDefault="00EC0522" w:rsidP="00EC0522">
      <w:pPr>
        <w:pStyle w:val="2"/>
        <w:jc w:val="left"/>
        <w:rPr>
          <w:szCs w:val="28"/>
        </w:rPr>
      </w:pPr>
      <w:proofErr w:type="spellStart"/>
      <w:r>
        <w:rPr>
          <w:szCs w:val="28"/>
        </w:rPr>
        <w:t>сім’</w:t>
      </w:r>
      <w:r>
        <w:rPr>
          <w:szCs w:val="28"/>
          <w:lang w:val="ru-RU"/>
        </w:rPr>
        <w:t>ї</w:t>
      </w:r>
      <w:proofErr w:type="spellEnd"/>
      <w:r w:rsidRPr="00A47B64">
        <w:rPr>
          <w:szCs w:val="28"/>
          <w:lang w:val="ru-RU"/>
        </w:rPr>
        <w:t xml:space="preserve"> та</w:t>
      </w:r>
      <w:r>
        <w:rPr>
          <w:szCs w:val="28"/>
          <w:lang w:val="ru-RU"/>
        </w:rPr>
        <w:t xml:space="preserve"> </w:t>
      </w:r>
      <w:r w:rsidRPr="00A47B64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молоді</w:t>
      </w:r>
      <w:proofErr w:type="spellEnd"/>
      <w:r>
        <w:t xml:space="preserve">                                                                 Олександра ПАШКО</w:t>
      </w:r>
    </w:p>
    <w:p w:rsidR="00EC0522" w:rsidRPr="00BE6258" w:rsidRDefault="00EC0522" w:rsidP="00EC0522">
      <w:pPr>
        <w:rPr>
          <w:lang w:val="uk-UA"/>
        </w:rPr>
      </w:pPr>
    </w:p>
    <w:p w:rsidR="00E61F69" w:rsidRPr="00BE6258" w:rsidRDefault="00E61F69">
      <w:pPr>
        <w:rPr>
          <w:lang w:val="uk-UA"/>
        </w:rPr>
      </w:pPr>
    </w:p>
    <w:sectPr w:rsidR="00E61F69" w:rsidRPr="00BE6258" w:rsidSect="00E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CBF"/>
    <w:multiLevelType w:val="multilevel"/>
    <w:tmpl w:val="0A5CE6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9F37F45"/>
    <w:multiLevelType w:val="hybridMultilevel"/>
    <w:tmpl w:val="1652A9F4"/>
    <w:lvl w:ilvl="0" w:tplc="D0D29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6258"/>
    <w:rsid w:val="0013784C"/>
    <w:rsid w:val="00347779"/>
    <w:rsid w:val="005A163A"/>
    <w:rsid w:val="007163AE"/>
    <w:rsid w:val="007C5FEA"/>
    <w:rsid w:val="007C7CF7"/>
    <w:rsid w:val="008F6012"/>
    <w:rsid w:val="00AA35CD"/>
    <w:rsid w:val="00BE6258"/>
    <w:rsid w:val="00D430A0"/>
    <w:rsid w:val="00D96EA4"/>
    <w:rsid w:val="00E61F69"/>
    <w:rsid w:val="00E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E62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BE62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A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4361</Characters>
  <Application>Microsoft Office Word</Application>
  <DocSecurity>0</DocSecurity>
  <Lines>36</Lines>
  <Paragraphs>10</Paragraphs>
  <ScaleCrop>false</ScaleCrop>
  <Company>DMR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2021-06-14T12:55:00Z</dcterms:created>
  <dcterms:modified xsi:type="dcterms:W3CDTF">2023-07-17T11:56:00Z</dcterms:modified>
</cp:coreProperties>
</file>