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832" w:h="1681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2pt;height:841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365" w:left="2441" w:right="2297" w:bottom="3293" w:header="0" w:footer="3" w:gutter="0"/>
          <w:cols w:space="720"/>
          <w:noEndnote/>
          <w:docGrid w:linePitch="360"/>
        </w:sectPr>
      </w:pPr>
    </w:p>
    <w:p>
      <w:pPr>
        <w:framePr w:w="11731" w:h="1678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7pt;height:839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413" w:left="2598" w:right="2348" w:bottom="3307" w:header="0" w:footer="3" w:gutter="0"/>
          <w:cols w:space="720"/>
          <w:noEndnote/>
          <w:docGrid w:linePitch="360"/>
        </w:sectPr>
      </w:pPr>
    </w:p>
    <w:p>
      <w:pPr>
        <w:framePr w:w="12010" w:h="1705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1pt;height:853pt;">
            <v:imagedata r:id="rId9" r:href="rId10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213" w:left="2463" w:right="2209" w:bottom="3175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/Relationships>
</file>