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BA" w:rsidRPr="0093134B" w:rsidRDefault="00E64BBA" w:rsidP="00E64BBA">
      <w:pPr>
        <w:rPr>
          <w:rFonts w:ascii="Times New Roman" w:hAnsi="Times New Roman" w:cs="Times New Roman"/>
          <w:sz w:val="28"/>
          <w:szCs w:val="28"/>
        </w:rPr>
      </w:pPr>
      <w:r w:rsidRPr="0093134B">
        <w:rPr>
          <w:rFonts w:ascii="Times New Roman" w:hAnsi="Times New Roman" w:cs="Times New Roman"/>
          <w:sz w:val="28"/>
          <w:szCs w:val="28"/>
        </w:rPr>
        <w:t xml:space="preserve">460 років тому у </w:t>
      </w:r>
      <w:proofErr w:type="spellStart"/>
      <w:r w:rsidRPr="0093134B">
        <w:rPr>
          <w:rFonts w:ascii="Times New Roman" w:hAnsi="Times New Roman" w:cs="Times New Roman"/>
          <w:sz w:val="28"/>
          <w:szCs w:val="28"/>
        </w:rPr>
        <w:t>Пересопницькому</w:t>
      </w:r>
      <w:proofErr w:type="spellEnd"/>
      <w:r w:rsidRPr="0093134B">
        <w:rPr>
          <w:rFonts w:ascii="Times New Roman" w:hAnsi="Times New Roman" w:cs="Times New Roman"/>
          <w:sz w:val="28"/>
          <w:szCs w:val="28"/>
        </w:rPr>
        <w:t xml:space="preserve"> монастирі (нині Рівненщина) завершено написання </w:t>
      </w:r>
      <w:proofErr w:type="spellStart"/>
      <w:r w:rsidRPr="0093134B">
        <w:rPr>
          <w:rFonts w:ascii="Times New Roman" w:hAnsi="Times New Roman" w:cs="Times New Roman"/>
          <w:sz w:val="28"/>
          <w:szCs w:val="28"/>
        </w:rPr>
        <w:t>Пересопницького</w:t>
      </w:r>
      <w:proofErr w:type="spellEnd"/>
      <w:r w:rsidRPr="0093134B">
        <w:rPr>
          <w:rFonts w:ascii="Times New Roman" w:hAnsi="Times New Roman" w:cs="Times New Roman"/>
          <w:sz w:val="28"/>
          <w:szCs w:val="28"/>
        </w:rPr>
        <w:t xml:space="preserve"> Євангелія. Це відбулося 29 серпня 1561 року. </w:t>
      </w:r>
    </w:p>
    <w:p w:rsidR="005A5864" w:rsidRPr="0093134B" w:rsidRDefault="00E64BBA" w:rsidP="00E64BBA">
      <w:pPr>
        <w:rPr>
          <w:rFonts w:ascii="Times New Roman" w:hAnsi="Times New Roman" w:cs="Times New Roman"/>
          <w:sz w:val="28"/>
          <w:szCs w:val="28"/>
        </w:rPr>
      </w:pPr>
      <w:r w:rsidRPr="0093134B">
        <w:rPr>
          <w:rFonts w:ascii="Times New Roman" w:hAnsi="Times New Roman" w:cs="Times New Roman"/>
          <w:sz w:val="28"/>
          <w:szCs w:val="28"/>
        </w:rPr>
        <w:t>Ця пам'ятка вважається одним із символів української нації – на ній під час інавгурації складають присягу президенти України</w:t>
      </w:r>
      <w:r w:rsidR="00EF4397" w:rsidRPr="0093134B">
        <w:rPr>
          <w:rFonts w:ascii="Times New Roman" w:hAnsi="Times New Roman" w:cs="Times New Roman"/>
          <w:sz w:val="28"/>
          <w:szCs w:val="28"/>
        </w:rPr>
        <w:t>.</w:t>
      </w:r>
    </w:p>
    <w:p w:rsidR="00E64BBA" w:rsidRPr="0093134B" w:rsidRDefault="00E64BBA" w:rsidP="00E64BBA">
      <w:pP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</w:pP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Пересопницьке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Євангеліє й досі привертає увагу дослідників</w:t>
      </w:r>
      <w:r w:rsidR="00EF4397"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.</w:t>
      </w:r>
    </w:p>
    <w:p w:rsidR="00EF4397" w:rsidRPr="0093134B" w:rsidRDefault="00EF4397" w:rsidP="00EF4397">
      <w:pP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</w:pPr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Манускрипт –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це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чотири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Євангелія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, </w:t>
      </w:r>
      <w:proofErr w:type="gram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кожному</w:t>
      </w:r>
      <w:proofErr w:type="gram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яких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передують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покажчик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глав і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передмова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. Текст книги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поділено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глави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починаються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з </w:t>
      </w:r>
      <w:proofErr w:type="gram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короткого</w:t>
      </w:r>
      <w:proofErr w:type="gram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змісту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викладу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глави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Пам’ятку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прикрашають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чотири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майстерно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виконані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мініатюри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євангелі</w:t>
      </w:r>
      <w:proofErr w:type="gram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ст</w:t>
      </w:r>
      <w:proofErr w:type="gram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ів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Кожну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мініатюр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виписано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суцільному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золотому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тлі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різнокольоровими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фарбами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Малюнки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прикрашено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рослинним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орнаментом.</w:t>
      </w:r>
    </w:p>
    <w:p w:rsidR="00EF4397" w:rsidRPr="0093134B" w:rsidRDefault="00EF4397" w:rsidP="00EF4397">
      <w:pP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</w:pP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Тривалий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час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і</w:t>
      </w:r>
      <w:proofErr w:type="gram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м’я</w:t>
      </w:r>
      <w:proofErr w:type="spellEnd"/>
      <w:proofErr w:type="gram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майстра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, автора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мініатюр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залишалося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невідомим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Встановив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його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художник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із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Дрогобича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Лев Скоп.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Чималий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досвід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роботи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реставратором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ікон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допоміг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йому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вивчити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авторський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почерк </w:t>
      </w:r>
      <w:proofErr w:type="spellStart"/>
      <w:proofErr w:type="gram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р</w:t>
      </w:r>
      <w:proofErr w:type="gram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ізних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художників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точніше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датувати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ікони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. З-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поміж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робіт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реставратор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вирізнив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стиль одного з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найкращих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українських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ренесансних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художників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того часу –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Федуска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із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Самбора. З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його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творів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Лев Скоп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реставрував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дрогобицьких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храмів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ікони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Параскева</w:t>
      </w:r>
      <w:proofErr w:type="spellEnd"/>
      <w:proofErr w:type="gram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П</w:t>
      </w:r>
      <w:proofErr w:type="gram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’ятниця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» та «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Страсті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Господні</w:t>
      </w:r>
      <w:proofErr w:type="spellEnd"/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ru-RU"/>
        </w:rPr>
        <w:t>».</w:t>
      </w:r>
    </w:p>
    <w:p w:rsidR="00E64BBA" w:rsidRPr="0093134B" w:rsidRDefault="00EF4397" w:rsidP="00E64BBA">
      <w:pPr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</w:pPr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Це все описано в книжці </w:t>
      </w:r>
      <w:r w:rsidR="00E64BBA"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«Майстер мініатюр </w:t>
      </w:r>
      <w:proofErr w:type="spellStart"/>
      <w:r w:rsidR="00E64BBA"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Пересопницького</w:t>
      </w:r>
      <w:proofErr w:type="spellEnd"/>
      <w:r w:rsidR="00E64BBA"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Євангелія – </w:t>
      </w:r>
      <w:proofErr w:type="spellStart"/>
      <w:r w:rsidR="00E64BBA"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Федуско</w:t>
      </w:r>
      <w:proofErr w:type="spellEnd"/>
      <w:r w:rsidR="00E64BBA"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, маляр зі Самбора» (видавництво «Коло»)</w:t>
      </w:r>
      <w:r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яка </w:t>
      </w:r>
      <w:r w:rsidR="00E64BBA"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вийшла тисячним тиражем і присвячена 450-літтю від часу створення пам’ятки. До слова, формат цієї книжки відповідає оригіналу </w:t>
      </w:r>
      <w:proofErr w:type="spellStart"/>
      <w:r w:rsidR="00E64BBA"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Пересопницького</w:t>
      </w:r>
      <w:proofErr w:type="spellEnd"/>
      <w:r w:rsidR="00E64BBA" w:rsidRPr="0093134B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 xml:space="preserve"> Євангелія.</w:t>
      </w:r>
    </w:p>
    <w:p w:rsidR="00E64BBA" w:rsidRPr="0093134B" w:rsidRDefault="00E64BBA" w:rsidP="00E64B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Книга </w:t>
      </w:r>
      <w:proofErr w:type="spellStart"/>
      <w:r w:rsidRPr="0093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„Майстер</w:t>
      </w:r>
      <w:proofErr w:type="spellEnd"/>
      <w:r w:rsidRPr="0093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мініатюр </w:t>
      </w:r>
      <w:proofErr w:type="spellStart"/>
      <w:r w:rsidRPr="0093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Пересопницького</w:t>
      </w:r>
      <w:proofErr w:type="spellEnd"/>
      <w:r w:rsidRPr="0093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Євангелія – </w:t>
      </w:r>
      <w:proofErr w:type="spellStart"/>
      <w:r w:rsidRPr="0093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Федуско</w:t>
      </w:r>
      <w:proofErr w:type="spellEnd"/>
      <w:r w:rsidRPr="0093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маляр з Самбора” є спільним проектом музе</w:t>
      </w:r>
      <w:r w:rsidR="0093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</w:t>
      </w:r>
      <w:proofErr w:type="spellStart"/>
      <w:r w:rsidR="0093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„Дрогобиччина</w:t>
      </w:r>
      <w:proofErr w:type="spellEnd"/>
      <w:r w:rsidR="0093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 і видавництва «</w:t>
      </w:r>
      <w:r w:rsidRPr="0093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</w:t>
      </w:r>
      <w:r w:rsidR="00931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bookmarkStart w:id="0" w:name="_GoBack"/>
      <w:bookmarkEnd w:id="0"/>
      <w:r w:rsidRPr="0093134B">
        <w:rPr>
          <w:rFonts w:ascii="Times New Roman" w:hAnsi="Times New Roman" w:cs="Times New Roman"/>
          <w:sz w:val="28"/>
          <w:szCs w:val="28"/>
        </w:rPr>
        <w:t xml:space="preserve">Пориньте в історію кращих пам’яток українського рукописного мистецтва! Завітайте до </w:t>
      </w:r>
      <w:r w:rsidR="00EF4397" w:rsidRPr="0093134B">
        <w:rPr>
          <w:rFonts w:ascii="Times New Roman" w:hAnsi="Times New Roman" w:cs="Times New Roman"/>
          <w:sz w:val="28"/>
          <w:szCs w:val="28"/>
        </w:rPr>
        <w:t xml:space="preserve"> бібліотеки – філії  №3 </w:t>
      </w:r>
      <w:r w:rsidRPr="0093134B">
        <w:rPr>
          <w:rFonts w:ascii="Times New Roman" w:hAnsi="Times New Roman" w:cs="Times New Roman"/>
          <w:sz w:val="28"/>
          <w:szCs w:val="28"/>
        </w:rPr>
        <w:t>для детальнішого ознайомитися з пропонованим виданням.</w:t>
      </w:r>
    </w:p>
    <w:p w:rsidR="00E64BBA" w:rsidRPr="0093134B" w:rsidRDefault="00E64BBA" w:rsidP="00E64BB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134B">
        <w:rPr>
          <w:rFonts w:ascii="Times New Roman" w:hAnsi="Times New Roman" w:cs="Times New Roman"/>
          <w:sz w:val="28"/>
          <w:szCs w:val="28"/>
        </w:rPr>
        <w:t xml:space="preserve">Скоп Л. Майстер мініатюр </w:t>
      </w:r>
      <w:proofErr w:type="spellStart"/>
      <w:r w:rsidRPr="0093134B">
        <w:rPr>
          <w:rFonts w:ascii="Times New Roman" w:hAnsi="Times New Roman" w:cs="Times New Roman"/>
          <w:sz w:val="28"/>
          <w:szCs w:val="28"/>
        </w:rPr>
        <w:t>Пересопниць</w:t>
      </w:r>
      <w:proofErr w:type="spellEnd"/>
      <w:r w:rsidRPr="0093134B">
        <w:rPr>
          <w:rFonts w:ascii="Times New Roman" w:hAnsi="Times New Roman" w:cs="Times New Roman"/>
          <w:sz w:val="28"/>
          <w:szCs w:val="28"/>
          <w:lang w:val="ru-RU"/>
        </w:rPr>
        <w:t xml:space="preserve">кого </w:t>
      </w:r>
      <w:proofErr w:type="spellStart"/>
      <w:r w:rsidRPr="0093134B">
        <w:rPr>
          <w:rFonts w:ascii="Times New Roman" w:hAnsi="Times New Roman" w:cs="Times New Roman"/>
          <w:sz w:val="28"/>
          <w:szCs w:val="28"/>
          <w:lang w:val="ru-RU"/>
        </w:rPr>
        <w:t>Євангеліє</w:t>
      </w:r>
      <w:proofErr w:type="spellEnd"/>
      <w:r w:rsidRPr="0093134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93134B">
        <w:rPr>
          <w:rFonts w:ascii="Times New Roman" w:hAnsi="Times New Roman" w:cs="Times New Roman"/>
          <w:sz w:val="28"/>
          <w:szCs w:val="28"/>
          <w:lang w:val="ru-RU"/>
        </w:rPr>
        <w:t>Федуско</w:t>
      </w:r>
      <w:proofErr w:type="spellEnd"/>
      <w:r w:rsidRPr="0093134B">
        <w:rPr>
          <w:rFonts w:ascii="Times New Roman" w:hAnsi="Times New Roman" w:cs="Times New Roman"/>
          <w:sz w:val="28"/>
          <w:szCs w:val="28"/>
          <w:lang w:val="ru-RU"/>
        </w:rPr>
        <w:t xml:space="preserve">, маляр </w:t>
      </w:r>
      <w:proofErr w:type="spellStart"/>
      <w:r w:rsidRPr="0093134B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93134B">
        <w:rPr>
          <w:rFonts w:ascii="Times New Roman" w:hAnsi="Times New Roman" w:cs="Times New Roman"/>
          <w:sz w:val="28"/>
          <w:szCs w:val="28"/>
          <w:lang w:val="ru-RU"/>
        </w:rPr>
        <w:t xml:space="preserve"> Самбора / Л. Скоп. – </w:t>
      </w:r>
      <w:proofErr w:type="spellStart"/>
      <w:r w:rsidRPr="0093134B">
        <w:rPr>
          <w:rFonts w:ascii="Times New Roman" w:hAnsi="Times New Roman" w:cs="Times New Roman"/>
          <w:sz w:val="28"/>
          <w:szCs w:val="28"/>
          <w:lang w:val="ru-RU"/>
        </w:rPr>
        <w:t>Дрогобич</w:t>
      </w:r>
      <w:proofErr w:type="spellEnd"/>
      <w:proofErr w:type="gramStart"/>
      <w:r w:rsidRPr="0093134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93134B">
        <w:rPr>
          <w:rFonts w:ascii="Times New Roman" w:hAnsi="Times New Roman" w:cs="Times New Roman"/>
          <w:sz w:val="28"/>
          <w:szCs w:val="28"/>
          <w:lang w:val="ru-RU"/>
        </w:rPr>
        <w:t xml:space="preserve"> Коло, 2011. – 80 с.</w:t>
      </w:r>
      <w:proofErr w:type="gramStart"/>
      <w:r w:rsidRPr="0093134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9313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34B">
        <w:rPr>
          <w:rFonts w:ascii="Times New Roman" w:hAnsi="Times New Roman" w:cs="Times New Roman"/>
          <w:sz w:val="28"/>
          <w:szCs w:val="28"/>
          <w:lang w:val="ru-RU"/>
        </w:rPr>
        <w:t>іл</w:t>
      </w:r>
      <w:proofErr w:type="spellEnd"/>
      <w:r w:rsidRPr="009313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4BBA" w:rsidRPr="0093134B" w:rsidRDefault="00E64BBA" w:rsidP="00E64BB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64BBA" w:rsidRPr="009313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52"/>
    <w:rsid w:val="007E5FF9"/>
    <w:rsid w:val="0093134B"/>
    <w:rsid w:val="00B91B2C"/>
    <w:rsid w:val="00E64BBA"/>
    <w:rsid w:val="00EF4397"/>
    <w:rsid w:val="00F36B52"/>
    <w:rsid w:val="00F4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Bibliotekar</cp:lastModifiedBy>
  <cp:revision>5</cp:revision>
  <dcterms:created xsi:type="dcterms:W3CDTF">2021-09-03T08:08:00Z</dcterms:created>
  <dcterms:modified xsi:type="dcterms:W3CDTF">2021-09-03T08:48:00Z</dcterms:modified>
</cp:coreProperties>
</file>