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F2" w:rsidRDefault="00DF10F2" w:rsidP="00DF10F2">
      <w:pPr>
        <w:jc w:val="center"/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F2" w:rsidRDefault="00DF10F2" w:rsidP="00DF10F2">
      <w:pPr>
        <w:spacing w:line="360" w:lineRule="auto"/>
        <w:jc w:val="center"/>
        <w:rPr>
          <w:sz w:val="24"/>
        </w:rPr>
      </w:pPr>
    </w:p>
    <w:p w:rsidR="00DF10F2" w:rsidRDefault="00DF10F2" w:rsidP="00DF10F2">
      <w:pPr>
        <w:pStyle w:val="2"/>
        <w:spacing w:line="360" w:lineRule="auto"/>
        <w:rPr>
          <w:sz w:val="32"/>
        </w:rPr>
      </w:pPr>
      <w:r>
        <w:rPr>
          <w:sz w:val="32"/>
        </w:rPr>
        <w:t>ВІДДІЛ МОЛОДІЖНОЇ ПОЛІТИКИ, СІМ’Ї ТА СПОРТУ</w:t>
      </w:r>
    </w:p>
    <w:p w:rsidR="00DF10F2" w:rsidRDefault="00DF10F2" w:rsidP="00DF10F2">
      <w:pPr>
        <w:pStyle w:val="1"/>
        <w:spacing w:line="360" w:lineRule="auto"/>
        <w:rPr>
          <w:sz w:val="28"/>
        </w:rPr>
      </w:pPr>
      <w:r>
        <w:rPr>
          <w:sz w:val="28"/>
        </w:rPr>
        <w:t>ВИКОНАВЧОГО КОМІТЕТУ ДРОГОБИЦЬКОЇ МІСЬКОЇ РАДИ</w:t>
      </w:r>
    </w:p>
    <w:p w:rsidR="00DF10F2" w:rsidRDefault="00DF10F2" w:rsidP="00DF10F2">
      <w:pPr>
        <w:jc w:val="center"/>
        <w:rPr>
          <w:sz w:val="18"/>
        </w:rPr>
      </w:pPr>
    </w:p>
    <w:p w:rsidR="00DF10F2" w:rsidRPr="00CF5296" w:rsidRDefault="00DF10F2" w:rsidP="00DF10F2">
      <w:pPr>
        <w:jc w:val="center"/>
        <w:rPr>
          <w:sz w:val="18"/>
        </w:rPr>
      </w:pPr>
      <w:r>
        <w:rPr>
          <w:sz w:val="18"/>
        </w:rPr>
        <w:t xml:space="preserve">пл. Ринок, </w:t>
      </w:r>
      <w:smartTag w:uri="urn:schemas-microsoft-com:office:smarttags" w:element="metricconverter">
        <w:smartTagPr>
          <w:attr w:name="ProductID" w:val="1, м"/>
        </w:smartTagPr>
        <w:r>
          <w:rPr>
            <w:sz w:val="18"/>
          </w:rPr>
          <w:t>1, м</w:t>
        </w:r>
      </w:smartTag>
      <w:r>
        <w:rPr>
          <w:sz w:val="18"/>
        </w:rPr>
        <w:t xml:space="preserve">. Дрогобич, Львівська обл., Україна, 82100, тел. 2-05-84, </w:t>
      </w:r>
    </w:p>
    <w:p w:rsidR="00DF10F2" w:rsidRDefault="00DF10F2" w:rsidP="00DF10F2">
      <w:pPr>
        <w:jc w:val="center"/>
        <w:rPr>
          <w:sz w:val="18"/>
          <w:lang w:val="en-GB"/>
        </w:rPr>
      </w:pPr>
      <w:r>
        <w:rPr>
          <w:sz w:val="18"/>
          <w:lang w:val="en-US"/>
        </w:rPr>
        <w:t>E-mail: drohobych-gov@mail.lviv.ua</w:t>
      </w:r>
      <w:r>
        <w:rPr>
          <w:sz w:val="18"/>
          <w:lang w:val="en-GB"/>
        </w:rPr>
        <w:t xml:space="preserve">, </w:t>
      </w:r>
      <w:r>
        <w:rPr>
          <w:sz w:val="18"/>
          <w:lang w:val="en-US"/>
        </w:rPr>
        <w:t>WEB: http://www.drohobych.info</w:t>
      </w:r>
    </w:p>
    <w:p w:rsidR="00DF10F2" w:rsidRDefault="00DF10F2" w:rsidP="00DF10F2">
      <w:pPr>
        <w:jc w:val="center"/>
        <w:rPr>
          <w:b/>
          <w:sz w:val="28"/>
        </w:rPr>
      </w:pPr>
      <w:r w:rsidRPr="00B830F6">
        <w:rPr>
          <w:noProof/>
        </w:rPr>
        <w:pict>
          <v:line id="_x0000_s1026" style="position:absolute;left:0;text-align:left;z-index:251658240" from="-.6pt,3.9pt" to="470.15pt,3.95pt" strokeweight="4.5pt">
            <v:stroke linestyle="thickThin"/>
            <w10:wrap type="topAndBottom"/>
          </v:line>
        </w:pict>
      </w:r>
    </w:p>
    <w:p w:rsidR="00DF10F2" w:rsidRPr="00943D95" w:rsidRDefault="00DF10F2" w:rsidP="00DF10F2">
      <w:pPr>
        <w:jc w:val="both"/>
        <w:rPr>
          <w:b/>
          <w:sz w:val="28"/>
        </w:rPr>
      </w:pPr>
      <w:r w:rsidRPr="00600A82">
        <w:rPr>
          <w:b/>
          <w:sz w:val="28"/>
          <w:lang w:val="ru-RU"/>
        </w:rPr>
        <w:t>23</w:t>
      </w:r>
      <w:r>
        <w:rPr>
          <w:b/>
          <w:sz w:val="28"/>
        </w:rPr>
        <w:t>.</w:t>
      </w:r>
      <w:r w:rsidRPr="00600A82">
        <w:rPr>
          <w:b/>
          <w:sz w:val="28"/>
          <w:lang w:val="ru-RU"/>
        </w:rPr>
        <w:t>12</w:t>
      </w:r>
      <w:r>
        <w:rPr>
          <w:b/>
          <w:sz w:val="28"/>
        </w:rPr>
        <w:t xml:space="preserve">.2019 № </w:t>
      </w:r>
      <w:r w:rsidRPr="00600A82">
        <w:rPr>
          <w:b/>
          <w:sz w:val="28"/>
          <w:lang w:val="ru-RU"/>
        </w:rPr>
        <w:t>265</w:t>
      </w:r>
      <w:r>
        <w:rPr>
          <w:b/>
          <w:sz w:val="28"/>
        </w:rPr>
        <w:t xml:space="preserve">                                          </w:t>
      </w:r>
      <w:r w:rsidRPr="00600A82">
        <w:rPr>
          <w:b/>
          <w:sz w:val="28"/>
          <w:lang w:val="ru-RU"/>
        </w:rPr>
        <w:t xml:space="preserve">Заступнику </w:t>
      </w:r>
      <w:proofErr w:type="spellStart"/>
      <w:proofErr w:type="gramStart"/>
      <w:r w:rsidRPr="00600A82">
        <w:rPr>
          <w:b/>
          <w:sz w:val="28"/>
          <w:lang w:val="ru-RU"/>
        </w:rPr>
        <w:t>м</w:t>
      </w:r>
      <w:proofErr w:type="gramEnd"/>
      <w:r w:rsidRPr="00600A82">
        <w:rPr>
          <w:b/>
          <w:sz w:val="28"/>
          <w:lang w:val="ru-RU"/>
        </w:rPr>
        <w:t>іського</w:t>
      </w:r>
      <w:proofErr w:type="spellEnd"/>
      <w:r w:rsidRPr="00600A82">
        <w:rPr>
          <w:b/>
          <w:sz w:val="28"/>
          <w:lang w:val="ru-RU"/>
        </w:rPr>
        <w:t xml:space="preserve"> </w:t>
      </w:r>
      <w:proofErr w:type="spellStart"/>
      <w:r w:rsidRPr="00600A82">
        <w:rPr>
          <w:b/>
          <w:sz w:val="28"/>
          <w:lang w:val="ru-RU"/>
        </w:rPr>
        <w:t>голови</w:t>
      </w:r>
      <w:proofErr w:type="spellEnd"/>
      <w:r w:rsidRPr="00600A82">
        <w:rPr>
          <w:b/>
          <w:sz w:val="28"/>
          <w:lang w:val="ru-RU"/>
        </w:rPr>
        <w:t xml:space="preserve"> </w:t>
      </w:r>
    </w:p>
    <w:p w:rsidR="00DF10F2" w:rsidRDefault="00DF10F2" w:rsidP="00DF10F2">
      <w:pPr>
        <w:tabs>
          <w:tab w:val="left" w:pos="5400"/>
          <w:tab w:val="left" w:pos="5780"/>
        </w:tabs>
        <w:jc w:val="both"/>
        <w:rPr>
          <w:b/>
          <w:sz w:val="28"/>
        </w:rPr>
      </w:pPr>
      <w:r>
        <w:rPr>
          <w:b/>
          <w:sz w:val="28"/>
        </w:rPr>
        <w:t xml:space="preserve">На </w:t>
      </w:r>
      <w:proofErr w:type="spellStart"/>
      <w:r>
        <w:rPr>
          <w:b/>
          <w:sz w:val="28"/>
        </w:rPr>
        <w:t>дор</w:t>
      </w:r>
      <w:proofErr w:type="spellEnd"/>
      <w:r>
        <w:rPr>
          <w:b/>
          <w:sz w:val="28"/>
        </w:rPr>
        <w:t>. №</w:t>
      </w:r>
      <w:r w:rsidRPr="00943D95">
        <w:rPr>
          <w:b/>
          <w:sz w:val="28"/>
        </w:rPr>
        <w:t>20</w:t>
      </w:r>
      <w:r>
        <w:rPr>
          <w:b/>
          <w:sz w:val="28"/>
        </w:rPr>
        <w:t xml:space="preserve"> від</w:t>
      </w:r>
      <w:r w:rsidRPr="0087483A">
        <w:rPr>
          <w:b/>
          <w:sz w:val="28"/>
        </w:rPr>
        <w:t xml:space="preserve"> 1</w:t>
      </w:r>
      <w:r w:rsidRPr="00943D95">
        <w:rPr>
          <w:b/>
          <w:sz w:val="28"/>
        </w:rPr>
        <w:t>8</w:t>
      </w:r>
      <w:r>
        <w:rPr>
          <w:b/>
          <w:sz w:val="28"/>
        </w:rPr>
        <w:t>.</w:t>
      </w:r>
      <w:r w:rsidRPr="00943D95">
        <w:rPr>
          <w:b/>
          <w:sz w:val="28"/>
          <w:lang w:val="ru-RU"/>
        </w:rPr>
        <w:t>12</w:t>
      </w:r>
      <w:r w:rsidRPr="0087483A">
        <w:rPr>
          <w:b/>
          <w:sz w:val="28"/>
        </w:rPr>
        <w:t>.2019 року</w:t>
      </w:r>
      <w:r>
        <w:rPr>
          <w:b/>
          <w:sz w:val="28"/>
        </w:rPr>
        <w:tab/>
        <w:t>з гуманітарних та соціальних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питань </w:t>
      </w:r>
    </w:p>
    <w:p w:rsidR="00DF10F2" w:rsidRDefault="00DF10F2" w:rsidP="00DF10F2">
      <w:pPr>
        <w:tabs>
          <w:tab w:val="left" w:pos="5400"/>
          <w:tab w:val="left" w:pos="5780"/>
        </w:tabs>
        <w:jc w:val="both"/>
        <w:rPr>
          <w:b/>
          <w:sz w:val="28"/>
        </w:rPr>
      </w:pPr>
      <w:r>
        <w:rPr>
          <w:b/>
          <w:sz w:val="28"/>
        </w:rPr>
        <w:tab/>
        <w:t>В.</w:t>
      </w:r>
      <w:proofErr w:type="spellStart"/>
      <w:r>
        <w:rPr>
          <w:b/>
          <w:sz w:val="28"/>
        </w:rPr>
        <w:t>Качмару</w:t>
      </w:r>
      <w:proofErr w:type="spellEnd"/>
      <w:r>
        <w:rPr>
          <w:b/>
          <w:sz w:val="28"/>
        </w:rPr>
        <w:t xml:space="preserve"> </w:t>
      </w:r>
    </w:p>
    <w:p w:rsidR="00DF10F2" w:rsidRDefault="00DF10F2" w:rsidP="00DF10F2">
      <w:pPr>
        <w:shd w:val="clear" w:color="auto" w:fill="FFFFFF"/>
        <w:tabs>
          <w:tab w:val="left" w:pos="1114"/>
        </w:tabs>
        <w:spacing w:before="312" w:line="322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</w:t>
      </w:r>
    </w:p>
    <w:p w:rsidR="00DF10F2" w:rsidRPr="00800211" w:rsidRDefault="00DF10F2" w:rsidP="00DF10F2">
      <w:pPr>
        <w:shd w:val="clear" w:color="auto" w:fill="FFFFFF"/>
        <w:tabs>
          <w:tab w:val="left" w:pos="1114"/>
        </w:tabs>
        <w:spacing w:before="312" w:line="322" w:lineRule="exac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Відділ молодіжної політики, сім</w:t>
      </w:r>
      <w:r w:rsidRPr="00A362DD">
        <w:rPr>
          <w:spacing w:val="-5"/>
          <w:sz w:val="28"/>
          <w:szCs w:val="28"/>
        </w:rPr>
        <w:t>’</w:t>
      </w:r>
      <w:r>
        <w:rPr>
          <w:spacing w:val="-5"/>
          <w:sz w:val="28"/>
          <w:szCs w:val="28"/>
        </w:rPr>
        <w:t>ї та спорту</w:t>
      </w:r>
      <w:r>
        <w:rPr>
          <w:sz w:val="28"/>
          <w:szCs w:val="28"/>
        </w:rPr>
        <w:t xml:space="preserve"> забезпечує реалізацію на території міста Дрогобича державної політики з питань молоді, сім'ї, фізичної культури та спорту,гендерної політики, охорони материнства та дитинства, сприяє організації оздоровлення, відпочинку і дозвілля дітей та молоді, забезпечує підготовку та проведенню спортивних заходів, навчально-тренувальних зборів, заходів щодо участі спортсменів у спортивних змаганнях різних рівнів, </w:t>
      </w:r>
      <w:r>
        <w:rPr>
          <w:spacing w:val="-1"/>
          <w:sz w:val="28"/>
          <w:szCs w:val="28"/>
        </w:rPr>
        <w:t xml:space="preserve">сприяє інтелектуальному і духовному розвитку дітей та молоді, </w:t>
      </w:r>
      <w:r>
        <w:rPr>
          <w:sz w:val="28"/>
          <w:szCs w:val="28"/>
        </w:rPr>
        <w:t xml:space="preserve">підвищенню ролі жінок у суспільстві, створенню рівних можливостей для участі жінок та чоловіків у політичному, </w:t>
      </w:r>
      <w:r>
        <w:rPr>
          <w:spacing w:val="-1"/>
          <w:sz w:val="28"/>
          <w:szCs w:val="28"/>
        </w:rPr>
        <w:t xml:space="preserve">економічному, соціальному, культурному і суспільному житті, </w:t>
      </w:r>
      <w:r>
        <w:rPr>
          <w:sz w:val="28"/>
          <w:szCs w:val="28"/>
        </w:rPr>
        <w:t>розробляє міські комплексні і цільові програми у галузі молодіжної політики, сім</w:t>
      </w:r>
      <w:r w:rsidRPr="00A362DD">
        <w:rPr>
          <w:sz w:val="28"/>
          <w:szCs w:val="28"/>
        </w:rPr>
        <w:t>’</w:t>
      </w:r>
      <w:r>
        <w:rPr>
          <w:sz w:val="28"/>
          <w:szCs w:val="28"/>
        </w:rPr>
        <w:t>ї, розвитку фізичної культури і спорту та забезпечує їх реалізацію.</w:t>
      </w:r>
    </w:p>
    <w:p w:rsidR="00DF10F2" w:rsidRPr="00234FAC" w:rsidRDefault="00DF10F2" w:rsidP="00DF10F2">
      <w:pPr>
        <w:shd w:val="clear" w:color="auto" w:fill="FFFFFF"/>
        <w:tabs>
          <w:tab w:val="left" w:pos="1114"/>
        </w:tabs>
        <w:spacing w:before="31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Упродовж 2019 року відділ молодіжної політики, сім’ї та спорту виконавчого комітету Дрогобицької міської ради реалізовував такі програми: </w:t>
      </w:r>
    </w:p>
    <w:p w:rsidR="00DF10F2" w:rsidRDefault="00DF10F2" w:rsidP="00DF10F2">
      <w:pPr>
        <w:rPr>
          <w:sz w:val="28"/>
          <w:szCs w:val="28"/>
        </w:rPr>
      </w:pPr>
      <w:r>
        <w:rPr>
          <w:sz w:val="28"/>
          <w:szCs w:val="28"/>
        </w:rPr>
        <w:t xml:space="preserve">1. Комплексна програма «Молодь Дрогобича на 2019-2021 роки» ( рішення № 1535 від 27.12.2018 року); </w:t>
      </w:r>
    </w:p>
    <w:p w:rsidR="00DF10F2" w:rsidRDefault="00DF10F2" w:rsidP="00DF10F2">
      <w:pPr>
        <w:rPr>
          <w:sz w:val="28"/>
          <w:szCs w:val="28"/>
        </w:rPr>
      </w:pPr>
      <w:r>
        <w:rPr>
          <w:sz w:val="28"/>
          <w:szCs w:val="28"/>
        </w:rPr>
        <w:t xml:space="preserve">2. Програма «Пакунок малюка на 2019-2020 рр.» (рішення № 1534 від 27.12.2018 року); </w:t>
      </w:r>
    </w:p>
    <w:p w:rsidR="00DF10F2" w:rsidRDefault="00DF10F2" w:rsidP="00DF10F2">
      <w:pPr>
        <w:rPr>
          <w:sz w:val="28"/>
          <w:szCs w:val="28"/>
        </w:rPr>
      </w:pPr>
      <w:r>
        <w:rPr>
          <w:sz w:val="28"/>
          <w:szCs w:val="28"/>
        </w:rPr>
        <w:t xml:space="preserve">3. Програма «Наметові табори для Дрогобицької станиці ПЛАСТ» ( рішення № 1790 від 06.06.2019 року); </w:t>
      </w:r>
    </w:p>
    <w:p w:rsidR="00DF10F2" w:rsidRDefault="00DF10F2" w:rsidP="00DF10F2">
      <w:pPr>
        <w:rPr>
          <w:sz w:val="28"/>
          <w:szCs w:val="28"/>
        </w:rPr>
      </w:pPr>
      <w:r>
        <w:rPr>
          <w:sz w:val="28"/>
          <w:szCs w:val="28"/>
        </w:rPr>
        <w:t xml:space="preserve">4. Програма «Бар’єр» ( рішення № 1789 від 06.06.2019 року); </w:t>
      </w:r>
    </w:p>
    <w:p w:rsidR="00DF10F2" w:rsidRDefault="00DF10F2" w:rsidP="00DF10F2">
      <w:pPr>
        <w:rPr>
          <w:sz w:val="28"/>
          <w:szCs w:val="28"/>
        </w:rPr>
      </w:pPr>
      <w:r>
        <w:rPr>
          <w:sz w:val="28"/>
          <w:szCs w:val="28"/>
        </w:rPr>
        <w:t xml:space="preserve">5. Програма відпочинку дітей з міста – партнера Нова – Каховка у Дрогобичі в 2019 році ( рішення № 1630 від 28.02.2019 року). </w:t>
      </w:r>
    </w:p>
    <w:p w:rsidR="00DF10F2" w:rsidRDefault="00DF10F2" w:rsidP="00DF10F2">
      <w:pPr>
        <w:rPr>
          <w:sz w:val="28"/>
          <w:szCs w:val="28"/>
        </w:rPr>
      </w:pPr>
    </w:p>
    <w:p w:rsidR="00DF10F2" w:rsidRDefault="00DF10F2" w:rsidP="00DF10F2">
      <w:pPr>
        <w:rPr>
          <w:sz w:val="28"/>
          <w:szCs w:val="28"/>
        </w:rPr>
      </w:pPr>
    </w:p>
    <w:p w:rsidR="00DF10F2" w:rsidRDefault="00DF10F2" w:rsidP="00DF10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DF10F2" w:rsidTr="00B054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4FAC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4FAC">
              <w:rPr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4FAC">
              <w:rPr>
                <w:b/>
                <w:sz w:val="28"/>
                <w:szCs w:val="28"/>
              </w:rPr>
              <w:t>Сума виділена на реалізацію програми</w:t>
            </w:r>
          </w:p>
        </w:tc>
      </w:tr>
      <w:tr w:rsidR="00DF10F2" w:rsidTr="00B054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Комплексна програма «Молодь Дрогобича на 2019-2021 роки»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center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 xml:space="preserve">200 </w:t>
            </w:r>
            <w:proofErr w:type="spellStart"/>
            <w:r w:rsidRPr="00234FAC">
              <w:rPr>
                <w:sz w:val="28"/>
                <w:szCs w:val="28"/>
              </w:rPr>
              <w:t>тис.грн</w:t>
            </w:r>
            <w:proofErr w:type="spellEnd"/>
            <w:r w:rsidRPr="00234FAC">
              <w:rPr>
                <w:sz w:val="28"/>
                <w:szCs w:val="28"/>
              </w:rPr>
              <w:t>.</w:t>
            </w:r>
          </w:p>
        </w:tc>
      </w:tr>
      <w:tr w:rsidR="00DF10F2" w:rsidTr="00B054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Програма «Пакунок малюка на 2019-2020рр»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center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40 тис. грн.</w:t>
            </w:r>
          </w:p>
        </w:tc>
      </w:tr>
      <w:tr w:rsidR="00DF10F2" w:rsidTr="00B054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Програма «Наметові табори для Дрогобицької станиці ПЛАСТ»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center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 xml:space="preserve">43 800 </w:t>
            </w:r>
            <w:proofErr w:type="spellStart"/>
            <w:r w:rsidRPr="00234FAC">
              <w:rPr>
                <w:sz w:val="28"/>
                <w:szCs w:val="28"/>
              </w:rPr>
              <w:t>тис.грн</w:t>
            </w:r>
            <w:proofErr w:type="spellEnd"/>
            <w:r w:rsidRPr="00234FAC">
              <w:rPr>
                <w:sz w:val="28"/>
                <w:szCs w:val="28"/>
              </w:rPr>
              <w:t>.</w:t>
            </w:r>
          </w:p>
        </w:tc>
      </w:tr>
      <w:tr w:rsidR="00DF10F2" w:rsidTr="00B054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Програма «Бар’єр»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center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73 700  тис. грн.</w:t>
            </w:r>
          </w:p>
        </w:tc>
      </w:tr>
      <w:tr w:rsidR="00DF10F2" w:rsidTr="00B054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Програма відпочинку дітей з міста – партнера Нова –</w:t>
            </w:r>
            <w:r>
              <w:rPr>
                <w:sz w:val="28"/>
                <w:szCs w:val="28"/>
              </w:rPr>
              <w:t xml:space="preserve"> </w:t>
            </w:r>
            <w:r w:rsidRPr="00234FAC">
              <w:rPr>
                <w:sz w:val="28"/>
                <w:szCs w:val="28"/>
              </w:rPr>
              <w:t>Каховка у Дрогобичі в 2019 році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234FAC" w:rsidRDefault="00DF10F2" w:rsidP="00B05457">
            <w:pPr>
              <w:jc w:val="center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64 500  тис. грн.</w:t>
            </w:r>
          </w:p>
        </w:tc>
      </w:tr>
    </w:tbl>
    <w:p w:rsidR="00DF10F2" w:rsidRDefault="00DF10F2" w:rsidP="00DF10F2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DF10F2" w:rsidRDefault="00DF10F2" w:rsidP="00DF10F2">
      <w:pPr>
        <w:ind w:firstLine="708"/>
        <w:rPr>
          <w:b/>
          <w:sz w:val="28"/>
          <w:szCs w:val="28"/>
        </w:rPr>
      </w:pPr>
    </w:p>
    <w:p w:rsidR="00DF10F2" w:rsidRDefault="00DF10F2" w:rsidP="00DF10F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 відділі молодіжної політики, сім’ї та спорту діють такі ради:</w:t>
      </w:r>
    </w:p>
    <w:p w:rsidR="00DF10F2" w:rsidRDefault="00DF10F2" w:rsidP="00DF10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Координаційна рада з питань сім’ї та молоді при виконкомі Дрогобицької міської </w:t>
      </w:r>
      <w:proofErr w:type="spellStart"/>
      <w:r>
        <w:rPr>
          <w:sz w:val="28"/>
          <w:szCs w:val="28"/>
        </w:rPr>
        <w:t>ради-</w:t>
      </w:r>
      <w:proofErr w:type="spellEnd"/>
      <w:r>
        <w:rPr>
          <w:sz w:val="28"/>
          <w:szCs w:val="28"/>
        </w:rPr>
        <w:t xml:space="preserve"> 4 засідання;</w:t>
      </w:r>
    </w:p>
    <w:p w:rsidR="00DF10F2" w:rsidRDefault="00DF10F2" w:rsidP="00DF10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Координаційна рада з питань запобігання та протидії домашньому насильству – 3 засідання;</w:t>
      </w:r>
    </w:p>
    <w:p w:rsidR="00DF10F2" w:rsidRDefault="00DF10F2" w:rsidP="00DF10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Координаційна рада з питань гендерної політики та протидії торгівлі </w:t>
      </w:r>
      <w:proofErr w:type="spellStart"/>
      <w:r>
        <w:rPr>
          <w:sz w:val="28"/>
          <w:szCs w:val="28"/>
        </w:rPr>
        <w:t>людьми-</w:t>
      </w:r>
      <w:proofErr w:type="spellEnd"/>
      <w:r>
        <w:rPr>
          <w:sz w:val="28"/>
          <w:szCs w:val="28"/>
        </w:rPr>
        <w:t xml:space="preserve"> 4 засідання;</w:t>
      </w:r>
    </w:p>
    <w:p w:rsidR="00DF10F2" w:rsidRDefault="00DF10F2" w:rsidP="00DF10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Комісія з розгляду звернень громадян щодо оздоровлення та відпочинку дітей-32 засідання ;</w:t>
      </w:r>
    </w:p>
    <w:p w:rsidR="00DF10F2" w:rsidRDefault="00DF10F2" w:rsidP="00DF10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Молодіжна дорадча рада-7 засідань;</w:t>
      </w:r>
    </w:p>
    <w:p w:rsidR="00DF10F2" w:rsidRDefault="00DF10F2" w:rsidP="00DF10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«Школа лідера» - 5 засідань;</w:t>
      </w:r>
    </w:p>
    <w:p w:rsidR="00DF10F2" w:rsidRDefault="00DF10F2" w:rsidP="00DF10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Координаційна ради з питань реалізації пілотного проекту «Відповідальність починається з мене»</w:t>
      </w:r>
    </w:p>
    <w:p w:rsidR="00DF10F2" w:rsidRDefault="00DF10F2" w:rsidP="00DF10F2">
      <w:pPr>
        <w:tabs>
          <w:tab w:val="left" w:pos="1320"/>
        </w:tabs>
        <w:rPr>
          <w:sz w:val="24"/>
          <w:szCs w:val="24"/>
        </w:rPr>
      </w:pPr>
    </w:p>
    <w:p w:rsidR="00DF10F2" w:rsidRDefault="00DF10F2" w:rsidP="00DF10F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DF10F2" w:rsidRPr="0090051D" w:rsidTr="00B0545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90051D" w:rsidRDefault="00DF10F2" w:rsidP="00B05457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90051D">
              <w:rPr>
                <w:b/>
                <w:sz w:val="28"/>
                <w:szCs w:val="28"/>
                <w:lang w:val="en-US"/>
              </w:rPr>
              <w:t xml:space="preserve">2019 </w:t>
            </w:r>
            <w:proofErr w:type="spellStart"/>
            <w:r w:rsidRPr="0090051D">
              <w:rPr>
                <w:b/>
                <w:sz w:val="28"/>
                <w:szCs w:val="28"/>
                <w:lang w:val="en-US"/>
              </w:rPr>
              <w:t>рік</w:t>
            </w:r>
            <w:proofErr w:type="spellEnd"/>
            <w:r w:rsidRPr="0090051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F10F2" w:rsidRPr="0090051D" w:rsidTr="00B0545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BF23EA" w:rsidRDefault="00DF10F2" w:rsidP="00B0545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 w:rsidRPr="0090051D">
              <w:rPr>
                <w:sz w:val="28"/>
                <w:szCs w:val="28"/>
              </w:rPr>
              <w:t>Проведено 44 заходи в рамках  Комплексної програми «Молодь Дрогобича</w:t>
            </w:r>
            <w:r w:rsidRPr="00BF23EA">
              <w:rPr>
                <w:sz w:val="28"/>
                <w:szCs w:val="28"/>
                <w:lang w:val="ru-RU"/>
              </w:rPr>
              <w:t xml:space="preserve">  на 2019-2021 роки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DF10F2" w:rsidRPr="0090051D" w:rsidTr="00B0545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BF23EA" w:rsidRDefault="00DF10F2" w:rsidP="00B0545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 w:rsidRPr="0090051D">
              <w:rPr>
                <w:sz w:val="28"/>
                <w:szCs w:val="28"/>
              </w:rPr>
              <w:t>Стосовно напрямку з питань запобігання насилля в сім’ї зареєстровано 168 звернень</w:t>
            </w:r>
            <w:r w:rsidRPr="0090051D">
              <w:rPr>
                <w:color w:val="FF0000"/>
                <w:sz w:val="28"/>
                <w:szCs w:val="28"/>
              </w:rPr>
              <w:t xml:space="preserve"> </w:t>
            </w:r>
            <w:r w:rsidRPr="0090051D">
              <w:rPr>
                <w:sz w:val="28"/>
                <w:szCs w:val="28"/>
              </w:rPr>
              <w:t>та проведено 4 засідання Координаційної ради</w:t>
            </w:r>
          </w:p>
        </w:tc>
      </w:tr>
      <w:tr w:rsidR="00DF10F2" w:rsidRPr="0090051D" w:rsidTr="00B0545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C3240E" w:rsidRDefault="00DF10F2" w:rsidP="00B05457">
            <w:pPr>
              <w:spacing w:after="200" w:line="276" w:lineRule="auto"/>
              <w:rPr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t xml:space="preserve">Видано 1074 посвідчення батьків і дітей з багатодітних сімей, продовжено дію 730 посвідчень батьків і дітей з багатодітних сімей. </w:t>
            </w:r>
          </w:p>
          <w:p w:rsidR="00DF10F2" w:rsidRPr="0090051D" w:rsidRDefault="00DF10F2" w:rsidP="00B054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0051D">
              <w:rPr>
                <w:sz w:val="28"/>
                <w:szCs w:val="28"/>
              </w:rPr>
              <w:t xml:space="preserve">Розглянуто 2788 звернень з даного напрямку </w:t>
            </w:r>
          </w:p>
        </w:tc>
      </w:tr>
      <w:tr w:rsidR="00DF10F2" w:rsidRPr="0090051D" w:rsidTr="00B05457">
        <w:trPr>
          <w:trHeight w:val="60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90051D" w:rsidRDefault="00DF10F2" w:rsidP="00B05457">
            <w:pPr>
              <w:rPr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t xml:space="preserve">Надана субвенція із обласного бюджету на придбання навчального приладдя дітям із багатодітних сімей, де виховується 4 і більше дітей шкільного віку, в розмірі </w:t>
            </w:r>
            <w:r w:rsidRPr="0090051D">
              <w:rPr>
                <w:b/>
                <w:sz w:val="28"/>
                <w:szCs w:val="28"/>
              </w:rPr>
              <w:t xml:space="preserve">36 890 тис. грн. </w:t>
            </w:r>
            <w:r w:rsidRPr="0090051D">
              <w:rPr>
                <w:sz w:val="28"/>
                <w:szCs w:val="28"/>
              </w:rPr>
              <w:t xml:space="preserve">для 310 дітей </w:t>
            </w:r>
          </w:p>
        </w:tc>
      </w:tr>
      <w:tr w:rsidR="00DF10F2" w:rsidRPr="0090051D" w:rsidTr="00B05457">
        <w:trPr>
          <w:trHeight w:val="97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90051D" w:rsidRDefault="00DF10F2" w:rsidP="00B05457">
            <w:pPr>
              <w:rPr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lastRenderedPageBreak/>
              <w:t xml:space="preserve">За 2019 рік оздоровлено </w:t>
            </w:r>
            <w:r w:rsidRPr="0090051D">
              <w:rPr>
                <w:b/>
                <w:sz w:val="28"/>
                <w:szCs w:val="28"/>
              </w:rPr>
              <w:t>207</w:t>
            </w:r>
            <w:r w:rsidRPr="0090051D">
              <w:rPr>
                <w:sz w:val="28"/>
                <w:szCs w:val="28"/>
              </w:rPr>
              <w:t>дітей пільгових категорій</w:t>
            </w:r>
          </w:p>
          <w:p w:rsidR="00DF10F2" w:rsidRPr="0090051D" w:rsidRDefault="00DF10F2" w:rsidP="00B05457">
            <w:pPr>
              <w:spacing w:after="200" w:line="276" w:lineRule="auto"/>
              <w:rPr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t>( за кошти з обласного  бюджету -98 осіб  і державного бюджетів -91особа, міського бюджету-15 осіб) .</w:t>
            </w:r>
          </w:p>
          <w:p w:rsidR="00DF10F2" w:rsidRPr="0090051D" w:rsidRDefault="00DF10F2" w:rsidP="00B05457">
            <w:pPr>
              <w:spacing w:after="200" w:line="276" w:lineRule="auto"/>
              <w:rPr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t xml:space="preserve">У 2019 році у журналі реєстрації зареєстровано </w:t>
            </w:r>
            <w:r w:rsidRPr="0090051D">
              <w:rPr>
                <w:b/>
                <w:sz w:val="28"/>
                <w:szCs w:val="28"/>
              </w:rPr>
              <w:t xml:space="preserve">376 </w:t>
            </w:r>
            <w:r w:rsidRPr="0090051D">
              <w:rPr>
                <w:sz w:val="28"/>
                <w:szCs w:val="28"/>
              </w:rPr>
              <w:t>заяв на оздоровлення дітей пільгових категорій. Розглянуто</w:t>
            </w:r>
            <w:r>
              <w:rPr>
                <w:sz w:val="28"/>
                <w:szCs w:val="28"/>
              </w:rPr>
              <w:t xml:space="preserve"> </w:t>
            </w:r>
            <w:r w:rsidRPr="0090051D">
              <w:rPr>
                <w:sz w:val="28"/>
                <w:szCs w:val="28"/>
              </w:rPr>
              <w:t xml:space="preserve">- 207. </w:t>
            </w:r>
          </w:p>
          <w:p w:rsidR="00DF10F2" w:rsidRPr="0090051D" w:rsidRDefault="00DF10F2" w:rsidP="00B05457">
            <w:pPr>
              <w:spacing w:after="200" w:line="276" w:lineRule="auto"/>
              <w:rPr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t>Проведено 32 зас</w:t>
            </w:r>
            <w:r>
              <w:rPr>
                <w:sz w:val="28"/>
                <w:szCs w:val="28"/>
              </w:rPr>
              <w:t>ідання Комісії з розгляду зверн</w:t>
            </w:r>
            <w:r w:rsidRPr="0090051D">
              <w:rPr>
                <w:sz w:val="28"/>
                <w:szCs w:val="28"/>
              </w:rPr>
              <w:t>ень громадян з питань оздоровлення та відпочинку дітей.</w:t>
            </w:r>
          </w:p>
        </w:tc>
      </w:tr>
      <w:tr w:rsidR="00DF10F2" w:rsidRPr="0090051D" w:rsidTr="00B05457">
        <w:trPr>
          <w:trHeight w:val="49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90051D" w:rsidRDefault="00DF10F2" w:rsidP="00B054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0051D">
              <w:rPr>
                <w:sz w:val="28"/>
                <w:szCs w:val="28"/>
              </w:rPr>
              <w:t xml:space="preserve">Проведено </w:t>
            </w:r>
            <w:r w:rsidRPr="0090051D">
              <w:rPr>
                <w:b/>
                <w:sz w:val="28"/>
                <w:szCs w:val="28"/>
              </w:rPr>
              <w:t>4</w:t>
            </w:r>
            <w:r w:rsidRPr="0090051D">
              <w:rPr>
                <w:b/>
                <w:sz w:val="28"/>
                <w:szCs w:val="28"/>
                <w:lang w:val="en-US"/>
              </w:rPr>
              <w:t xml:space="preserve">5 </w:t>
            </w:r>
            <w:r w:rsidRPr="0090051D">
              <w:rPr>
                <w:sz w:val="28"/>
                <w:szCs w:val="28"/>
              </w:rPr>
              <w:t>консультацій щодо МЖК</w:t>
            </w:r>
          </w:p>
        </w:tc>
      </w:tr>
      <w:tr w:rsidR="00DF10F2" w:rsidRPr="0090051D" w:rsidTr="00B0545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90051D" w:rsidRDefault="00DF10F2" w:rsidP="00B054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F10F2" w:rsidRPr="0090051D" w:rsidTr="00B0545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90051D" w:rsidRDefault="00DF10F2" w:rsidP="00B054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F10F2" w:rsidRPr="0090051D" w:rsidTr="00B05457">
        <w:trPr>
          <w:trHeight w:val="55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90051D" w:rsidRDefault="00DF10F2" w:rsidP="00B05457">
            <w:pPr>
              <w:rPr>
                <w:sz w:val="28"/>
                <w:szCs w:val="28"/>
              </w:rPr>
            </w:pPr>
          </w:p>
          <w:p w:rsidR="00DF10F2" w:rsidRDefault="00DF10F2" w:rsidP="00B05457">
            <w:pPr>
              <w:rPr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t>У 2019 році подано 2 пакети документів в ЛОДА</w:t>
            </w:r>
            <w:r w:rsidRPr="0090051D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0051D">
              <w:rPr>
                <w:sz w:val="28"/>
                <w:szCs w:val="28"/>
                <w:lang w:val="ru-RU"/>
              </w:rPr>
              <w:t>присво</w:t>
            </w:r>
            <w:r>
              <w:rPr>
                <w:sz w:val="28"/>
                <w:szCs w:val="28"/>
                <w:lang w:val="ru-RU"/>
              </w:rPr>
              <w:t>є</w:t>
            </w:r>
            <w:r w:rsidRPr="0090051D">
              <w:rPr>
                <w:sz w:val="28"/>
                <w:szCs w:val="28"/>
                <w:lang w:val="ru-RU"/>
              </w:rPr>
              <w:t>но</w:t>
            </w:r>
            <w:proofErr w:type="spellEnd"/>
            <w:r w:rsidRPr="0090051D">
              <w:rPr>
                <w:sz w:val="28"/>
                <w:szCs w:val="28"/>
                <w:lang w:val="ru-RU"/>
              </w:rPr>
              <w:t xml:space="preserve"> </w:t>
            </w:r>
            <w:r w:rsidRPr="0090051D">
              <w:rPr>
                <w:sz w:val="28"/>
                <w:szCs w:val="28"/>
              </w:rPr>
              <w:t>почесне звання «Мати-героїня».</w:t>
            </w:r>
          </w:p>
          <w:p w:rsidR="00DF10F2" w:rsidRPr="0090051D" w:rsidRDefault="00DF10F2" w:rsidP="00B05457">
            <w:pPr>
              <w:rPr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t>Присвоєно звання Мати Героїня України 2 особам.</w:t>
            </w:r>
          </w:p>
          <w:p w:rsidR="00DF10F2" w:rsidRPr="0090051D" w:rsidRDefault="00DF10F2" w:rsidP="00B054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0051D">
              <w:rPr>
                <w:sz w:val="28"/>
                <w:szCs w:val="28"/>
              </w:rPr>
              <w:t xml:space="preserve"> </w:t>
            </w:r>
          </w:p>
        </w:tc>
      </w:tr>
      <w:tr w:rsidR="00DF10F2" w:rsidRPr="0090051D" w:rsidTr="00B0545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90051D" w:rsidRDefault="00DF10F2" w:rsidP="00B054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F10F2" w:rsidRPr="0090051D" w:rsidTr="00B0545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Default="00DF10F2" w:rsidP="00B05457">
            <w:pPr>
              <w:rPr>
                <w:b/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t xml:space="preserve">У </w:t>
            </w:r>
            <w:r w:rsidRPr="0090051D">
              <w:rPr>
                <w:b/>
                <w:sz w:val="28"/>
                <w:szCs w:val="28"/>
              </w:rPr>
              <w:t xml:space="preserve">2019 </w:t>
            </w:r>
            <w:r w:rsidRPr="0090051D">
              <w:rPr>
                <w:sz w:val="28"/>
                <w:szCs w:val="28"/>
              </w:rPr>
              <w:t xml:space="preserve">році діє програма  «Пакунок малюка » та вручено </w:t>
            </w:r>
            <w:r w:rsidRPr="0090051D">
              <w:rPr>
                <w:b/>
                <w:sz w:val="28"/>
                <w:szCs w:val="28"/>
              </w:rPr>
              <w:t>22 пакунки для сімей в яких народжується 4 дитина.</w:t>
            </w:r>
          </w:p>
          <w:p w:rsidR="00DF10F2" w:rsidRPr="0090051D" w:rsidRDefault="00DF10F2" w:rsidP="00B05457">
            <w:pPr>
              <w:rPr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t xml:space="preserve"> Акція «Добрі серця» </w:t>
            </w:r>
            <w:r>
              <w:rPr>
                <w:sz w:val="28"/>
                <w:szCs w:val="28"/>
              </w:rPr>
              <w:t>р</w:t>
            </w:r>
            <w:r w:rsidRPr="0090051D">
              <w:rPr>
                <w:sz w:val="28"/>
                <w:szCs w:val="28"/>
              </w:rPr>
              <w:t xml:space="preserve">оздано солодощі </w:t>
            </w:r>
            <w:r w:rsidRPr="0090051D">
              <w:rPr>
                <w:b/>
                <w:sz w:val="28"/>
                <w:szCs w:val="28"/>
              </w:rPr>
              <w:t>434</w:t>
            </w:r>
            <w:r w:rsidRPr="0090051D">
              <w:rPr>
                <w:color w:val="FF0000"/>
                <w:sz w:val="28"/>
                <w:szCs w:val="28"/>
              </w:rPr>
              <w:t xml:space="preserve"> </w:t>
            </w:r>
            <w:r w:rsidRPr="0090051D">
              <w:rPr>
                <w:sz w:val="28"/>
                <w:szCs w:val="28"/>
              </w:rPr>
              <w:t xml:space="preserve">дітям </w:t>
            </w:r>
          </w:p>
          <w:p w:rsidR="00DF10F2" w:rsidRPr="0090051D" w:rsidRDefault="00DF10F2" w:rsidP="00B054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F10F2" w:rsidRPr="0090051D" w:rsidTr="00B0545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F2" w:rsidRPr="0090051D" w:rsidRDefault="00DF10F2" w:rsidP="00B054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10F2" w:rsidRPr="0090051D" w:rsidRDefault="00DF10F2" w:rsidP="00DF10F2">
      <w:pPr>
        <w:ind w:firstLine="708"/>
        <w:rPr>
          <w:sz w:val="28"/>
          <w:szCs w:val="28"/>
          <w:lang w:eastAsia="en-US"/>
        </w:rPr>
      </w:pPr>
    </w:p>
    <w:p w:rsidR="00DF10F2" w:rsidRDefault="00DF10F2" w:rsidP="00DF10F2">
      <w:pPr>
        <w:shd w:val="clear" w:color="auto" w:fill="FFFFFF"/>
        <w:tabs>
          <w:tab w:val="left" w:pos="1114"/>
        </w:tabs>
        <w:spacing w:before="31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 </w:t>
      </w:r>
      <w:proofErr w:type="spellStart"/>
      <w:r w:rsidRPr="00800211">
        <w:rPr>
          <w:sz w:val="28"/>
          <w:szCs w:val="28"/>
          <w:lang w:val="ru-RU"/>
        </w:rPr>
        <w:t>період</w:t>
      </w:r>
      <w:proofErr w:type="spellEnd"/>
      <w:r w:rsidRPr="00800211">
        <w:rPr>
          <w:sz w:val="28"/>
          <w:szCs w:val="28"/>
          <w:lang w:val="ru-RU"/>
        </w:rPr>
        <w:t xml:space="preserve"> </w:t>
      </w:r>
      <w:proofErr w:type="spellStart"/>
      <w:r w:rsidRPr="00800211">
        <w:rPr>
          <w:sz w:val="28"/>
          <w:szCs w:val="28"/>
          <w:lang w:val="ru-RU"/>
        </w:rPr>
        <w:t>січень</w:t>
      </w:r>
      <w:proofErr w:type="spellEnd"/>
      <w:r>
        <w:rPr>
          <w:sz w:val="28"/>
          <w:szCs w:val="28"/>
          <w:lang w:val="ru-RU"/>
        </w:rPr>
        <w:t xml:space="preserve"> –</w:t>
      </w:r>
      <w:r w:rsidRPr="0080021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грудень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2019 року надійшло </w:t>
      </w:r>
      <w:r w:rsidRPr="00094F8D">
        <w:rPr>
          <w:sz w:val="28"/>
          <w:szCs w:val="28"/>
        </w:rPr>
        <w:t>2299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звернень.</w:t>
      </w:r>
    </w:p>
    <w:p w:rsidR="00DF10F2" w:rsidRPr="00954EE3" w:rsidRDefault="00DF10F2" w:rsidP="00DF10F2">
      <w:pPr>
        <w:shd w:val="clear" w:color="auto" w:fill="FFFFFF"/>
        <w:tabs>
          <w:tab w:val="left" w:pos="1114"/>
        </w:tabs>
        <w:spacing w:before="31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 них: </w:t>
      </w:r>
      <w:r w:rsidRPr="00094F8D">
        <w:rPr>
          <w:sz w:val="28"/>
          <w:szCs w:val="28"/>
        </w:rPr>
        <w:t>376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з питань оздоровлення, виконано 204 ;з питань подання документів на присвоєння почесного звання «Мати-Героїня України» – виконано – 2; з  питань надання «Пакунку малюка» </w:t>
      </w:r>
      <w:r w:rsidRPr="00954EE3">
        <w:rPr>
          <w:sz w:val="28"/>
          <w:szCs w:val="28"/>
        </w:rPr>
        <w:t>22</w:t>
      </w:r>
      <w:r>
        <w:rPr>
          <w:sz w:val="28"/>
          <w:szCs w:val="28"/>
        </w:rPr>
        <w:t xml:space="preserve">, виконано 22; з питань видачі та продовження посвідчень </w:t>
      </w:r>
      <w:r w:rsidRPr="00954EE3">
        <w:rPr>
          <w:sz w:val="28"/>
          <w:szCs w:val="28"/>
        </w:rPr>
        <w:t>1074</w:t>
      </w:r>
      <w:r>
        <w:rPr>
          <w:sz w:val="28"/>
          <w:szCs w:val="28"/>
        </w:rPr>
        <w:t xml:space="preserve">, виконано </w:t>
      </w:r>
      <w:r w:rsidRPr="00954EE3">
        <w:rPr>
          <w:sz w:val="28"/>
          <w:szCs w:val="28"/>
        </w:rPr>
        <w:t>1804.</w:t>
      </w:r>
    </w:p>
    <w:p w:rsidR="00DF10F2" w:rsidRPr="00234FAC" w:rsidRDefault="00DF10F2" w:rsidP="00DF10F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</w:p>
    <w:p w:rsidR="00DF10F2" w:rsidRPr="00234FAC" w:rsidRDefault="00DF10F2" w:rsidP="00DF10F2">
      <w:pPr>
        <w:shd w:val="clear" w:color="auto" w:fill="FFFFFF"/>
        <w:tabs>
          <w:tab w:val="left" w:pos="111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Вперше відділом молодіжної політики, сім’ї та спорту  проведено загальноміський захід «Ігри Патріотів». </w:t>
      </w:r>
    </w:p>
    <w:p w:rsidR="00DF10F2" w:rsidRDefault="00DF10F2" w:rsidP="00DF10F2">
      <w:pPr>
        <w:shd w:val="clear" w:color="auto" w:fill="FFFFFF"/>
        <w:tabs>
          <w:tab w:val="left" w:pos="294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F10F2" w:rsidRDefault="00DF10F2" w:rsidP="00DF10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У співпраці  з навчальними закладами вдалося реалізувати заходи, які було передбачено програмами. Загальна кількість спільних заходів – 55.</w:t>
      </w:r>
    </w:p>
    <w:p w:rsidR="00DF10F2" w:rsidRDefault="00DF10F2" w:rsidP="00DF10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781E">
        <w:rPr>
          <w:sz w:val="28"/>
          <w:szCs w:val="28"/>
        </w:rPr>
        <w:t xml:space="preserve">   </w:t>
      </w:r>
    </w:p>
    <w:p w:rsidR="00DF10F2" w:rsidRDefault="00DF10F2" w:rsidP="00DF10F2">
      <w:pPr>
        <w:pStyle w:val="a3"/>
      </w:pPr>
    </w:p>
    <w:p w:rsidR="00DF10F2" w:rsidRDefault="00DF10F2" w:rsidP="00DF10F2"/>
    <w:p w:rsidR="00DF10F2" w:rsidRDefault="00DF10F2" w:rsidP="00DF10F2"/>
    <w:p w:rsidR="00DF10F2" w:rsidRPr="009E7843" w:rsidRDefault="00DF10F2" w:rsidP="00DF10F2">
      <w:pPr>
        <w:tabs>
          <w:tab w:val="left" w:pos="7620"/>
        </w:tabs>
        <w:rPr>
          <w:b/>
          <w:sz w:val="28"/>
          <w:szCs w:val="28"/>
        </w:rPr>
      </w:pPr>
      <w:r w:rsidRPr="009E7843">
        <w:rPr>
          <w:b/>
          <w:sz w:val="28"/>
          <w:szCs w:val="28"/>
        </w:rPr>
        <w:t>Начальник відділу молодіжної політики,</w:t>
      </w:r>
    </w:p>
    <w:p w:rsidR="00DF10F2" w:rsidRPr="009E7843" w:rsidRDefault="00DF10F2" w:rsidP="00DF10F2">
      <w:pPr>
        <w:tabs>
          <w:tab w:val="left" w:pos="7620"/>
        </w:tabs>
        <w:rPr>
          <w:b/>
          <w:sz w:val="28"/>
          <w:szCs w:val="28"/>
        </w:rPr>
      </w:pPr>
      <w:r w:rsidRPr="009E7843">
        <w:rPr>
          <w:b/>
          <w:sz w:val="28"/>
          <w:szCs w:val="28"/>
        </w:rPr>
        <w:t xml:space="preserve">сім’ї та спорту </w:t>
      </w:r>
      <w:r w:rsidRPr="009E7843">
        <w:rPr>
          <w:b/>
          <w:sz w:val="28"/>
          <w:szCs w:val="28"/>
        </w:rPr>
        <w:tab/>
        <w:t xml:space="preserve">О.Пашко </w:t>
      </w:r>
    </w:p>
    <w:p w:rsidR="00DF10F2" w:rsidRPr="009E7843" w:rsidRDefault="00DF10F2" w:rsidP="00DF10F2">
      <w:pPr>
        <w:rPr>
          <w:b/>
          <w:sz w:val="28"/>
          <w:szCs w:val="28"/>
        </w:rPr>
      </w:pPr>
    </w:p>
    <w:p w:rsidR="00DF10F2" w:rsidRPr="009E7843" w:rsidRDefault="00DF10F2" w:rsidP="00DF10F2">
      <w:pPr>
        <w:rPr>
          <w:b/>
          <w:sz w:val="28"/>
          <w:szCs w:val="28"/>
        </w:rPr>
      </w:pPr>
    </w:p>
    <w:p w:rsidR="00DF10F2" w:rsidRPr="009E7843" w:rsidRDefault="00DF10F2" w:rsidP="00DF10F2">
      <w:pPr>
        <w:rPr>
          <w:b/>
          <w:sz w:val="28"/>
          <w:szCs w:val="28"/>
        </w:rPr>
      </w:pPr>
    </w:p>
    <w:p w:rsidR="0051081D" w:rsidRDefault="0051081D"/>
    <w:sectPr w:rsidR="0051081D" w:rsidSect="0051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7CE"/>
    <w:multiLevelType w:val="hybridMultilevel"/>
    <w:tmpl w:val="BDDC34E2"/>
    <w:lvl w:ilvl="0" w:tplc="6E0AD11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0F2"/>
    <w:rsid w:val="0051081D"/>
    <w:rsid w:val="00D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F10F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F10F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F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F1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F10F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DF10F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0F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Company>ДМР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Korustyvach</dc:creator>
  <cp:keywords/>
  <dc:description/>
  <cp:lastModifiedBy>Korustyvach</cp:lastModifiedBy>
  <cp:revision>2</cp:revision>
  <dcterms:created xsi:type="dcterms:W3CDTF">2020-02-19T08:21:00Z</dcterms:created>
  <dcterms:modified xsi:type="dcterms:W3CDTF">2020-02-19T08:21:00Z</dcterms:modified>
</cp:coreProperties>
</file>