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bookmarkStart w:id="0" w:name="_GoBack"/>
      <w:bookmarkEnd w:id="0"/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proofErr w:type="gramStart"/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« 15</w:t>
      </w:r>
      <w:proofErr w:type="gramEnd"/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» червня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2016 року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№ 66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на вих. № ____ від «___» ______ 201__ р.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м. Дрогобич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color w:val="666666"/>
          <w:sz w:val="20"/>
          <w:szCs w:val="20"/>
        </w:rPr>
        <w:t>                                            </w:t>
      </w:r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 xml:space="preserve"> </w:t>
      </w:r>
      <w:r w:rsidRPr="0021163E">
        <w:rPr>
          <w:rFonts w:ascii="inherit" w:eastAsia="Times New Roman" w:hAnsi="inherit" w:cs="Arial"/>
          <w:color w:val="666666"/>
          <w:sz w:val="20"/>
          <w:szCs w:val="20"/>
        </w:rPr>
        <w:t>                                           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Депутату Львівської обласної ради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Масному В.Д.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Про допомогу для МО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“Пласт – НСОУ”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Депутатське звернення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Шановний Василю Дмитровичу,</w:t>
      </w:r>
    </w:p>
    <w:p w:rsidR="0021163E" w:rsidRPr="0021163E" w:rsidRDefault="0021163E" w:rsidP="0021163E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 xml:space="preserve">до депутатської фракції партії “Громадянська позиція”, як і до інших фракцій в Дрогобицькій міській раді звернулась МО “Пласт – </w:t>
      </w:r>
      <w:proofErr w:type="gramStart"/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>НСОУ”</w:t>
      </w:r>
      <w:r w:rsidRPr="0021163E">
        <w:rPr>
          <w:rFonts w:ascii="inherit" w:eastAsia="Times New Roman" w:hAnsi="inherit" w:cs="Arial"/>
          <w:color w:val="666666"/>
          <w:sz w:val="20"/>
          <w:szCs w:val="20"/>
        </w:rPr>
        <w:t> </w:t>
      </w:r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 xml:space="preserve"> з</w:t>
      </w:r>
      <w:proofErr w:type="gramEnd"/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 xml:space="preserve"> тим, що в липні ц.р. ними буде проводитись табір “Загублені в часі”.</w:t>
      </w:r>
    </w:p>
    <w:p w:rsidR="0021163E" w:rsidRPr="0021163E" w:rsidRDefault="0021163E" w:rsidP="0021163E">
      <w:pPr>
        <w:shd w:val="clear" w:color="auto" w:fill="FCFCFC"/>
        <w:spacing w:before="240" w:after="24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color w:val="666666"/>
          <w:sz w:val="20"/>
          <w:szCs w:val="20"/>
          <w:lang w:val="ru-RU"/>
        </w:rPr>
        <w:t>Фракція в міській раді ПП “Громадянська позиція”, яка стоїть на засадах національно-патріотичного виховання дітей та молоді, із задоволенням надасть посильну матеріальну допомогу юнакам та юнкам.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Принагідно звертаємось до Вас, як депутата ЛОР з пропозицією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–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долучитись особисто, а також долучити фракцію партії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“Народного контролю”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 ЛОР до фінансової та матеріальної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допомоги МО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“Пласт”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в організації і проведенні пластового табору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З повагою,</w:t>
      </w:r>
    </w:p>
    <w:p w:rsidR="0021163E" w:rsidRPr="0021163E" w:rsidRDefault="0021163E" w:rsidP="0021163E">
      <w:pPr>
        <w:shd w:val="clear" w:color="auto" w:fill="FCFCFC"/>
        <w:spacing w:after="0" w:line="432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val="ru-RU"/>
        </w:rPr>
      </w:pP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голова депутатської фракції</w:t>
      </w:r>
      <w:r w:rsidRPr="0021163E">
        <w:rPr>
          <w:rFonts w:ascii="inherit" w:eastAsia="Times New Roman" w:hAnsi="inherit" w:cs="Arial"/>
          <w:color w:val="666666"/>
          <w:sz w:val="20"/>
          <w:szCs w:val="20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ПП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“Громадянська </w:t>
      </w:r>
      <w:proofErr w:type="gramStart"/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позиція”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 xml:space="preserve"> </w:t>
      </w:r>
      <w:proofErr w:type="gramEnd"/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</w:rPr>
        <w:t>                                   </w:t>
      </w:r>
      <w:r w:rsidRPr="0021163E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val="ru-RU"/>
        </w:rPr>
        <w:t>Т. Демко</w:t>
      </w:r>
    </w:p>
    <w:p w:rsidR="00703E86" w:rsidRPr="0021163E" w:rsidRDefault="00703E86">
      <w:pPr>
        <w:rPr>
          <w:lang w:val="ru-RU"/>
        </w:rPr>
      </w:pPr>
    </w:p>
    <w:sectPr w:rsidR="00703E86" w:rsidRPr="002116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BC"/>
    <w:rsid w:val="0021163E"/>
    <w:rsid w:val="00703E86"/>
    <w:rsid w:val="00B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A3FC-66BD-4B99-925F-4A7CD0A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1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1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16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1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16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>DMR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2019-10-07T08:56:00Z</dcterms:created>
  <dcterms:modified xsi:type="dcterms:W3CDTF">2019-10-07T08:56:00Z</dcterms:modified>
</cp:coreProperties>
</file>