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C7" w:rsidRDefault="006565C6" w:rsidP="005A44C7">
      <w:pPr>
        <w:jc w:val="center"/>
        <w:rPr>
          <w:b/>
          <w:szCs w:val="28"/>
        </w:rPr>
      </w:pPr>
      <w:r w:rsidRPr="005A44C7">
        <w:rPr>
          <w:b/>
          <w:szCs w:val="28"/>
        </w:rPr>
        <w:t>Перелік податкових агентів, які справляють</w:t>
      </w:r>
      <w:r w:rsidR="00487206" w:rsidRPr="005A44C7">
        <w:rPr>
          <w:b/>
          <w:szCs w:val="28"/>
        </w:rPr>
        <w:t xml:space="preserve"> туристичн</w:t>
      </w:r>
      <w:r w:rsidRPr="005A44C7">
        <w:rPr>
          <w:b/>
          <w:szCs w:val="28"/>
        </w:rPr>
        <w:t xml:space="preserve">ий </w:t>
      </w:r>
      <w:r w:rsidR="00487206" w:rsidRPr="005A44C7">
        <w:rPr>
          <w:b/>
          <w:szCs w:val="28"/>
        </w:rPr>
        <w:t>зб</w:t>
      </w:r>
      <w:r w:rsidRPr="005A44C7">
        <w:rPr>
          <w:b/>
          <w:szCs w:val="28"/>
        </w:rPr>
        <w:t>ір</w:t>
      </w:r>
      <w:r w:rsidR="00487206" w:rsidRPr="005A44C7">
        <w:rPr>
          <w:b/>
          <w:szCs w:val="28"/>
        </w:rPr>
        <w:t xml:space="preserve"> </w:t>
      </w:r>
    </w:p>
    <w:p w:rsidR="002955CB" w:rsidRPr="005A44C7" w:rsidRDefault="00487206" w:rsidP="005A44C7">
      <w:pPr>
        <w:jc w:val="center"/>
        <w:rPr>
          <w:b/>
          <w:szCs w:val="28"/>
        </w:rPr>
      </w:pPr>
      <w:r w:rsidRPr="005A44C7">
        <w:rPr>
          <w:b/>
          <w:szCs w:val="28"/>
        </w:rPr>
        <w:t>у м. Дрогобичі</w:t>
      </w:r>
    </w:p>
    <w:p w:rsidR="005A44C7" w:rsidRPr="005A44C7" w:rsidRDefault="005A44C7" w:rsidP="005A44C7">
      <w:pPr>
        <w:pStyle w:val="a3"/>
        <w:shd w:val="clear" w:color="auto" w:fill="FFFFFF"/>
        <w:spacing w:before="0" w:beforeAutospacing="0" w:after="158" w:afterAutospacing="0"/>
        <w:jc w:val="both"/>
        <w:rPr>
          <w:b/>
          <w:color w:val="3B3F43"/>
          <w:sz w:val="28"/>
          <w:szCs w:val="28"/>
          <w:lang w:val="uk-UA"/>
        </w:rPr>
      </w:pPr>
    </w:p>
    <w:p w:rsidR="005A44C7" w:rsidRPr="005A44C7" w:rsidRDefault="005A44C7" w:rsidP="005A44C7">
      <w:pPr>
        <w:pStyle w:val="a3"/>
        <w:shd w:val="clear" w:color="auto" w:fill="FFFFFF"/>
        <w:spacing w:before="0" w:beforeAutospacing="0" w:after="158" w:afterAutospacing="0"/>
        <w:ind w:firstLine="709"/>
        <w:jc w:val="both"/>
        <w:rPr>
          <w:color w:val="3B3F43"/>
          <w:sz w:val="28"/>
          <w:szCs w:val="28"/>
          <w:lang w:val="uk-UA"/>
        </w:rPr>
      </w:pPr>
      <w:r w:rsidRPr="005A44C7">
        <w:rPr>
          <w:color w:val="3B3F43"/>
          <w:sz w:val="28"/>
          <w:szCs w:val="28"/>
          <w:lang w:val="uk-UA"/>
        </w:rPr>
        <w:t>Починаючи з 2019 року справляння туристичного збору здійснюватиметься згідно із</w:t>
      </w:r>
      <w:r>
        <w:rPr>
          <w:color w:val="3B3F43"/>
          <w:sz w:val="28"/>
          <w:szCs w:val="28"/>
          <w:lang w:val="uk-UA"/>
        </w:rPr>
        <w:t xml:space="preserve"> </w:t>
      </w:r>
      <w:r w:rsidRPr="005A44C7">
        <w:rPr>
          <w:color w:val="3B3F43"/>
          <w:sz w:val="28"/>
          <w:szCs w:val="28"/>
          <w:lang w:val="uk-UA"/>
        </w:rPr>
        <w:t>ст. 268 ПКУ, норми якої змінено</w:t>
      </w:r>
      <w:r>
        <w:rPr>
          <w:color w:val="3B3F43"/>
          <w:sz w:val="28"/>
          <w:szCs w:val="28"/>
          <w:lang w:val="uk-UA"/>
        </w:rPr>
        <w:t xml:space="preserve"> </w:t>
      </w:r>
      <w:r w:rsidRPr="005A44C7">
        <w:rPr>
          <w:color w:val="3B3F43"/>
          <w:sz w:val="28"/>
          <w:szCs w:val="28"/>
          <w:lang w:val="uk-UA"/>
        </w:rPr>
        <w:t xml:space="preserve">Законом України від 23 листопада 2018 року </w:t>
      </w:r>
      <w:r w:rsidRPr="005A44C7">
        <w:rPr>
          <w:color w:val="3B3F43"/>
          <w:sz w:val="28"/>
          <w:szCs w:val="28"/>
        </w:rPr>
        <w:t>N</w:t>
      </w:r>
      <w:r w:rsidRPr="005A44C7">
        <w:rPr>
          <w:color w:val="3B3F43"/>
          <w:sz w:val="28"/>
          <w:szCs w:val="28"/>
          <w:lang w:val="uk-UA"/>
        </w:rPr>
        <w:t xml:space="preserve"> 2628-</w:t>
      </w:r>
      <w:r w:rsidRPr="005A44C7">
        <w:rPr>
          <w:color w:val="3B3F43"/>
          <w:sz w:val="28"/>
          <w:szCs w:val="28"/>
        </w:rPr>
        <w:t>VIII</w:t>
      </w:r>
      <w:r w:rsidRPr="005A44C7">
        <w:rPr>
          <w:color w:val="3B3F43"/>
          <w:sz w:val="28"/>
          <w:szCs w:val="28"/>
          <w:lang w:val="uk-UA"/>
        </w:rPr>
        <w:t xml:space="preserve"> "Про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зборів", який набрав чинності 01 січня 2019 року.</w:t>
      </w:r>
    </w:p>
    <w:p w:rsidR="005A44C7" w:rsidRPr="005A44C7" w:rsidRDefault="005A44C7" w:rsidP="005A44C7">
      <w:pPr>
        <w:pStyle w:val="a3"/>
        <w:shd w:val="clear" w:color="auto" w:fill="FFFFFF"/>
        <w:spacing w:before="0" w:beforeAutospacing="0" w:after="158" w:afterAutospacing="0"/>
        <w:ind w:firstLine="709"/>
        <w:jc w:val="both"/>
        <w:rPr>
          <w:color w:val="3B3F43"/>
          <w:sz w:val="28"/>
          <w:szCs w:val="28"/>
        </w:rPr>
      </w:pPr>
      <w:r w:rsidRPr="005A44C7">
        <w:rPr>
          <w:color w:val="3B3F43"/>
          <w:sz w:val="28"/>
          <w:szCs w:val="28"/>
        </w:rPr>
        <w:t xml:space="preserve">Для </w:t>
      </w:r>
      <w:proofErr w:type="spellStart"/>
      <w:r w:rsidRPr="005A44C7">
        <w:rPr>
          <w:color w:val="3B3F43"/>
          <w:sz w:val="28"/>
          <w:szCs w:val="28"/>
        </w:rPr>
        <w:t>забезпечення</w:t>
      </w:r>
      <w:proofErr w:type="spellEnd"/>
      <w:r w:rsidRPr="005A44C7">
        <w:rPr>
          <w:color w:val="3B3F43"/>
          <w:sz w:val="28"/>
          <w:szCs w:val="28"/>
        </w:rPr>
        <w:t xml:space="preserve"> </w:t>
      </w:r>
      <w:proofErr w:type="spellStart"/>
      <w:r w:rsidRPr="005A44C7">
        <w:rPr>
          <w:color w:val="3B3F43"/>
          <w:sz w:val="28"/>
          <w:szCs w:val="28"/>
        </w:rPr>
        <w:t>однієї</w:t>
      </w:r>
      <w:proofErr w:type="spellEnd"/>
      <w:r w:rsidRPr="005A44C7">
        <w:rPr>
          <w:color w:val="3B3F43"/>
          <w:sz w:val="28"/>
          <w:szCs w:val="28"/>
        </w:rPr>
        <w:t xml:space="preserve"> </w:t>
      </w:r>
      <w:proofErr w:type="spellStart"/>
      <w:r w:rsidRPr="005A44C7">
        <w:rPr>
          <w:color w:val="3B3F43"/>
          <w:sz w:val="28"/>
          <w:szCs w:val="28"/>
        </w:rPr>
        <w:t>з</w:t>
      </w:r>
      <w:proofErr w:type="spellEnd"/>
      <w:r w:rsidRPr="005A44C7">
        <w:rPr>
          <w:color w:val="3B3F43"/>
          <w:sz w:val="28"/>
          <w:szCs w:val="28"/>
        </w:rPr>
        <w:t xml:space="preserve"> умов </w:t>
      </w:r>
      <w:proofErr w:type="spellStart"/>
      <w:r w:rsidRPr="005A44C7">
        <w:rPr>
          <w:color w:val="3B3F43"/>
          <w:sz w:val="28"/>
          <w:szCs w:val="28"/>
        </w:rPr>
        <w:t>справляння</w:t>
      </w:r>
      <w:proofErr w:type="spellEnd"/>
      <w:r w:rsidRPr="005A44C7">
        <w:rPr>
          <w:color w:val="3B3F43"/>
          <w:sz w:val="28"/>
          <w:szCs w:val="28"/>
        </w:rPr>
        <w:t xml:space="preserve"> </w:t>
      </w:r>
      <w:proofErr w:type="spellStart"/>
      <w:r w:rsidRPr="005A44C7">
        <w:rPr>
          <w:color w:val="3B3F43"/>
          <w:sz w:val="28"/>
          <w:szCs w:val="28"/>
        </w:rPr>
        <w:t>туристичного</w:t>
      </w:r>
      <w:proofErr w:type="spellEnd"/>
      <w:r w:rsidRPr="005A44C7">
        <w:rPr>
          <w:color w:val="3B3F43"/>
          <w:sz w:val="28"/>
          <w:szCs w:val="28"/>
        </w:rPr>
        <w:t xml:space="preserve"> </w:t>
      </w:r>
      <w:proofErr w:type="spellStart"/>
      <w:r w:rsidRPr="005A44C7">
        <w:rPr>
          <w:color w:val="3B3F43"/>
          <w:sz w:val="28"/>
          <w:szCs w:val="28"/>
        </w:rPr>
        <w:t>збору</w:t>
      </w:r>
      <w:proofErr w:type="spellEnd"/>
      <w:r w:rsidRPr="005A44C7">
        <w:rPr>
          <w:color w:val="3B3F43"/>
          <w:sz w:val="28"/>
          <w:szCs w:val="28"/>
        </w:rPr>
        <w:t xml:space="preserve"> в м</w:t>
      </w:r>
      <w:proofErr w:type="gramStart"/>
      <w:r w:rsidRPr="005A44C7">
        <w:rPr>
          <w:color w:val="3B3F43"/>
          <w:sz w:val="28"/>
          <w:szCs w:val="28"/>
        </w:rPr>
        <w:t>.</w:t>
      </w:r>
      <w:r w:rsidRPr="005A44C7">
        <w:rPr>
          <w:color w:val="3B3F43"/>
          <w:sz w:val="28"/>
          <w:szCs w:val="28"/>
          <w:lang w:val="uk-UA"/>
        </w:rPr>
        <w:t>Д</w:t>
      </w:r>
      <w:proofErr w:type="gramEnd"/>
      <w:r w:rsidRPr="005A44C7">
        <w:rPr>
          <w:color w:val="3B3F43"/>
          <w:sz w:val="28"/>
          <w:szCs w:val="28"/>
          <w:lang w:val="uk-UA"/>
        </w:rPr>
        <w:t>рогобичі</w:t>
      </w:r>
      <w:r w:rsidRPr="005A44C7">
        <w:rPr>
          <w:color w:val="3B3F43"/>
          <w:sz w:val="28"/>
          <w:szCs w:val="28"/>
        </w:rPr>
        <w:t xml:space="preserve"> </w:t>
      </w:r>
      <w:proofErr w:type="spellStart"/>
      <w:r w:rsidRPr="005A44C7">
        <w:rPr>
          <w:color w:val="3B3F43"/>
          <w:sz w:val="28"/>
          <w:szCs w:val="28"/>
        </w:rPr>
        <w:t>визначено</w:t>
      </w:r>
      <w:proofErr w:type="spellEnd"/>
      <w:r w:rsidRPr="005A44C7">
        <w:rPr>
          <w:color w:val="3B3F43"/>
          <w:sz w:val="28"/>
          <w:szCs w:val="28"/>
        </w:rPr>
        <w:t xml:space="preserve"> та </w:t>
      </w:r>
      <w:proofErr w:type="spellStart"/>
      <w:r w:rsidRPr="005A44C7">
        <w:rPr>
          <w:color w:val="3B3F43"/>
          <w:sz w:val="28"/>
          <w:szCs w:val="28"/>
        </w:rPr>
        <w:t>оприлюднюється</w:t>
      </w:r>
      <w:proofErr w:type="spellEnd"/>
      <w:r w:rsidRPr="005A44C7">
        <w:rPr>
          <w:color w:val="3B3F43"/>
          <w:sz w:val="28"/>
          <w:szCs w:val="28"/>
        </w:rPr>
        <w:t xml:space="preserve"> </w:t>
      </w:r>
      <w:proofErr w:type="spellStart"/>
      <w:r w:rsidRPr="005A44C7">
        <w:rPr>
          <w:color w:val="3B3F43"/>
          <w:sz w:val="28"/>
          <w:szCs w:val="28"/>
        </w:rPr>
        <w:t>перелік</w:t>
      </w:r>
      <w:proofErr w:type="spellEnd"/>
      <w:r w:rsidRPr="005A44C7">
        <w:rPr>
          <w:color w:val="3B3F43"/>
          <w:sz w:val="28"/>
          <w:szCs w:val="28"/>
        </w:rPr>
        <w:t xml:space="preserve"> </w:t>
      </w:r>
      <w:proofErr w:type="spellStart"/>
      <w:r w:rsidRPr="005A44C7">
        <w:rPr>
          <w:color w:val="3B3F43"/>
          <w:sz w:val="28"/>
          <w:szCs w:val="28"/>
        </w:rPr>
        <w:t>податкових</w:t>
      </w:r>
      <w:proofErr w:type="spellEnd"/>
      <w:r w:rsidRPr="005A44C7">
        <w:rPr>
          <w:color w:val="3B3F43"/>
          <w:sz w:val="28"/>
          <w:szCs w:val="28"/>
        </w:rPr>
        <w:t xml:space="preserve"> </w:t>
      </w:r>
      <w:proofErr w:type="spellStart"/>
      <w:r w:rsidRPr="005A44C7">
        <w:rPr>
          <w:color w:val="3B3F43"/>
          <w:sz w:val="28"/>
          <w:szCs w:val="28"/>
        </w:rPr>
        <w:t>агентів</w:t>
      </w:r>
      <w:proofErr w:type="spellEnd"/>
      <w:r w:rsidRPr="005A44C7">
        <w:rPr>
          <w:color w:val="3B3F43"/>
          <w:sz w:val="28"/>
          <w:szCs w:val="28"/>
        </w:rPr>
        <w:t>:</w:t>
      </w:r>
    </w:p>
    <w:p w:rsidR="00487206" w:rsidRPr="005A44C7" w:rsidRDefault="00487206">
      <w:pPr>
        <w:rPr>
          <w:lang w:val="ru-RU"/>
        </w:rPr>
      </w:pPr>
    </w:p>
    <w:p w:rsidR="00487206" w:rsidRDefault="00487206"/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842"/>
        <w:gridCol w:w="1701"/>
        <w:gridCol w:w="3261"/>
      </w:tblGrid>
      <w:tr w:rsidR="00487206" w:rsidRPr="003A5768" w:rsidTr="002E2F0C">
        <w:trPr>
          <w:cantSplit/>
          <w:trHeight w:val="379"/>
        </w:trPr>
        <w:tc>
          <w:tcPr>
            <w:tcW w:w="1844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Cs/>
                <w:sz w:val="20"/>
              </w:rPr>
            </w:pPr>
            <w:r w:rsidRPr="003A5768">
              <w:rPr>
                <w:b/>
                <w:bCs/>
                <w:sz w:val="20"/>
              </w:rPr>
              <w:t>Назва адміністративної – територіальної одиниці</w:t>
            </w:r>
          </w:p>
        </w:tc>
        <w:tc>
          <w:tcPr>
            <w:tcW w:w="1842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/>
                <w:bCs/>
                <w:sz w:val="20"/>
              </w:rPr>
            </w:pPr>
            <w:r w:rsidRPr="003A5768">
              <w:rPr>
                <w:b/>
                <w:bCs/>
                <w:sz w:val="20"/>
              </w:rPr>
              <w:t>Вид закладу проживання</w:t>
            </w:r>
          </w:p>
        </w:tc>
        <w:tc>
          <w:tcPr>
            <w:tcW w:w="1701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/>
                <w:bCs/>
                <w:sz w:val="20"/>
              </w:rPr>
            </w:pPr>
            <w:r w:rsidRPr="003A5768">
              <w:rPr>
                <w:b/>
                <w:bCs/>
                <w:sz w:val="20"/>
              </w:rPr>
              <w:t>назва</w:t>
            </w:r>
          </w:p>
        </w:tc>
        <w:tc>
          <w:tcPr>
            <w:tcW w:w="3261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/>
                <w:bCs/>
                <w:sz w:val="20"/>
              </w:rPr>
            </w:pPr>
            <w:r w:rsidRPr="003A5768">
              <w:rPr>
                <w:b/>
                <w:bCs/>
                <w:sz w:val="20"/>
              </w:rPr>
              <w:t>Адреса розміщення закладу</w:t>
            </w:r>
          </w:p>
        </w:tc>
      </w:tr>
      <w:tr w:rsidR="00487206" w:rsidRPr="003A5768" w:rsidTr="002E2F0C">
        <w:trPr>
          <w:cantSplit/>
          <w:trHeight w:val="484"/>
        </w:trPr>
        <w:tc>
          <w:tcPr>
            <w:tcW w:w="1844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Cs/>
                <w:sz w:val="20"/>
              </w:rPr>
            </w:pPr>
            <w:r w:rsidRPr="003A5768">
              <w:rPr>
                <w:bCs/>
                <w:sz w:val="20"/>
              </w:rPr>
              <w:t>м. Дрогобич</w:t>
            </w:r>
          </w:p>
        </w:tc>
        <w:tc>
          <w:tcPr>
            <w:tcW w:w="1842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Cs/>
                <w:sz w:val="20"/>
              </w:rPr>
            </w:pPr>
            <w:r w:rsidRPr="003A5768">
              <w:rPr>
                <w:bCs/>
                <w:sz w:val="20"/>
              </w:rPr>
              <w:t>Готель</w:t>
            </w:r>
            <w:r>
              <w:rPr>
                <w:bCs/>
                <w:sz w:val="20"/>
              </w:rPr>
              <w:t xml:space="preserve"> «Ластівка»</w:t>
            </w:r>
          </w:p>
        </w:tc>
        <w:tc>
          <w:tcPr>
            <w:tcW w:w="1701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sz w:val="20"/>
                <w:shd w:val="clear" w:color="auto" w:fill="FFFFFF"/>
              </w:rPr>
            </w:pPr>
            <w:r w:rsidRPr="003A5768">
              <w:rPr>
                <w:sz w:val="20"/>
                <w:shd w:val="clear" w:color="auto" w:fill="FFFFFF"/>
              </w:rPr>
              <w:t>ПАТ «НПК Галичина»</w:t>
            </w:r>
          </w:p>
        </w:tc>
        <w:tc>
          <w:tcPr>
            <w:tcW w:w="3261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sz w:val="20"/>
                <w:shd w:val="clear" w:color="auto" w:fill="FFFFFF"/>
              </w:rPr>
            </w:pPr>
            <w:r w:rsidRPr="003A5768">
              <w:rPr>
                <w:sz w:val="20"/>
                <w:shd w:val="clear" w:color="auto" w:fill="FFFFFF"/>
              </w:rPr>
              <w:t>м. Дрогобич, вул. Бориславська, 43а</w:t>
            </w:r>
          </w:p>
        </w:tc>
      </w:tr>
      <w:tr w:rsidR="00487206" w:rsidRPr="003A5768" w:rsidTr="002E2F0C">
        <w:trPr>
          <w:cantSplit/>
          <w:trHeight w:val="547"/>
        </w:trPr>
        <w:tc>
          <w:tcPr>
            <w:tcW w:w="1844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Cs/>
                <w:sz w:val="20"/>
              </w:rPr>
            </w:pPr>
            <w:r w:rsidRPr="003A5768">
              <w:rPr>
                <w:bCs/>
                <w:sz w:val="20"/>
              </w:rPr>
              <w:t>м. Дрогобич</w:t>
            </w:r>
          </w:p>
        </w:tc>
        <w:tc>
          <w:tcPr>
            <w:tcW w:w="1842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Cs/>
                <w:sz w:val="20"/>
              </w:rPr>
            </w:pPr>
            <w:r w:rsidRPr="003A5768">
              <w:rPr>
                <w:bCs/>
                <w:sz w:val="20"/>
              </w:rPr>
              <w:t>Готель</w:t>
            </w:r>
            <w:r>
              <w:rPr>
                <w:bCs/>
                <w:sz w:val="20"/>
              </w:rPr>
              <w:t xml:space="preserve"> «туристичний комплекс «Дрогобич»</w:t>
            </w:r>
          </w:p>
        </w:tc>
        <w:tc>
          <w:tcPr>
            <w:tcW w:w="1701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КП</w:t>
            </w:r>
            <w:proofErr w:type="spellEnd"/>
            <w:r>
              <w:rPr>
                <w:sz w:val="20"/>
                <w:shd w:val="clear" w:color="auto" w:fill="FFFFFF"/>
              </w:rPr>
              <w:t xml:space="preserve"> «Дрогобицький ринок»</w:t>
            </w:r>
          </w:p>
        </w:tc>
        <w:tc>
          <w:tcPr>
            <w:tcW w:w="3261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sz w:val="20"/>
                <w:shd w:val="clear" w:color="auto" w:fill="FFFFFF"/>
              </w:rPr>
            </w:pPr>
            <w:r w:rsidRPr="003A5768">
              <w:rPr>
                <w:sz w:val="20"/>
                <w:shd w:val="clear" w:color="auto" w:fill="FFFFFF"/>
              </w:rPr>
              <w:t xml:space="preserve">м. Дрогобич, </w:t>
            </w:r>
            <w:proofErr w:type="spellStart"/>
            <w:r>
              <w:rPr>
                <w:sz w:val="20"/>
                <w:shd w:val="clear" w:color="auto" w:fill="FFFFFF"/>
              </w:rPr>
              <w:t>м-н</w:t>
            </w:r>
            <w:proofErr w:type="spellEnd"/>
            <w:r>
              <w:rPr>
                <w:sz w:val="20"/>
                <w:shd w:val="clear" w:color="auto" w:fill="FFFFFF"/>
              </w:rPr>
              <w:t xml:space="preserve"> Шевченка, 1</w:t>
            </w:r>
          </w:p>
        </w:tc>
      </w:tr>
      <w:tr w:rsidR="00487206" w:rsidRPr="003A5768" w:rsidTr="002E2F0C">
        <w:trPr>
          <w:cantSplit/>
          <w:trHeight w:val="687"/>
        </w:trPr>
        <w:tc>
          <w:tcPr>
            <w:tcW w:w="1844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Cs/>
                <w:sz w:val="20"/>
              </w:rPr>
            </w:pPr>
            <w:r w:rsidRPr="003A5768">
              <w:rPr>
                <w:bCs/>
                <w:sz w:val="20"/>
              </w:rPr>
              <w:t>м. Дрогобич</w:t>
            </w:r>
          </w:p>
        </w:tc>
        <w:tc>
          <w:tcPr>
            <w:tcW w:w="1842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Г</w:t>
            </w:r>
            <w:r w:rsidRPr="003A5768">
              <w:rPr>
                <w:bCs/>
                <w:sz w:val="20"/>
              </w:rPr>
              <w:t>отел</w:t>
            </w:r>
            <w:r>
              <w:rPr>
                <w:bCs/>
                <w:sz w:val="20"/>
              </w:rPr>
              <w:t>і</w:t>
            </w:r>
          </w:p>
        </w:tc>
        <w:tc>
          <w:tcPr>
            <w:tcW w:w="1701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КП</w:t>
            </w:r>
            <w:proofErr w:type="spellEnd"/>
            <w:r>
              <w:rPr>
                <w:sz w:val="20"/>
                <w:shd w:val="clear" w:color="auto" w:fill="FFFFFF"/>
              </w:rPr>
              <w:t xml:space="preserve"> «Туристична компанія «Глорія»</w:t>
            </w:r>
          </w:p>
        </w:tc>
        <w:tc>
          <w:tcPr>
            <w:tcW w:w="3261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sz w:val="20"/>
                <w:shd w:val="clear" w:color="auto" w:fill="FFFFFF"/>
              </w:rPr>
            </w:pPr>
            <w:r w:rsidRPr="003A5768">
              <w:rPr>
                <w:sz w:val="20"/>
                <w:shd w:val="clear" w:color="auto" w:fill="FFFFFF"/>
              </w:rPr>
              <w:t xml:space="preserve">м. Дрогобич, вул. </w:t>
            </w:r>
            <w:r>
              <w:rPr>
                <w:sz w:val="20"/>
                <w:shd w:val="clear" w:color="auto" w:fill="FFFFFF"/>
              </w:rPr>
              <w:t>Нова, 1, офіс 1</w:t>
            </w:r>
          </w:p>
        </w:tc>
      </w:tr>
      <w:tr w:rsidR="00487206" w:rsidRPr="003A5768" w:rsidTr="002E2F0C">
        <w:trPr>
          <w:cantSplit/>
          <w:trHeight w:val="401"/>
        </w:trPr>
        <w:tc>
          <w:tcPr>
            <w:tcW w:w="1844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Cs/>
                <w:sz w:val="20"/>
              </w:rPr>
            </w:pPr>
            <w:r w:rsidRPr="003A5768">
              <w:rPr>
                <w:bCs/>
                <w:sz w:val="20"/>
              </w:rPr>
              <w:t>м. Дрогобич</w:t>
            </w:r>
          </w:p>
        </w:tc>
        <w:tc>
          <w:tcPr>
            <w:tcW w:w="1842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Готель </w:t>
            </w:r>
          </w:p>
        </w:tc>
        <w:tc>
          <w:tcPr>
            <w:tcW w:w="1701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Ступницький</w:t>
            </w:r>
            <w:proofErr w:type="spellEnd"/>
            <w:r>
              <w:rPr>
                <w:sz w:val="20"/>
                <w:shd w:val="clear" w:color="auto" w:fill="FFFFFF"/>
              </w:rPr>
              <w:t xml:space="preserve"> М. І.</w:t>
            </w:r>
          </w:p>
        </w:tc>
        <w:tc>
          <w:tcPr>
            <w:tcW w:w="3261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sz w:val="20"/>
                <w:shd w:val="clear" w:color="auto" w:fill="FFFFFF"/>
              </w:rPr>
            </w:pPr>
            <w:r w:rsidRPr="003A5768">
              <w:rPr>
                <w:sz w:val="20"/>
                <w:shd w:val="clear" w:color="auto" w:fill="FFFFFF"/>
              </w:rPr>
              <w:t xml:space="preserve">м. Дрогобич, вул. </w:t>
            </w:r>
            <w:r>
              <w:rPr>
                <w:sz w:val="20"/>
                <w:shd w:val="clear" w:color="auto" w:fill="FFFFFF"/>
              </w:rPr>
              <w:t>Сагайдачного, 54</w:t>
            </w:r>
          </w:p>
        </w:tc>
      </w:tr>
      <w:tr w:rsidR="00487206" w:rsidRPr="003A5768" w:rsidTr="002E2F0C">
        <w:trPr>
          <w:cantSplit/>
          <w:trHeight w:val="386"/>
        </w:trPr>
        <w:tc>
          <w:tcPr>
            <w:tcW w:w="1844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Cs/>
                <w:sz w:val="20"/>
              </w:rPr>
            </w:pPr>
            <w:r w:rsidRPr="003A5768">
              <w:rPr>
                <w:bCs/>
                <w:sz w:val="20"/>
              </w:rPr>
              <w:t>м. Дрогобич</w:t>
            </w:r>
          </w:p>
        </w:tc>
        <w:tc>
          <w:tcPr>
            <w:tcW w:w="1842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Cs/>
                <w:sz w:val="20"/>
              </w:rPr>
            </w:pPr>
            <w:r w:rsidRPr="003A5768">
              <w:rPr>
                <w:bCs/>
                <w:sz w:val="20"/>
              </w:rPr>
              <w:t>Готел</w:t>
            </w:r>
            <w:r>
              <w:rPr>
                <w:bCs/>
                <w:sz w:val="20"/>
              </w:rPr>
              <w:t>ь «Лимон»</w:t>
            </w:r>
          </w:p>
        </w:tc>
        <w:tc>
          <w:tcPr>
            <w:tcW w:w="1701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Сариняк</w:t>
            </w:r>
            <w:proofErr w:type="spellEnd"/>
            <w:r>
              <w:rPr>
                <w:sz w:val="20"/>
                <w:shd w:val="clear" w:color="auto" w:fill="FFFFFF"/>
              </w:rPr>
              <w:t xml:space="preserve"> О. О.</w:t>
            </w:r>
          </w:p>
        </w:tc>
        <w:tc>
          <w:tcPr>
            <w:tcW w:w="3261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sz w:val="20"/>
                <w:shd w:val="clear" w:color="auto" w:fill="FFFFFF"/>
              </w:rPr>
            </w:pPr>
            <w:r w:rsidRPr="003A5768">
              <w:rPr>
                <w:sz w:val="20"/>
                <w:shd w:val="clear" w:color="auto" w:fill="FFFFFF"/>
              </w:rPr>
              <w:t xml:space="preserve">м. Дрогобич, вул. </w:t>
            </w:r>
            <w:r>
              <w:rPr>
                <w:sz w:val="20"/>
                <w:shd w:val="clear" w:color="auto" w:fill="FFFFFF"/>
              </w:rPr>
              <w:t>Козловського, 2</w:t>
            </w:r>
          </w:p>
        </w:tc>
      </w:tr>
      <w:tr w:rsidR="00487206" w:rsidRPr="003A5768" w:rsidTr="002E2F0C">
        <w:trPr>
          <w:cantSplit/>
          <w:trHeight w:val="561"/>
        </w:trPr>
        <w:tc>
          <w:tcPr>
            <w:tcW w:w="1844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Cs/>
                <w:sz w:val="20"/>
              </w:rPr>
            </w:pPr>
            <w:r w:rsidRPr="003A5768">
              <w:rPr>
                <w:bCs/>
                <w:sz w:val="20"/>
              </w:rPr>
              <w:t>м. Дрогобич</w:t>
            </w:r>
          </w:p>
        </w:tc>
        <w:tc>
          <w:tcPr>
            <w:tcW w:w="1842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Cs/>
                <w:sz w:val="20"/>
              </w:rPr>
            </w:pPr>
            <w:r w:rsidRPr="003A5768">
              <w:rPr>
                <w:bCs/>
                <w:sz w:val="20"/>
              </w:rPr>
              <w:t>Готел</w:t>
            </w:r>
            <w:r>
              <w:rPr>
                <w:bCs/>
                <w:sz w:val="20"/>
              </w:rPr>
              <w:t>ь «Лимон»</w:t>
            </w:r>
          </w:p>
        </w:tc>
        <w:tc>
          <w:tcPr>
            <w:tcW w:w="1701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Спариняк</w:t>
            </w:r>
            <w:proofErr w:type="spellEnd"/>
            <w:r>
              <w:rPr>
                <w:sz w:val="20"/>
                <w:shd w:val="clear" w:color="auto" w:fill="FFFFFF"/>
              </w:rPr>
              <w:t xml:space="preserve"> О. І.</w:t>
            </w:r>
          </w:p>
        </w:tc>
        <w:tc>
          <w:tcPr>
            <w:tcW w:w="3261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sz w:val="20"/>
                <w:shd w:val="clear" w:color="auto" w:fill="FFFFFF"/>
              </w:rPr>
            </w:pPr>
            <w:r w:rsidRPr="003A5768">
              <w:rPr>
                <w:sz w:val="20"/>
                <w:shd w:val="clear" w:color="auto" w:fill="FFFFFF"/>
              </w:rPr>
              <w:t xml:space="preserve">м. Дрогобич, вул. </w:t>
            </w:r>
            <w:r>
              <w:rPr>
                <w:sz w:val="20"/>
                <w:shd w:val="clear" w:color="auto" w:fill="FFFFFF"/>
              </w:rPr>
              <w:t>Козловського, 2</w:t>
            </w:r>
          </w:p>
        </w:tc>
      </w:tr>
      <w:tr w:rsidR="00487206" w:rsidRPr="003A5768" w:rsidTr="002E2F0C">
        <w:trPr>
          <w:cantSplit/>
          <w:trHeight w:val="271"/>
        </w:trPr>
        <w:tc>
          <w:tcPr>
            <w:tcW w:w="1844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Cs/>
                <w:sz w:val="20"/>
              </w:rPr>
            </w:pPr>
            <w:r w:rsidRPr="003A5768">
              <w:rPr>
                <w:bCs/>
                <w:sz w:val="20"/>
              </w:rPr>
              <w:t>м. Дрогобич</w:t>
            </w:r>
          </w:p>
        </w:tc>
        <w:tc>
          <w:tcPr>
            <w:tcW w:w="1842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Г</w:t>
            </w:r>
            <w:r w:rsidRPr="003A5768">
              <w:rPr>
                <w:bCs/>
                <w:sz w:val="20"/>
              </w:rPr>
              <w:t>отель</w:t>
            </w:r>
          </w:p>
        </w:tc>
        <w:tc>
          <w:tcPr>
            <w:tcW w:w="1701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sz w:val="20"/>
                <w:shd w:val="clear" w:color="auto" w:fill="FFFFFF"/>
              </w:rPr>
            </w:pPr>
            <w:proofErr w:type="spellStart"/>
            <w:r>
              <w:rPr>
                <w:sz w:val="20"/>
                <w:shd w:val="clear" w:color="auto" w:fill="FFFFFF"/>
              </w:rPr>
              <w:t>Мількович</w:t>
            </w:r>
            <w:proofErr w:type="spellEnd"/>
            <w:r>
              <w:rPr>
                <w:sz w:val="20"/>
                <w:shd w:val="clear" w:color="auto" w:fill="FFFFFF"/>
              </w:rPr>
              <w:t xml:space="preserve"> І. П.</w:t>
            </w:r>
          </w:p>
        </w:tc>
        <w:tc>
          <w:tcPr>
            <w:tcW w:w="3261" w:type="dxa"/>
            <w:vAlign w:val="center"/>
          </w:tcPr>
          <w:p w:rsidR="00487206" w:rsidRPr="003A5768" w:rsidRDefault="00487206" w:rsidP="002E2F0C">
            <w:pPr>
              <w:pStyle w:val="2"/>
              <w:ind w:firstLine="0"/>
              <w:jc w:val="left"/>
              <w:rPr>
                <w:sz w:val="20"/>
                <w:shd w:val="clear" w:color="auto" w:fill="FFFFFF"/>
              </w:rPr>
            </w:pPr>
            <w:r w:rsidRPr="003A5768">
              <w:rPr>
                <w:sz w:val="20"/>
                <w:shd w:val="clear" w:color="auto" w:fill="FFFFFF"/>
              </w:rPr>
              <w:t xml:space="preserve">м. Дрогобич, вул. </w:t>
            </w:r>
            <w:r>
              <w:rPr>
                <w:sz w:val="20"/>
                <w:shd w:val="clear" w:color="auto" w:fill="FFFFFF"/>
              </w:rPr>
              <w:t>Сагайдачного, 54</w:t>
            </w:r>
          </w:p>
        </w:tc>
      </w:tr>
    </w:tbl>
    <w:p w:rsidR="00487206" w:rsidRDefault="00487206"/>
    <w:p w:rsidR="00487206" w:rsidRDefault="00487206"/>
    <w:p w:rsidR="00487206" w:rsidRDefault="00487206"/>
    <w:sectPr w:rsidR="00487206" w:rsidSect="0029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5768"/>
    <w:rsid w:val="001362D9"/>
    <w:rsid w:val="002955CB"/>
    <w:rsid w:val="00322F40"/>
    <w:rsid w:val="003622DD"/>
    <w:rsid w:val="003A5768"/>
    <w:rsid w:val="00454200"/>
    <w:rsid w:val="00487206"/>
    <w:rsid w:val="005979F9"/>
    <w:rsid w:val="005A44C7"/>
    <w:rsid w:val="005F584F"/>
    <w:rsid w:val="006565C6"/>
    <w:rsid w:val="006649F1"/>
    <w:rsid w:val="006F592C"/>
    <w:rsid w:val="007214B0"/>
    <w:rsid w:val="00851F58"/>
    <w:rsid w:val="00871077"/>
    <w:rsid w:val="008924F8"/>
    <w:rsid w:val="008C7E7D"/>
    <w:rsid w:val="008F42D1"/>
    <w:rsid w:val="00A2725C"/>
    <w:rsid w:val="00A73D91"/>
    <w:rsid w:val="00C31E8E"/>
    <w:rsid w:val="00DB4C4B"/>
    <w:rsid w:val="00E442B7"/>
    <w:rsid w:val="00F07428"/>
    <w:rsid w:val="00F714D8"/>
    <w:rsid w:val="00F81415"/>
    <w:rsid w:val="00F97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68"/>
    <w:pPr>
      <w:spacing w:after="0" w:line="240" w:lineRule="auto"/>
    </w:pPr>
    <w:rPr>
      <w:rFonts w:eastAsia="Times New Roman"/>
      <w:color w:val="auto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A5768"/>
    <w:pPr>
      <w:ind w:firstLine="851"/>
      <w:jc w:val="both"/>
    </w:pPr>
  </w:style>
  <w:style w:type="character" w:customStyle="1" w:styleId="20">
    <w:name w:val="Основной текст с отступом 2 Знак"/>
    <w:basedOn w:val="a0"/>
    <w:link w:val="2"/>
    <w:rsid w:val="003A5768"/>
    <w:rPr>
      <w:rFonts w:eastAsia="Times New Roman"/>
      <w:color w:val="auto"/>
      <w:szCs w:val="20"/>
      <w:lang w:val="uk-UA" w:eastAsia="ru-RU"/>
    </w:rPr>
  </w:style>
  <w:style w:type="paragraph" w:styleId="a3">
    <w:name w:val="Normal (Web)"/>
    <w:basedOn w:val="a"/>
    <w:uiPriority w:val="99"/>
    <w:semiHidden/>
    <w:unhideWhenUsed/>
    <w:rsid w:val="005A44C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</dc:creator>
  <cp:keywords/>
  <dc:description/>
  <cp:lastModifiedBy>Grom</cp:lastModifiedBy>
  <cp:revision>7</cp:revision>
  <dcterms:created xsi:type="dcterms:W3CDTF">2019-06-05T08:16:00Z</dcterms:created>
  <dcterms:modified xsi:type="dcterms:W3CDTF">2019-06-05T11:32:00Z</dcterms:modified>
</cp:coreProperties>
</file>