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CC" w:rsidRPr="00F07D6B" w:rsidRDefault="00DC755D" w:rsidP="00DC755D">
      <w:pPr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spacing w:val="-2"/>
          <w:kern w:val="36"/>
          <w:sz w:val="32"/>
          <w:szCs w:val="32"/>
          <w:lang w:eastAsia="uk-UA"/>
        </w:rPr>
      </w:pPr>
      <w:bookmarkStart w:id="0" w:name="_GoBack"/>
      <w:bookmarkEnd w:id="0"/>
      <w:r w:rsidRPr="00F07D6B">
        <w:rPr>
          <w:rFonts w:ascii="Times New Roman" w:eastAsia="Times New Roman" w:hAnsi="Times New Roman" w:cs="Times New Roman"/>
          <w:b/>
          <w:spacing w:val="-2"/>
          <w:kern w:val="36"/>
          <w:sz w:val="32"/>
          <w:szCs w:val="32"/>
          <w:lang w:eastAsia="uk-UA"/>
        </w:rPr>
        <w:t>Пам’ятка при розміщенні конструкцій зовнішньої</w:t>
      </w:r>
      <w:r w:rsidR="008F74CC" w:rsidRPr="00F07D6B">
        <w:rPr>
          <w:rFonts w:ascii="Times New Roman" w:eastAsia="Times New Roman" w:hAnsi="Times New Roman" w:cs="Times New Roman"/>
          <w:b/>
          <w:spacing w:val="-2"/>
          <w:kern w:val="36"/>
          <w:sz w:val="32"/>
          <w:szCs w:val="32"/>
          <w:lang w:eastAsia="uk-UA"/>
        </w:rPr>
        <w:t xml:space="preserve"> реклам</w:t>
      </w:r>
      <w:r w:rsidRPr="00F07D6B">
        <w:rPr>
          <w:rFonts w:ascii="Times New Roman" w:eastAsia="Times New Roman" w:hAnsi="Times New Roman" w:cs="Times New Roman"/>
          <w:b/>
          <w:spacing w:val="-2"/>
          <w:kern w:val="36"/>
          <w:sz w:val="32"/>
          <w:szCs w:val="32"/>
          <w:lang w:eastAsia="uk-UA"/>
        </w:rPr>
        <w:t>и у місті Дрогобичі</w:t>
      </w:r>
    </w:p>
    <w:p w:rsidR="00F07D6B" w:rsidRDefault="00F07D6B" w:rsidP="00F07D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uk-UA"/>
        </w:rPr>
      </w:pPr>
    </w:p>
    <w:p w:rsidR="00F07D6B" w:rsidRPr="00F07D6B" w:rsidRDefault="00F07D6B" w:rsidP="00F07D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uk-UA"/>
        </w:rPr>
      </w:pPr>
      <w:r w:rsidRPr="00F07D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uk-UA"/>
        </w:rPr>
        <w:t>Стадії отримання дозволу на розміщення зовнішньої реклами</w:t>
      </w:r>
    </w:p>
    <w:p w:rsidR="00F07D6B" w:rsidRPr="00F07D6B" w:rsidRDefault="00F07D6B" w:rsidP="00F07D6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Подання заявником заяви про встановлення пріоритету на місце розташування рекламного засобу.</w:t>
      </w:r>
    </w:p>
    <w:p w:rsidR="00F07D6B" w:rsidRPr="00F07D6B" w:rsidRDefault="00F07D6B" w:rsidP="00F07D6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Погодження примірників дозволу (виданих робочим органом) та проекту рекламної конструкції розташування рекламного засобу з відповідним органом та особами.</w:t>
      </w:r>
    </w:p>
    <w:p w:rsidR="00F07D6B" w:rsidRPr="00F07D6B" w:rsidRDefault="00F07D6B" w:rsidP="00F07D6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Підготовка проекту рішення виконавчого комітету про видачу дозволу на розміщення зовнішньої реклами.</w:t>
      </w:r>
    </w:p>
    <w:p w:rsidR="00F07D6B" w:rsidRPr="00F07D6B" w:rsidRDefault="00F07D6B" w:rsidP="00F07D6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Винесення на розгляд виконавчого комітету рішення про видачу дозволу на розміщення зовнішньої реклами.</w:t>
      </w:r>
    </w:p>
    <w:p w:rsidR="00F07D6B" w:rsidRPr="00F07D6B" w:rsidRDefault="00F07D6B" w:rsidP="00F07D6B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Видача дозволу на розміщення зовнішньої реклами на підставі рішення виконавчого комітету.</w:t>
      </w:r>
    </w:p>
    <w:p w:rsidR="00F07D6B" w:rsidRPr="00F07D6B" w:rsidRDefault="00F07D6B" w:rsidP="00F07D6B">
      <w:pPr>
        <w:shd w:val="clear" w:color="auto" w:fill="FFFFFF"/>
        <w:tabs>
          <w:tab w:val="left" w:pos="851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uk-UA"/>
        </w:rPr>
      </w:pPr>
    </w:p>
    <w:p w:rsidR="00F07D6B" w:rsidRPr="00F07D6B" w:rsidRDefault="00F07D6B" w:rsidP="00F07D6B">
      <w:pPr>
        <w:shd w:val="clear" w:color="auto" w:fill="FFFFFF"/>
        <w:tabs>
          <w:tab w:val="left" w:pos="851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uk-UA"/>
        </w:rPr>
      </w:pPr>
      <w:r w:rsidRPr="00F07D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uk-UA"/>
        </w:rPr>
        <w:t>Необхідні документи</w:t>
      </w:r>
    </w:p>
    <w:p w:rsidR="00F07D6B" w:rsidRPr="00F07D6B" w:rsidRDefault="00F07D6B" w:rsidP="00F07D6B">
      <w:pPr>
        <w:shd w:val="clear" w:color="auto" w:fill="FFFFFF"/>
        <w:tabs>
          <w:tab w:val="left" w:pos="851"/>
        </w:tabs>
        <w:spacing w:after="0" w:line="240" w:lineRule="auto"/>
        <w:ind w:right="85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Для одержання дозволу розповсюджувач зовнішньої реклами подає робочому органу заяву, до якої додаються у двох примірниках:</w:t>
      </w:r>
    </w:p>
    <w:p w:rsidR="00F07D6B" w:rsidRPr="00F07D6B" w:rsidRDefault="00F07D6B" w:rsidP="00F07D6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фотокартка або комп'ютерний макет місця (розміром не менш як 6 х 9 сантиметрів), на якому планується розташування рекламного засобу;</w:t>
      </w:r>
    </w:p>
    <w:p w:rsidR="00F07D6B" w:rsidRPr="00F07D6B" w:rsidRDefault="00F07D6B" w:rsidP="00F07D6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ескіз рекламного засобу з конструктивним рішенням спеціальної конструкції та кольоровим опорядженням;</w:t>
      </w:r>
    </w:p>
    <w:p w:rsidR="00F07D6B" w:rsidRPr="00F07D6B" w:rsidRDefault="00F07D6B" w:rsidP="00F07D6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копія свідоцтва про державну реєстрацію заявника як юридичної особи або фізичної особи – підприємця;</w:t>
      </w:r>
    </w:p>
    <w:p w:rsidR="00F07D6B" w:rsidRPr="00F07D6B" w:rsidRDefault="00F07D6B" w:rsidP="00F07D6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письмове погодження власника місця, якщо це приватна власність.</w:t>
      </w:r>
    </w:p>
    <w:p w:rsidR="00F07D6B" w:rsidRDefault="00F07D6B" w:rsidP="00F07D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uk-UA"/>
        </w:rPr>
      </w:pPr>
    </w:p>
    <w:p w:rsidR="008F74CC" w:rsidRPr="00F07D6B" w:rsidRDefault="008F74CC" w:rsidP="00F07D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uk-UA"/>
        </w:rPr>
      </w:pPr>
      <w:r w:rsidRPr="00F07D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uk-UA"/>
        </w:rPr>
        <w:t>Вимоги до проектно-технічної документації</w:t>
      </w:r>
    </w:p>
    <w:p w:rsidR="008F74CC" w:rsidRPr="00F07D6B" w:rsidRDefault="008F74CC" w:rsidP="00F07D6B">
      <w:pPr>
        <w:shd w:val="clear" w:color="auto" w:fill="FFFFFF"/>
        <w:spacing w:after="0" w:line="240" w:lineRule="auto"/>
        <w:ind w:right="85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Вимоги до проектно-технічної документації спеціальних конструкцій зовнішньої реклами:</w:t>
      </w:r>
    </w:p>
    <w:p w:rsidR="008F74CC" w:rsidRPr="00F07D6B" w:rsidRDefault="008F74CC" w:rsidP="00F07D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Проектування спеціальних конструкцій зовнішньої реклами здійснюється спеціалізованими проектними організаціями.</w:t>
      </w:r>
    </w:p>
    <w:p w:rsidR="008F74CC" w:rsidRPr="00F07D6B" w:rsidRDefault="008F74CC" w:rsidP="00F07D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Проектно-технічна документація повинна визначати основні характеристики спеціальної конструкції та її взаємозв’язок з оточуючим середовищем, містити розрахунки на надійність та стійкість навантаженням (вітровим, сніговим). Для розміщення дахових установок слід виконати попередню експертизу конструкцій даху, а при необхідності – несучих конструкцій будинку.</w:t>
      </w:r>
    </w:p>
    <w:p w:rsidR="008F74CC" w:rsidRPr="00F07D6B" w:rsidRDefault="008F74CC" w:rsidP="00DC75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Проекти спеціальних конструкцій зовнішньої реклами виконуються в наступному обсязі:</w:t>
      </w:r>
    </w:p>
    <w:p w:rsidR="008F74CC" w:rsidRPr="00F07D6B" w:rsidRDefault="008F74CC" w:rsidP="00DC75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фотофіксація припустимого місця розташування </w:t>
      </w:r>
      <w:proofErr w:type="spellStart"/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рекламоносія</w:t>
      </w:r>
      <w:proofErr w:type="spellEnd"/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 трьох точок </w:t>
      </w:r>
      <w:r w:rsidR="00664833"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та викопіювання з карти масштабом 1:500 </w:t>
      </w: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у 2-х примірниках;</w:t>
      </w:r>
    </w:p>
    <w:p w:rsidR="00664833" w:rsidRPr="00F07D6B" w:rsidRDefault="008F74CC" w:rsidP="006648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ескіз</w:t>
      </w:r>
      <w:r w:rsidR="00373E19"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зовнішньої реклами</w:t>
      </w:r>
      <w:r w:rsidR="00664833"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 </w:t>
      </w: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креслення</w:t>
      </w:r>
      <w:r w:rsidR="00664833"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м</w:t>
      </w: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спеціальної конструкції або </w:t>
      </w:r>
      <w:proofErr w:type="spellStart"/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рекламоносія</w:t>
      </w:r>
      <w:proofErr w:type="spellEnd"/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 основними габаритними розмірами, кресленнями фундаментів та вузлів кріплення, даними про застосовувані матеріали, про під’єднання до електропостачання, іншими технічними характеристиками, обов’язковим підписом проектанта щодо дотримання нормативних конструктивних та технічних вимог</w:t>
      </w:r>
      <w:r w:rsidR="00664833"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у 2-х примірниках.</w:t>
      </w:r>
    </w:p>
    <w:p w:rsidR="008F74CC" w:rsidRPr="00F07D6B" w:rsidRDefault="008F74CC" w:rsidP="00DC75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На поданих проектних матеріалах необхідно чітко вказати:</w:t>
      </w:r>
    </w:p>
    <w:p w:rsidR="008F74CC" w:rsidRPr="00F07D6B" w:rsidRDefault="008F74CC" w:rsidP="00DC75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назву організації замовника;</w:t>
      </w:r>
    </w:p>
    <w:p w:rsidR="008F74CC" w:rsidRPr="00F07D6B" w:rsidRDefault="008F74CC" w:rsidP="00DC75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назву проектної організації, прізвище та ім’я автора проекту (членів авторського колективу);</w:t>
      </w:r>
    </w:p>
    <w:p w:rsidR="002B3B22" w:rsidRPr="00F07D6B" w:rsidRDefault="008F74CC" w:rsidP="002B3B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D6B">
        <w:rPr>
          <w:rFonts w:ascii="Times New Roman" w:eastAsia="Times New Roman" w:hAnsi="Times New Roman" w:cs="Times New Roman"/>
          <w:sz w:val="23"/>
          <w:szCs w:val="23"/>
          <w:lang w:eastAsia="uk-UA"/>
        </w:rPr>
        <w:t>дату виконання проекту.</w:t>
      </w:r>
    </w:p>
    <w:sectPr w:rsidR="002B3B22" w:rsidRPr="00F07D6B" w:rsidSect="00693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42" w:rsidRDefault="00FF5842" w:rsidP="000F5498">
      <w:pPr>
        <w:spacing w:after="0" w:line="240" w:lineRule="auto"/>
      </w:pPr>
      <w:r>
        <w:separator/>
      </w:r>
    </w:p>
  </w:endnote>
  <w:endnote w:type="continuationSeparator" w:id="0">
    <w:p w:rsidR="00FF5842" w:rsidRDefault="00FF5842" w:rsidP="000F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42" w:rsidRDefault="00FF5842" w:rsidP="000F5498">
      <w:pPr>
        <w:spacing w:after="0" w:line="240" w:lineRule="auto"/>
      </w:pPr>
      <w:r>
        <w:separator/>
      </w:r>
    </w:p>
  </w:footnote>
  <w:footnote w:type="continuationSeparator" w:id="0">
    <w:p w:rsidR="00FF5842" w:rsidRDefault="00FF5842" w:rsidP="000F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F46"/>
    <w:multiLevelType w:val="multilevel"/>
    <w:tmpl w:val="66E8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54FFB"/>
    <w:multiLevelType w:val="multilevel"/>
    <w:tmpl w:val="09D2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40F00"/>
    <w:multiLevelType w:val="multilevel"/>
    <w:tmpl w:val="34BE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B5799"/>
    <w:multiLevelType w:val="hybridMultilevel"/>
    <w:tmpl w:val="CCF453C2"/>
    <w:lvl w:ilvl="0" w:tplc="30BE4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A"/>
    <w:rsid w:val="00017E67"/>
    <w:rsid w:val="00037EF1"/>
    <w:rsid w:val="000B77BB"/>
    <w:rsid w:val="000D7351"/>
    <w:rsid w:val="000F5498"/>
    <w:rsid w:val="000F5FBC"/>
    <w:rsid w:val="00172DD1"/>
    <w:rsid w:val="00173E46"/>
    <w:rsid w:val="002B3B22"/>
    <w:rsid w:val="002C23F2"/>
    <w:rsid w:val="00373E19"/>
    <w:rsid w:val="00583CE1"/>
    <w:rsid w:val="00664833"/>
    <w:rsid w:val="006931B1"/>
    <w:rsid w:val="006F2C4A"/>
    <w:rsid w:val="00711DEE"/>
    <w:rsid w:val="008A239C"/>
    <w:rsid w:val="008F74CC"/>
    <w:rsid w:val="0096610E"/>
    <w:rsid w:val="00A24433"/>
    <w:rsid w:val="00B62CC2"/>
    <w:rsid w:val="00C441AF"/>
    <w:rsid w:val="00C66007"/>
    <w:rsid w:val="00CC285E"/>
    <w:rsid w:val="00D276A4"/>
    <w:rsid w:val="00D90BCD"/>
    <w:rsid w:val="00DC755D"/>
    <w:rsid w:val="00EF0A77"/>
    <w:rsid w:val="00F07D6B"/>
    <w:rsid w:val="00F75A05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8F7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E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498"/>
  </w:style>
  <w:style w:type="paragraph" w:styleId="a7">
    <w:name w:val="footer"/>
    <w:basedOn w:val="a"/>
    <w:link w:val="a8"/>
    <w:uiPriority w:val="99"/>
    <w:unhideWhenUsed/>
    <w:rsid w:val="000F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498"/>
  </w:style>
  <w:style w:type="character" w:customStyle="1" w:styleId="10">
    <w:name w:val="Заголовок 1 Знак"/>
    <w:basedOn w:val="a0"/>
    <w:link w:val="1"/>
    <w:uiPriority w:val="9"/>
    <w:rsid w:val="008F74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F74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semiHidden/>
    <w:unhideWhenUsed/>
    <w:rsid w:val="008F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8F7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E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498"/>
  </w:style>
  <w:style w:type="paragraph" w:styleId="a7">
    <w:name w:val="footer"/>
    <w:basedOn w:val="a"/>
    <w:link w:val="a8"/>
    <w:uiPriority w:val="99"/>
    <w:unhideWhenUsed/>
    <w:rsid w:val="000F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498"/>
  </w:style>
  <w:style w:type="character" w:customStyle="1" w:styleId="10">
    <w:name w:val="Заголовок 1 Знак"/>
    <w:basedOn w:val="a0"/>
    <w:link w:val="1"/>
    <w:uiPriority w:val="9"/>
    <w:rsid w:val="008F74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F74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semiHidden/>
    <w:unhideWhenUsed/>
    <w:rsid w:val="008F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2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2E1E-2A42-4F60-83DA-E5884658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Пам’ятка при розміщенні конструкцій зовнішньої реклами у місті Дрогобичі</vt:lpstr>
      <vt:lpstr>    </vt:lpstr>
      <vt:lpstr>    Стадії отримання дозволу на розміщення зовнішньої реклами</vt:lpstr>
      <vt:lpstr>    </vt:lpstr>
      <vt:lpstr>    Необхідні документи</vt:lpstr>
      <vt:lpstr>    </vt:lpstr>
      <vt:lpstr>    Вимоги до проектно-технічної документації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resyrsnuj</dc:creator>
  <cp:keywords/>
  <dc:description/>
  <cp:lastModifiedBy>centr resyrsnuj</cp:lastModifiedBy>
  <cp:revision>10</cp:revision>
  <cp:lastPrinted>2019-02-12T13:04:00Z</cp:lastPrinted>
  <dcterms:created xsi:type="dcterms:W3CDTF">2018-10-16T07:07:00Z</dcterms:created>
  <dcterms:modified xsi:type="dcterms:W3CDTF">2019-02-22T12:55:00Z</dcterms:modified>
</cp:coreProperties>
</file>