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A3" w:rsidRPr="00230E14" w:rsidRDefault="00230E14" w:rsidP="00230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14">
        <w:rPr>
          <w:rFonts w:ascii="Times New Roman" w:hAnsi="Times New Roman" w:cs="Times New Roman"/>
          <w:b/>
          <w:sz w:val="28"/>
          <w:szCs w:val="28"/>
        </w:rPr>
        <w:t xml:space="preserve">Звіт про роботу </w:t>
      </w:r>
      <w:proofErr w:type="spellStart"/>
      <w:r w:rsidRPr="00230E14">
        <w:rPr>
          <w:rFonts w:ascii="Times New Roman" w:hAnsi="Times New Roman" w:cs="Times New Roman"/>
          <w:b/>
          <w:sz w:val="28"/>
          <w:szCs w:val="28"/>
        </w:rPr>
        <w:t>КП</w:t>
      </w:r>
      <w:proofErr w:type="spellEnd"/>
      <w:r w:rsidRPr="00230E14">
        <w:rPr>
          <w:rFonts w:ascii="Times New Roman" w:hAnsi="Times New Roman" w:cs="Times New Roman"/>
          <w:b/>
          <w:sz w:val="28"/>
          <w:szCs w:val="28"/>
        </w:rPr>
        <w:t xml:space="preserve"> «Дрогобичводоканал» за 2018 рік</w:t>
      </w:r>
    </w:p>
    <w:p w:rsidR="00230E14" w:rsidRPr="00230E14" w:rsidRDefault="00230E14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E1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230E14">
        <w:rPr>
          <w:rFonts w:ascii="Times New Roman" w:hAnsi="Times New Roman" w:cs="Times New Roman"/>
          <w:sz w:val="28"/>
          <w:szCs w:val="28"/>
        </w:rPr>
        <w:t xml:space="preserve"> «Дрогобичводоканал» Дрогобицької міської ради Львівської області засновано Дрогобицькою міською радою</w:t>
      </w:r>
      <w:r>
        <w:rPr>
          <w:rFonts w:ascii="Times New Roman" w:hAnsi="Times New Roman" w:cs="Times New Roman"/>
          <w:sz w:val="28"/>
          <w:szCs w:val="28"/>
        </w:rPr>
        <w:t xml:space="preserve"> і є ліцензіатом </w:t>
      </w:r>
      <w:r w:rsidRPr="00230E14">
        <w:rPr>
          <w:rFonts w:ascii="Times New Roman" w:hAnsi="Times New Roman" w:cs="Times New Roman"/>
          <w:sz w:val="28"/>
          <w:szCs w:val="28"/>
        </w:rPr>
        <w:t>Національно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30E14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30E14">
        <w:rPr>
          <w:rFonts w:ascii="Times New Roman" w:hAnsi="Times New Roman" w:cs="Times New Roman"/>
          <w:sz w:val="28"/>
          <w:szCs w:val="28"/>
        </w:rPr>
        <w:t>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України (далі – НКРЕКП)</w:t>
      </w:r>
      <w:r w:rsidRPr="00230E14">
        <w:rPr>
          <w:rFonts w:ascii="Times New Roman" w:hAnsi="Times New Roman" w:cs="Times New Roman"/>
          <w:sz w:val="28"/>
          <w:szCs w:val="28"/>
        </w:rPr>
        <w:t>.</w:t>
      </w:r>
    </w:p>
    <w:p w:rsidR="00230E14" w:rsidRDefault="00230E14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14">
        <w:rPr>
          <w:rFonts w:ascii="Times New Roman" w:hAnsi="Times New Roman" w:cs="Times New Roman"/>
          <w:sz w:val="28"/>
          <w:szCs w:val="28"/>
        </w:rPr>
        <w:t xml:space="preserve">Основна мета діяльності підприємства відповідно до ліцензії, виданої </w:t>
      </w:r>
      <w:r>
        <w:rPr>
          <w:rFonts w:ascii="Times New Roman" w:hAnsi="Times New Roman" w:cs="Times New Roman"/>
          <w:sz w:val="28"/>
          <w:szCs w:val="28"/>
        </w:rPr>
        <w:t>НКРЕКП, є забезпечення споживачів послугами з централізованого водопостачання та водовідведення.</w:t>
      </w:r>
    </w:p>
    <w:p w:rsidR="00230E14" w:rsidRDefault="00230E14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 з водопостачання споживачам</w:t>
      </w:r>
      <w:r w:rsidR="006C5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крім міст Дрогобича та Стебника</w:t>
      </w:r>
      <w:r w:rsidR="006C5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водоканал надає у села Уріж, Нагуєвичі,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Унятичі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Почаєвичі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Модричі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Доброгостів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Дрогобицького району та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Довголука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C5237">
        <w:rPr>
          <w:rFonts w:ascii="Times New Roman" w:hAnsi="Times New Roman" w:cs="Times New Roman"/>
          <w:sz w:val="28"/>
          <w:szCs w:val="28"/>
        </w:rPr>
        <w:t>, а також м. Трускавцю через                       ТОВ «Трускавецький водоканал»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E14" w:rsidRDefault="00230E14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Послуги з централізованого водовідведення – прийом та очистка стічних вод – надає споживачам міст Дрогобича та Стебника, а також відповідно до угод ТОВ «Трускавецький водоканал» - м. Трускавець –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              м. Борислав.</w:t>
      </w:r>
    </w:p>
    <w:p w:rsidR="00230E14" w:rsidRDefault="00230E14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здійснення діяльності з водопостачання та водовідведення </w:t>
      </w:r>
      <w:r w:rsidR="00A942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«Дрогобичводоканал» використовує такі виробничі потужності: </w:t>
      </w:r>
    </w:p>
    <w:p w:rsidR="00230E14" w:rsidRDefault="00230E14" w:rsidP="009B0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14">
        <w:rPr>
          <w:rFonts w:ascii="Times New Roman" w:hAnsi="Times New Roman" w:cs="Times New Roman"/>
          <w:sz w:val="28"/>
          <w:szCs w:val="28"/>
        </w:rPr>
        <w:t>водозабір «Уріж»</w:t>
      </w:r>
      <w:r>
        <w:rPr>
          <w:rFonts w:ascii="Times New Roman" w:hAnsi="Times New Roman" w:cs="Times New Roman"/>
          <w:sz w:val="28"/>
          <w:szCs w:val="28"/>
        </w:rPr>
        <w:t>, розміщений у с. Уріж Дрогобицького району, потужність 9,8 тис. м3/добу;</w:t>
      </w:r>
    </w:p>
    <w:p w:rsidR="00230E14" w:rsidRDefault="00230E14" w:rsidP="009B0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водозабір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розміщений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потужність 76 тис. м3/добу;</w:t>
      </w:r>
    </w:p>
    <w:p w:rsidR="00230E14" w:rsidRDefault="00230E14" w:rsidP="009B0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районні каналізаційні очисні споруди</w:t>
      </w:r>
      <w:r w:rsidR="00A9425D">
        <w:rPr>
          <w:rFonts w:ascii="Times New Roman" w:hAnsi="Times New Roman" w:cs="Times New Roman"/>
          <w:sz w:val="28"/>
          <w:szCs w:val="28"/>
        </w:rPr>
        <w:t xml:space="preserve"> потужністю 100 тис. м3/добу, розміщені в с. </w:t>
      </w:r>
      <w:proofErr w:type="spellStart"/>
      <w:r w:rsidR="00A9425D">
        <w:rPr>
          <w:rFonts w:ascii="Times New Roman" w:hAnsi="Times New Roman" w:cs="Times New Roman"/>
          <w:sz w:val="28"/>
          <w:szCs w:val="28"/>
        </w:rPr>
        <w:t>Раневичі</w:t>
      </w:r>
      <w:proofErr w:type="spellEnd"/>
      <w:r w:rsidR="00A9425D">
        <w:rPr>
          <w:rFonts w:ascii="Times New Roman" w:hAnsi="Times New Roman" w:cs="Times New Roman"/>
          <w:sz w:val="28"/>
          <w:szCs w:val="28"/>
        </w:rPr>
        <w:t xml:space="preserve"> Дрогобицького району;</w:t>
      </w:r>
    </w:p>
    <w:p w:rsidR="00A9425D" w:rsidRDefault="00A9425D" w:rsidP="009B0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підвищувальна водопровідна насосна станція в м. Дрогобич (для подачі води у багатоповерхову забудову);</w:t>
      </w:r>
    </w:p>
    <w:p w:rsidR="00A9425D" w:rsidRDefault="00A9425D" w:rsidP="009B0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каналізаційних насосних станцій для збору і перекачування стічних вод на каналізаційні очисні споруди.</w:t>
      </w:r>
    </w:p>
    <w:p w:rsidR="00A9425D" w:rsidRDefault="00A9425D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 чисельність підприємства становить 335 чоловік, фактично працювало у 2018 році – 305 чоловік.</w:t>
      </w:r>
    </w:p>
    <w:p w:rsidR="00A9425D" w:rsidRDefault="00A9425D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2018 році реалізовано послуг на суму 81436,8 тис. грн., зокрема по водопостачанню 52486,6 тис. грн. та по водовідведенню 28950,2 тис. грн.</w:t>
      </w:r>
      <w:r w:rsidR="006C5237">
        <w:rPr>
          <w:rFonts w:ascii="Times New Roman" w:hAnsi="Times New Roman" w:cs="Times New Roman"/>
          <w:sz w:val="28"/>
          <w:szCs w:val="28"/>
        </w:rPr>
        <w:t xml:space="preserve"> У натуральному виразі це становить: водопостачання 5385,1 тис. м</w:t>
      </w:r>
      <w:r w:rsidR="006C5237" w:rsidRPr="006C52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C5237">
        <w:rPr>
          <w:rFonts w:ascii="Times New Roman" w:hAnsi="Times New Roman" w:cs="Times New Roman"/>
          <w:sz w:val="28"/>
          <w:szCs w:val="28"/>
        </w:rPr>
        <w:t>, водовідведення 6758,7 тис. м</w:t>
      </w:r>
      <w:r w:rsidR="006C5237" w:rsidRPr="006C52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C5237">
        <w:rPr>
          <w:rFonts w:ascii="Times New Roman" w:hAnsi="Times New Roman" w:cs="Times New Roman"/>
          <w:sz w:val="28"/>
          <w:szCs w:val="28"/>
        </w:rPr>
        <w:t>.</w:t>
      </w:r>
    </w:p>
    <w:p w:rsidR="006C5237" w:rsidRDefault="006C5237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D37">
        <w:rPr>
          <w:rFonts w:ascii="Times New Roman" w:eastAsia="Calibri" w:hAnsi="Times New Roman" w:cs="Times New Roman"/>
          <w:sz w:val="28"/>
          <w:szCs w:val="28"/>
        </w:rPr>
        <w:t>Заборгованість за послуги на 1 січня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37">
        <w:rPr>
          <w:rFonts w:ascii="Times New Roman" w:eastAsia="Calibri" w:hAnsi="Times New Roman" w:cs="Times New Roman"/>
          <w:sz w:val="28"/>
          <w:szCs w:val="28"/>
        </w:rPr>
        <w:t>р. становить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0D3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млн. грн., з них населення –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E0D3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млн. грн., </w:t>
      </w:r>
      <w:proofErr w:type="spellStart"/>
      <w:r w:rsidRPr="00DE0D37">
        <w:rPr>
          <w:rFonts w:ascii="Times New Roman" w:eastAsia="Calibri" w:hAnsi="Times New Roman" w:cs="Times New Roman"/>
          <w:sz w:val="28"/>
          <w:szCs w:val="28"/>
        </w:rPr>
        <w:t>ТзОВ</w:t>
      </w:r>
      <w:proofErr w:type="spellEnd"/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«Трускавецький водоканал» – 12,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млн. грн., субсидії і пільги державного бюджету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0D3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млн. грн.</w:t>
      </w:r>
    </w:p>
    <w:p w:rsidR="006C5237" w:rsidRDefault="006C5237" w:rsidP="009B04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2018 року споживачі були повністю – цілодобово -  забезпечені наданням послуг з централізованого водопостачання та водовідведення,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перериви у водопостачанні мали локальний характер і були пов’язані з планово-попереджувальними роботами або ліквідацією аварій.</w:t>
      </w:r>
    </w:p>
    <w:p w:rsidR="006C5237" w:rsidRPr="00DE0D37" w:rsidRDefault="006C5237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7">
        <w:rPr>
          <w:rFonts w:ascii="Times New Roman" w:eastAsia="Calibri" w:hAnsi="Times New Roman" w:cs="Times New Roman"/>
          <w:sz w:val="28"/>
          <w:szCs w:val="28"/>
        </w:rPr>
        <w:t>Підприємство проводить роботи з виконання інвестиційної програми, зокрема у звітному році було встановлено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приладів технологічного обліку води на ВНС 3-го підйому. </w:t>
      </w:r>
    </w:p>
    <w:p w:rsidR="006C5237" w:rsidRPr="00DE0D37" w:rsidRDefault="006C5237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E0D37">
        <w:rPr>
          <w:rFonts w:ascii="Times New Roman" w:eastAsia="Calibri" w:hAnsi="Times New Roman" w:cs="Times New Roman"/>
          <w:sz w:val="28"/>
          <w:szCs w:val="28"/>
        </w:rPr>
        <w:t>роблемою підприємства є зношеність водопровідних мереж, через що змушене витрачати значні кошти на проведення аварійно-відновлювальних робіт. У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E0D37">
        <w:rPr>
          <w:rFonts w:ascii="Times New Roman" w:eastAsia="Calibri" w:hAnsi="Times New Roman" w:cs="Times New Roman"/>
          <w:sz w:val="28"/>
          <w:szCs w:val="28"/>
        </w:rPr>
        <w:t>р. було замінено:</w:t>
      </w:r>
    </w:p>
    <w:p w:rsidR="006C5237" w:rsidRPr="00DE0D37" w:rsidRDefault="006C5237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7">
        <w:rPr>
          <w:rFonts w:ascii="Times New Roman" w:eastAsia="Calibri" w:hAnsi="Times New Roman" w:cs="Times New Roman"/>
          <w:sz w:val="28"/>
          <w:szCs w:val="28"/>
        </w:rPr>
        <w:t>– 1,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км аварійних ділянок водопроводу та ліквідовано </w:t>
      </w:r>
      <w:r>
        <w:rPr>
          <w:rFonts w:ascii="Times New Roman" w:eastAsia="Calibri" w:hAnsi="Times New Roman" w:cs="Times New Roman"/>
          <w:sz w:val="28"/>
          <w:szCs w:val="28"/>
        </w:rPr>
        <w:t>932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аварі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Pr="00DE0D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5237" w:rsidRPr="00DE0D37" w:rsidRDefault="006C5237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5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Pr="00DE0D37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DE0D37">
        <w:rPr>
          <w:rFonts w:ascii="Times New Roman" w:eastAsia="Calibri" w:hAnsi="Times New Roman" w:cs="Times New Roman"/>
          <w:sz w:val="28"/>
          <w:szCs w:val="28"/>
        </w:rPr>
        <w:t>. каналізаційних мереж та ліквідовано 11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заторів.</w:t>
      </w:r>
    </w:p>
    <w:p w:rsidR="006C5237" w:rsidRDefault="006C5237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7">
        <w:rPr>
          <w:rFonts w:ascii="Times New Roman" w:eastAsia="Calibri" w:hAnsi="Times New Roman" w:cs="Times New Roman"/>
          <w:sz w:val="28"/>
          <w:szCs w:val="28"/>
        </w:rPr>
        <w:t>У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році підприємство закінчило роботу із реєстрації земельних ділянок водозабору «</w:t>
      </w:r>
      <w:proofErr w:type="spellStart"/>
      <w:r w:rsidRPr="00DE0D37">
        <w:rPr>
          <w:rFonts w:ascii="Times New Roman" w:eastAsia="Calibri" w:hAnsi="Times New Roman" w:cs="Times New Roman"/>
          <w:sz w:val="28"/>
          <w:szCs w:val="28"/>
        </w:rPr>
        <w:t>Гірне</w:t>
      </w:r>
      <w:proofErr w:type="spellEnd"/>
      <w:r w:rsidRPr="00DE0D37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даний час всі земельні ділянки, на яких розміщено споруди водопровідно-каналізаційного господарства, зареєстровані </w:t>
      </w:r>
      <w:r w:rsidR="006D25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6D25D2">
        <w:rPr>
          <w:rFonts w:ascii="Times New Roman" w:eastAsia="Calibri" w:hAnsi="Times New Roman" w:cs="Times New Roman"/>
          <w:sz w:val="28"/>
          <w:szCs w:val="28"/>
        </w:rPr>
        <w:t>Держгеокадастрі</w:t>
      </w:r>
      <w:proofErr w:type="spellEnd"/>
      <w:r w:rsidR="006D25D2">
        <w:rPr>
          <w:rFonts w:ascii="Times New Roman" w:eastAsia="Calibri" w:hAnsi="Times New Roman" w:cs="Times New Roman"/>
          <w:sz w:val="28"/>
          <w:szCs w:val="28"/>
        </w:rPr>
        <w:t xml:space="preserve"> відповідно до чинного законодавства.</w:t>
      </w:r>
    </w:p>
    <w:p w:rsidR="006D25D2" w:rsidRDefault="006D25D2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7">
        <w:rPr>
          <w:rFonts w:ascii="Times New Roman" w:eastAsia="Calibri" w:hAnsi="Times New Roman" w:cs="Times New Roman"/>
          <w:sz w:val="28"/>
          <w:szCs w:val="28"/>
        </w:rPr>
        <w:t>Проблемою підприємства є зношеність основних виробничих фондів, що становить 63%. Це є основною причиною втрат води, високого рівня споживання енергоносіїв. Більшість міських мереж водопроводу, особливо в центральній частині міста, збудована ще в 30-х роках минулого століття, тобто їхній вік становить понад 80 років.</w:t>
      </w:r>
    </w:p>
    <w:p w:rsidR="006D25D2" w:rsidRDefault="006D25D2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37">
        <w:rPr>
          <w:rFonts w:ascii="Times New Roman" w:eastAsia="Calibri" w:hAnsi="Times New Roman" w:cs="Times New Roman"/>
          <w:sz w:val="28"/>
          <w:szCs w:val="28"/>
        </w:rPr>
        <w:t>Недосконалість засобів комерційного обліку води також є великою проблемою в реалізації послуг споживачам. За інформаційними відомостями підприємства, недооблік води (крадіжки) наданих послуг можуть становити до 20%. Тобто за надану послугу кошти не отримуємо в повному обсязі.</w:t>
      </w:r>
    </w:p>
    <w:p w:rsidR="006D25D2" w:rsidRDefault="006D25D2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2018 році </w:t>
      </w:r>
      <w:r w:rsidR="009B0456">
        <w:rPr>
          <w:rFonts w:ascii="Times New Roman" w:eastAsia="Calibri" w:hAnsi="Times New Roman" w:cs="Times New Roman"/>
          <w:sz w:val="28"/>
          <w:szCs w:val="28"/>
        </w:rPr>
        <w:t>підприємство продовжило свою міжнародну співпрацю з Краківським водоканалом, вступивши в Асоціацію галицьких водопроводів, що дасть можливість проводити стажування працівників нашого підприємства у Краківському водоканалі.</w:t>
      </w:r>
    </w:p>
    <w:p w:rsidR="009B0456" w:rsidRDefault="009B0456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«Дрогобичводоканал» 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продовжив 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просвітницьку акцію у школах “У її краплі </w:t>
      </w:r>
      <w:proofErr w:type="spellStart"/>
      <w:r w:rsidRPr="00DE0D37">
        <w:rPr>
          <w:rFonts w:ascii="Times New Roman" w:eastAsia="Calibri" w:hAnsi="Times New Roman" w:cs="Times New Roman"/>
          <w:sz w:val="28"/>
          <w:szCs w:val="28"/>
        </w:rPr>
        <w:t>життя”</w:t>
      </w:r>
      <w:proofErr w:type="spellEnd"/>
      <w:r w:rsidRPr="00DE0D37">
        <w:rPr>
          <w:rFonts w:ascii="Times New Roman" w:eastAsia="Calibri" w:hAnsi="Times New Roman" w:cs="Times New Roman"/>
          <w:sz w:val="28"/>
          <w:szCs w:val="28"/>
        </w:rPr>
        <w:t>. Фахівці підприємства донос</w:t>
      </w:r>
      <w:r>
        <w:rPr>
          <w:rFonts w:ascii="Times New Roman" w:eastAsia="Calibri" w:hAnsi="Times New Roman" w:cs="Times New Roman"/>
          <w:sz w:val="28"/>
          <w:szCs w:val="28"/>
        </w:rPr>
        <w:t>или школярам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цікаву інформацію про те, як і коли вперше водопровідна вода надійшла до Дрогобича,  розповіда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про особливості контролю за якістю води, її обліку, акценту</w:t>
      </w:r>
      <w:r>
        <w:rPr>
          <w:rFonts w:ascii="Times New Roman" w:eastAsia="Calibri" w:hAnsi="Times New Roman" w:cs="Times New Roman"/>
          <w:sz w:val="28"/>
          <w:szCs w:val="28"/>
        </w:rPr>
        <w:t>вали увагу</w:t>
      </w:r>
      <w:r w:rsidRPr="00DE0D37">
        <w:rPr>
          <w:rFonts w:ascii="Times New Roman" w:eastAsia="Calibri" w:hAnsi="Times New Roman" w:cs="Times New Roman"/>
          <w:sz w:val="28"/>
          <w:szCs w:val="28"/>
        </w:rPr>
        <w:t xml:space="preserve"> на споживацькій культурі, яку сьогодні важливо плекати у напрямках водопостачання та водовідведення.</w:t>
      </w:r>
    </w:p>
    <w:p w:rsidR="009B0456" w:rsidRDefault="009B0456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456" w:rsidRDefault="009B0456" w:rsidP="009B04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456" w:rsidRPr="009B0456" w:rsidRDefault="009B0456" w:rsidP="009B04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456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B0456">
        <w:rPr>
          <w:rFonts w:ascii="Times New Roman" w:eastAsia="Calibri" w:hAnsi="Times New Roman" w:cs="Times New Roman"/>
          <w:b/>
          <w:sz w:val="28"/>
          <w:szCs w:val="28"/>
        </w:rPr>
        <w:t>КП</w:t>
      </w:r>
      <w:proofErr w:type="spellEnd"/>
      <w:r w:rsidRPr="009B045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B0456">
        <w:rPr>
          <w:rFonts w:ascii="Times New Roman" w:eastAsia="Calibri" w:hAnsi="Times New Roman" w:cs="Times New Roman"/>
          <w:b/>
          <w:sz w:val="28"/>
          <w:szCs w:val="28"/>
        </w:rPr>
        <w:t>Дрогобичводокаал</w:t>
      </w:r>
      <w:proofErr w:type="spellEnd"/>
      <w:r w:rsidRPr="009B045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B04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B04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B04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B045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B0456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9B0456">
        <w:rPr>
          <w:rFonts w:ascii="Times New Roman" w:eastAsia="Calibri" w:hAnsi="Times New Roman" w:cs="Times New Roman"/>
          <w:b/>
          <w:sz w:val="28"/>
          <w:szCs w:val="28"/>
        </w:rPr>
        <w:t>Шагала</w:t>
      </w:r>
      <w:proofErr w:type="spellEnd"/>
      <w:r w:rsidRPr="009B0456">
        <w:rPr>
          <w:rFonts w:ascii="Times New Roman" w:eastAsia="Calibri" w:hAnsi="Times New Roman" w:cs="Times New Roman"/>
          <w:b/>
          <w:sz w:val="28"/>
          <w:szCs w:val="28"/>
        </w:rPr>
        <w:t xml:space="preserve"> Р.М.</w:t>
      </w:r>
    </w:p>
    <w:sectPr w:rsidR="009B0456" w:rsidRPr="009B0456" w:rsidSect="00867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49CB"/>
    <w:multiLevelType w:val="hybridMultilevel"/>
    <w:tmpl w:val="BAEA3B20"/>
    <w:lvl w:ilvl="0" w:tplc="B404758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E14"/>
    <w:rsid w:val="00084601"/>
    <w:rsid w:val="0008669A"/>
    <w:rsid w:val="00086DB6"/>
    <w:rsid w:val="000D29F7"/>
    <w:rsid w:val="00126E2C"/>
    <w:rsid w:val="001448E6"/>
    <w:rsid w:val="00153A87"/>
    <w:rsid w:val="001A6C7F"/>
    <w:rsid w:val="00206CF1"/>
    <w:rsid w:val="00230E14"/>
    <w:rsid w:val="002358F0"/>
    <w:rsid w:val="00280E23"/>
    <w:rsid w:val="00287F16"/>
    <w:rsid w:val="002C63CA"/>
    <w:rsid w:val="002E3320"/>
    <w:rsid w:val="002F410B"/>
    <w:rsid w:val="00302A00"/>
    <w:rsid w:val="0032280E"/>
    <w:rsid w:val="00352FA0"/>
    <w:rsid w:val="0038188E"/>
    <w:rsid w:val="00415FE4"/>
    <w:rsid w:val="00446D00"/>
    <w:rsid w:val="00450D90"/>
    <w:rsid w:val="004574BA"/>
    <w:rsid w:val="004735C9"/>
    <w:rsid w:val="004B7F15"/>
    <w:rsid w:val="004C71C3"/>
    <w:rsid w:val="005254DE"/>
    <w:rsid w:val="005270E7"/>
    <w:rsid w:val="005925A5"/>
    <w:rsid w:val="005D5763"/>
    <w:rsid w:val="005D69C4"/>
    <w:rsid w:val="00613C8C"/>
    <w:rsid w:val="006257E3"/>
    <w:rsid w:val="00661CFD"/>
    <w:rsid w:val="00683DF2"/>
    <w:rsid w:val="006A6369"/>
    <w:rsid w:val="006C5237"/>
    <w:rsid w:val="006D25D2"/>
    <w:rsid w:val="006D7648"/>
    <w:rsid w:val="006E1AE7"/>
    <w:rsid w:val="00744F2B"/>
    <w:rsid w:val="007526FA"/>
    <w:rsid w:val="00765EE3"/>
    <w:rsid w:val="00770072"/>
    <w:rsid w:val="007A079F"/>
    <w:rsid w:val="007A7798"/>
    <w:rsid w:val="007D592D"/>
    <w:rsid w:val="00851840"/>
    <w:rsid w:val="00864A57"/>
    <w:rsid w:val="008671A3"/>
    <w:rsid w:val="00965AD8"/>
    <w:rsid w:val="00982DDD"/>
    <w:rsid w:val="009907ED"/>
    <w:rsid w:val="009966B7"/>
    <w:rsid w:val="009B0456"/>
    <w:rsid w:val="009F0B7C"/>
    <w:rsid w:val="00A517A8"/>
    <w:rsid w:val="00A9425D"/>
    <w:rsid w:val="00AB501E"/>
    <w:rsid w:val="00B4008D"/>
    <w:rsid w:val="00B62323"/>
    <w:rsid w:val="00B62F57"/>
    <w:rsid w:val="00B6445A"/>
    <w:rsid w:val="00B704CB"/>
    <w:rsid w:val="00BA350E"/>
    <w:rsid w:val="00BF3378"/>
    <w:rsid w:val="00C02D11"/>
    <w:rsid w:val="00C04547"/>
    <w:rsid w:val="00C07302"/>
    <w:rsid w:val="00C14BAD"/>
    <w:rsid w:val="00CE2232"/>
    <w:rsid w:val="00CE6497"/>
    <w:rsid w:val="00CF7F09"/>
    <w:rsid w:val="00DD6D6D"/>
    <w:rsid w:val="00E0578D"/>
    <w:rsid w:val="00E33C6A"/>
    <w:rsid w:val="00E34DC9"/>
    <w:rsid w:val="00E4473A"/>
    <w:rsid w:val="00E477EB"/>
    <w:rsid w:val="00E708FB"/>
    <w:rsid w:val="00E91091"/>
    <w:rsid w:val="00EC07CA"/>
    <w:rsid w:val="00ED179F"/>
    <w:rsid w:val="00F11DC3"/>
    <w:rsid w:val="00F3289E"/>
    <w:rsid w:val="00F32B11"/>
    <w:rsid w:val="00F34DD4"/>
    <w:rsid w:val="00F55FAF"/>
    <w:rsid w:val="00FA3C8B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</dc:creator>
  <cp:lastModifiedBy>VTV</cp:lastModifiedBy>
  <cp:revision>1</cp:revision>
  <dcterms:created xsi:type="dcterms:W3CDTF">2019-01-16T11:22:00Z</dcterms:created>
  <dcterms:modified xsi:type="dcterms:W3CDTF">2019-01-16T12:10:00Z</dcterms:modified>
</cp:coreProperties>
</file>