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9" w:rsidRPr="00341019" w:rsidRDefault="00341019" w:rsidP="00341019">
      <w:pPr>
        <w:shd w:val="clear" w:color="auto" w:fill="FCFCFC"/>
        <w:spacing w:after="24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Положення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про організаційний відділ виконавчого комітету 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Дрогобицької міської ради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1. Загальні положення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1.1. Організаційний відділ  виконавчого комітету Дрогобицької міської ради (надалі – відділ) відповідно до законодавства України утворюється міською радою, є підзвітним і підконтрольним раді, підпорядкований виконкому міської ради, міському голові, заступнику міського голови з питань діяльності виконавчих органів, керуючому справами виконавчого комітету.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1.2. Відділ у своїй діяльності керується Конституцією України, законами України, Постановами Верховної Ради України, указами та розпорядженнями Президента України, постановами і розпорядженнями Кабінету Міністрів України, розпорядженнями голови обласної державної адміністрації, рішеннями обласної ради та рішеннями міської ради, рішеннями виконавчого комітету міської ради, розпорядженнями міського голови, цим Положенням та іншими нормативними актами.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1.3. Структура відділу встановлюється і затверджується міською радою за поданням міського голови та заступника міського голови з питань діяльності виконавчих органів, керуючого справами виконавчого комітету</w:t>
      </w: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.                               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1.4. Відділ підпорядковується, згідно з розподілом обов’язків між керівництвом, заступнику міського голови з питань діяльності виконавчих органів, керуючому справами виконавчого комітету.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2.Основні завдання відділу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2.1. Здійснює організаційне  та інформаційне забезпечення діяльності міської ради. Організовує та забезпечує розвиток зв’язків органів виконавчої влади із громадою, засобами масової інформації, політичними партіями, громадськими організаціями.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2.2. Формує оперативні (тижневі, місячні) плани роботи міської ради, забезпечує інформування Львівської обласної державної адміністрації про суспільно-політичні події, діяльність керівництва міста.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2.3. Забезпечує організаційну підготовку проведення робочих зустрічей керівництва міської ради, прийому посадових осіб, почесних гостей, зарубіжних делегацій, урочистих заходів міської ради, приурочених різним святковим та пам`ятним датам.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2.4. Забезпечує безперебійну роботу внутрішньої комп’ютерної мережі Дрогобицької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2.5.Поновлює офіційну інтернет-сторінку Дрогобицької міської ради згідно поданих матеріалів та наповнює матеріалами прес-служби.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2.6. Організовує підбір комп’ютерних програм для ефективної роботи кожного відділу, враховуючи специфіку кожного відділу.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2.7. Здійснює систематичний аналіз та контроль щодо стилю, форм і методів організаційної та управлінської роботи структурних підрозділів 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3. Основні функції відділу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3.1. Здійснює підготовку проектів розпоряджень міського голови з питань організаційної та управлінської діяльності міської ради, а також інших документів та пропозицій на виконання доручень керівництва міської ради. Вносить власні пропозиції у межах компетенції відділу.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3.2. Забезпечує інформування громадськості про діяльність виконавчих органів Дрогобицької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3.3. Аналізує, узагальнює та прогнозує розвиток ситуації в інформаційному просторі Дрогобича.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3.4. Готує тексти виступів міського голови,  а також вітання з нагоди днів народжень, державних, релігійних та професійних свят.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lastRenderedPageBreak/>
        <w:t>3.5. Бере участь в організації заходів з нагоди знаменних дат та суспільно-політичних подій, забезпечує їхнє висвітлення у ЗМІ.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3.6. Веде облік та  реєстрацію громадських організацій. Здійснює щорічну статистичну звітність щодо них.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3.7. Аналізує діяльність політичних партій, громадських, релігійних організацій, національних меншин у місті. Щорічно подає звіт до Львівської обласної державної адміністрації про мережу релігійних громад та їхню діяльність.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3.8. Забезпечує анонсування зустрічей, прямих телефонних ліній, виїзних прийомів керівництва міста.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3.9. Організовує співпрацю із ЗМІ, готує прес-релізи, скликає брифінги та прес-конференції.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3.10. Систематично оновлює базу «Паспорт територіальної одиниці».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3.11. Проводить організаційну роботу щодо забезпечення візитів Президента України, керівництва держави та почесних гостей міста. Складає і затверджує програми візитів та перебування почесних гостей в місті, зарубіжних делегацій та програми перебування делегацій Дрогобицької міської ради  за кордоном.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3.12. Готує проекти рішень виконкому міської ради, розпоряджень міського голови з питань організаційної та інформаційної  діяльності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3.17. Розглядає пропозиції, заяви і скарги громадян з питань організаційно-інформаційної  роботи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3.18. Здійснює діяльність, спрямовану на популяризацію української мови.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3.19. Готує матеріали для інтернет-сторінки виконавчих органів міської ради, наповнює інші інтернет-ресурси інформацією про діяльність Дрогобицької міської ради, чим забезпечує вихід міста Дрогобича на всеукраїнський та світовий інформаційний простір.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3.20. Проводить аналіз стану, ремонт та поточне обслуговування комп’ютерної та офісної техніки, комп’ютерного забезпечення та внутрішньої АТС Дрогобицької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4. Структура відділу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4.1. Структура та гранична чисельність відділу затверджується Дрогобицькою міською радою за поданням міського голови. Штатний розпис відділу затверджується розпорядженням міського голови.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4.2. Структура відділу: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– Начальник відділу;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– Головний спеціаліст з організаційних питань;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– Головний спеціаліст з питань комп’ютерного забезпечення;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Сектор прес-служба: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– головний спеціаліст з питань інформаційної політики;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– головний спеціаліст з питань інформаційного-технічного забезпечення.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4.2. Відділ очолює начальник відділу, який призначається на посаду і звільняється з посади розпорядженням міського голови за погодженням заступника міського голови з питань діяльності виконавчих органів, керуючого справами виконкому відповідно до вимог діючого законодавства України.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4.3. Спеціалісти відділу призначаються на посаду розпорядженням міського голови за результатами конкурсного відбору та звільняються з посади розпорядженням міського голови за поданням начальника відділу та заступника міського голови з питань діяльності виконавчих органів, керуючого справами виконавчого комітетузгідно з діючим законодавством України.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lastRenderedPageBreak/>
        <w:t>4.5. Діяльність працівників відділу регламентується цим Положенням та посадовими інструкціями. Посадові інструкції затверджуються міським головою.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5. Права, обов’язки, відповідальність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5.1. Відділ має право брати участь у нарадах, семінарах, засіданнях, що проводяться в міській раді, робочих зустрічах при обговоренні питань, що належать до компетенції відділу.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5.2. Вносити керівникам відділів, управлінь і служб міської ради пропозиції з питань, які належать до його компетенції.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5.3 Одержувати від інших підрозділів міської ради, органів місцевого самоврядування, підприємств, установ, організацій інформацію, документи, інші матеріали, необхідні для виконання покладених на відділ завдань.</w:t>
      </w:r>
    </w:p>
    <w:p w:rsidR="00341019" w:rsidRPr="00341019" w:rsidRDefault="00341019" w:rsidP="0034101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341019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Залучати спеціалістів структурних підрозділів міської ради, установ, організацій різних форм власності (за погодженням з їхніми керівниками), депутатів всіх рівнів (за їхньою згодою) до вивчення і розгляду питань, що належать до компетенції відділу.</w:t>
      </w:r>
    </w:p>
    <w:p w:rsidR="00341019" w:rsidRPr="00341019" w:rsidRDefault="00341019" w:rsidP="00341019">
      <w:pPr>
        <w:numPr>
          <w:ilvl w:val="0"/>
          <w:numId w:val="1"/>
        </w:num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uk-UA"/>
        </w:rPr>
      </w:pPr>
      <w:r w:rsidRPr="00341019">
        <w:rPr>
          <w:rFonts w:ascii="inherit" w:eastAsia="Times New Roman" w:hAnsi="inherit" w:cs="Arial"/>
          <w:color w:val="666666"/>
          <w:sz w:val="20"/>
          <w:szCs w:val="20"/>
          <w:lang w:eastAsia="uk-UA"/>
        </w:rPr>
        <w:t>Вносити міському голові, заступникам міського голови  пропозиції з питань поліпшення організаційної і управлінської роботи в структурних підрозділах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5.5 Відділ несе пряму відповідальність за недотримання дисциплінарних вимог згідно з обов’язками, які на нього покладені.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5.6. Забезпечує розгляд звернень, заяв та скарг громадян, установ і організацій з питань, що належать до компетенції відділу.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 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6. Організація роботи відділу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6.1. Організація роботи відділу визначається чинним законодавством України, цим Положенням, Правилами внутрішньої трудового розпорядку, встановленими для працівників міської ради.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6.2. Покладання на відділ обов’язків, які не передбачені цим Положенням і не стосуються компетенції відділу, не допускається.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6.3. Взаємодія  організаційного відділу виконкому з іншими відділами, управліннями та службами міської ради здійснюється  відповідно до чинних Положень про них.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color w:val="666666"/>
          <w:sz w:val="20"/>
          <w:szCs w:val="20"/>
          <w:lang w:eastAsia="uk-UA"/>
        </w:rPr>
        <w:t>6.4. Відділ у питаннях його діяльності представляє начальник відділу.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Заступник міського голови </w:t>
      </w:r>
    </w:p>
    <w:p w:rsidR="00341019" w:rsidRPr="00341019" w:rsidRDefault="00341019" w:rsidP="00341019">
      <w:pPr>
        <w:shd w:val="clear" w:color="auto" w:fill="FCFCFC"/>
        <w:spacing w:before="240" w:after="24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з питань діяльності виконавчих органів, </w:t>
      </w:r>
    </w:p>
    <w:p w:rsidR="00341019" w:rsidRPr="00341019" w:rsidRDefault="00341019" w:rsidP="00341019">
      <w:pPr>
        <w:shd w:val="clear" w:color="auto" w:fill="FCFCFC"/>
        <w:spacing w:before="240"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uk-UA"/>
        </w:rPr>
      </w:pPr>
      <w:r w:rsidRPr="00341019">
        <w:rPr>
          <w:rFonts w:ascii="Arial" w:eastAsia="Times New Roman" w:hAnsi="Arial" w:cs="Arial"/>
          <w:b/>
          <w:bCs/>
          <w:color w:val="666666"/>
          <w:sz w:val="20"/>
          <w:szCs w:val="20"/>
          <w:lang w:eastAsia="uk-UA"/>
        </w:rPr>
        <w:t>керуючий справами виконавчого комітету                                   Коцюба В.Б.</w:t>
      </w:r>
    </w:p>
    <w:p w:rsidR="00B45BD2" w:rsidRDefault="00B45BD2">
      <w:bookmarkStart w:id="0" w:name="_GoBack"/>
      <w:bookmarkEnd w:id="0"/>
    </w:p>
    <w:sectPr w:rsidR="00B45B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625"/>
    <w:multiLevelType w:val="multilevel"/>
    <w:tmpl w:val="AF84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9"/>
    <w:rsid w:val="00341019"/>
    <w:rsid w:val="00B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5201</Words>
  <Characters>2966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1</cp:revision>
  <dcterms:created xsi:type="dcterms:W3CDTF">2018-05-03T11:52:00Z</dcterms:created>
  <dcterms:modified xsi:type="dcterms:W3CDTF">2018-05-03T11:52:00Z</dcterms:modified>
</cp:coreProperties>
</file>